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1E0"/>
      </w:tblPr>
      <w:tblGrid>
        <w:gridCol w:w="1560"/>
        <w:gridCol w:w="9072"/>
      </w:tblGrid>
      <w:tr w:rsidR="003A110D" w:rsidRPr="00C0037F" w:rsidTr="00041A2A">
        <w:tc>
          <w:tcPr>
            <w:tcW w:w="1560" w:type="dxa"/>
          </w:tcPr>
          <w:p w:rsidR="003A110D" w:rsidRPr="00C0037F" w:rsidRDefault="003A110D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  <w:bookmarkStart w:id="0" w:name="Par58"/>
            <w:bookmarkEnd w:id="0"/>
          </w:p>
        </w:tc>
        <w:tc>
          <w:tcPr>
            <w:tcW w:w="9072" w:type="dxa"/>
          </w:tcPr>
          <w:p w:rsidR="003A110D" w:rsidRDefault="003A110D" w:rsidP="004F4F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8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823"/>
            </w:tblGrid>
            <w:tr w:rsidR="003A110D" w:rsidRPr="00C0037F" w:rsidTr="00041A2A">
              <w:trPr>
                <w:trHeight w:val="1699"/>
              </w:trPr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A2A" w:rsidRPr="00985BC2" w:rsidRDefault="00E52A4E" w:rsidP="00041A2A">
                  <w:pPr>
                    <w:pStyle w:val="1"/>
                    <w:jc w:val="center"/>
                    <w:rPr>
                      <w:b w:val="0"/>
                      <w:u w:val="none"/>
                    </w:rPr>
                  </w:pPr>
                  <w:r>
                    <w:rPr>
                      <w:b w:val="0"/>
                      <w:noProof/>
                      <w:u w:val="none"/>
                    </w:rPr>
                    <w:drawing>
                      <wp:inline distT="0" distB="0" distL="0" distR="0">
                        <wp:extent cx="590550" cy="663575"/>
                        <wp:effectExtent l="1905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1A2A" w:rsidRDefault="00041A2A" w:rsidP="00041A2A">
                  <w:pPr>
                    <w:jc w:val="center"/>
                  </w:pP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АНДЕГСКИЙ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СЕЛЬСОВЕТ»</w:t>
                  </w: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НЕНЕЦКОГО АВТОНОМНОГО ОКРУГА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Default="00041A2A" w:rsidP="00041A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Pr="00586505" w:rsidRDefault="00041A2A" w:rsidP="00041A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865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41A2A" w:rsidRPr="00586505" w:rsidRDefault="00041A2A" w:rsidP="00041A2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41A2A" w:rsidRPr="00C7134E" w:rsidRDefault="00041A2A" w:rsidP="00041A2A">
                  <w:pPr>
                    <w:pStyle w:val="a3"/>
                    <w:ind w:left="142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</w:pP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07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03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.2018  № 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16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 w:rsidR="00041A2A" w:rsidRPr="00C7134E" w:rsidRDefault="00041A2A" w:rsidP="00041A2A">
                  <w:pPr>
                    <w:pStyle w:val="ConsPlusTitle"/>
                    <w:widowControl/>
                    <w:ind w:left="142"/>
                    <w:rPr>
                      <w:rFonts w:ascii="Times New Roman" w:hAnsi="Times New Roman" w:cs="Times New Roman"/>
                      <w:b w:val="0"/>
                      <w:bCs w:val="0"/>
                      <w:kern w:val="32"/>
                      <w:sz w:val="24"/>
                      <w:szCs w:val="24"/>
                    </w:rPr>
                  </w:pPr>
                  <w:r w:rsidRPr="00C7134E"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д. Андег, НАО</w:t>
                  </w: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41D1F" w:rsidRPr="00041A2A" w:rsidRDefault="003A110D" w:rsidP="00041A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Административного регламента</w:t>
                  </w:r>
                </w:p>
                <w:p w:rsidR="003A110D" w:rsidRPr="00041A2A" w:rsidRDefault="00141D1F" w:rsidP="00041A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3A110D" w:rsidRPr="00041A2A">
                    <w:rPr>
                      <w:rFonts w:ascii="Times New Roman" w:hAnsi="Times New Roman"/>
                      <w:sz w:val="24"/>
                      <w:szCs w:val="24"/>
                    </w:rPr>
                    <w:t>редоставления</w:t>
                  </w: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A110D" w:rsidRPr="00041A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муниципальной услуги</w:t>
                  </w:r>
                </w:p>
                <w:p w:rsidR="00041A2A" w:rsidRDefault="003A110D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6C6737"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Выдача справок о составе семьи гражданам, </w:t>
                  </w:r>
                </w:p>
                <w:p w:rsidR="00041A2A" w:rsidRDefault="006C6737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проживающим</w:t>
                  </w:r>
                  <w:proofErr w:type="gramEnd"/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домах жилищного фонда </w:t>
                  </w:r>
                </w:p>
                <w:p w:rsidR="002B739F" w:rsidRPr="00041A2A" w:rsidRDefault="003A110D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r w:rsid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Андегский</w:t>
                  </w:r>
                  <w:r w:rsidR="00495B11"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  <w:p w:rsidR="003A110D" w:rsidRPr="00041A2A" w:rsidRDefault="003A110D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Ненецкого автономного округа»</w:t>
                  </w:r>
                </w:p>
                <w:p w:rsidR="003A110D" w:rsidRPr="00C0037F" w:rsidRDefault="003A110D" w:rsidP="004F4F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110D" w:rsidRPr="00C0037F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Руководствуясь </w:t>
            </w:r>
            <w:r w:rsidR="00492D6E">
              <w:rPr>
                <w:rFonts w:ascii="Times New Roman" w:hAnsi="Times New Roman"/>
                <w:sz w:val="24"/>
                <w:szCs w:val="24"/>
              </w:rPr>
              <w:t>Жилищ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hyperlink r:id="rId6" w:history="1">
              <w:r w:rsidRPr="00C0037F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кодексом</w:t>
              </w:r>
            </w:hyperlink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от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31</w:t>
            </w:r>
            <w:r w:rsidR="004F6EA1">
              <w:rPr>
                <w:rFonts w:ascii="Times New Roman" w:hAnsi="Times New Roman"/>
                <w:sz w:val="24"/>
                <w:szCs w:val="24"/>
              </w:rPr>
              <w:t>.10.2012 №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30а, а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дминистрация МО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ПОСТАНОВЛЯЕТ:</w:t>
            </w:r>
          </w:p>
          <w:p w:rsidR="003A110D" w:rsidRPr="00C0037F" w:rsidRDefault="003A110D" w:rsidP="004F4F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104065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1. Утвердить прилагаемый Административный регламент предоставления муниципальной услуги </w:t>
            </w:r>
            <w:r w:rsidR="002B739F" w:rsidRPr="002B739F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справок о составе семьи гражданам, проживающим в домах жилищного фонда муниципального образования «</w:t>
            </w:r>
            <w:r w:rsidR="006B4FD0">
              <w:rPr>
                <w:rFonts w:ascii="Times New Roman" w:hAnsi="Times New Roman"/>
                <w:sz w:val="24"/>
                <w:szCs w:val="24"/>
                <w:lang w:eastAsia="ru-RU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739F" w:rsidRPr="002B7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110D" w:rsidRDefault="003A110D" w:rsidP="004F4FE1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tabs>
                <w:tab w:val="left" w:pos="-284"/>
              </w:tabs>
              <w:spacing w:after="0" w:line="240" w:lineRule="auto"/>
              <w:ind w:firstLine="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      </w:r>
            <w:r w:rsidR="006B4FD0">
              <w:rPr>
                <w:rFonts w:ascii="Times New Roman" w:hAnsi="Times New Roman"/>
                <w:sz w:val="24"/>
                <w:szCs w:val="24"/>
                <w:lang w:eastAsia="ru-RU"/>
              </w:rPr>
              <w:t>Андегский</w:t>
            </w:r>
            <w:r w:rsidR="006B4FD0" w:rsidRPr="00495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B4FD0" w:rsidRPr="002B7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округа.</w:t>
            </w:r>
          </w:p>
          <w:p w:rsidR="003A110D" w:rsidRPr="00C0037F" w:rsidRDefault="003A110D" w:rsidP="004F4FE1">
            <w:pPr>
              <w:tabs>
                <w:tab w:val="left" w:pos="3045"/>
              </w:tabs>
              <w:rPr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Глава МО 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                  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5B11">
              <w:rPr>
                <w:rFonts w:ascii="Times New Roman" w:hAnsi="Times New Roman"/>
                <w:sz w:val="24"/>
                <w:szCs w:val="24"/>
              </w:rPr>
              <w:t>В.</w:t>
            </w:r>
            <w:r w:rsidR="006B4FD0">
              <w:rPr>
                <w:rFonts w:ascii="Times New Roman" w:hAnsi="Times New Roman"/>
                <w:sz w:val="24"/>
                <w:szCs w:val="24"/>
              </w:rPr>
              <w:t>Ф</w:t>
            </w:r>
            <w:r w:rsidR="00495B11">
              <w:rPr>
                <w:rFonts w:ascii="Times New Roman" w:hAnsi="Times New Roman"/>
                <w:sz w:val="24"/>
                <w:szCs w:val="24"/>
              </w:rPr>
              <w:t>.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Абакумова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A110D" w:rsidRDefault="003A110D" w:rsidP="003A11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tbl>
      <w:tblPr>
        <w:tblW w:w="9781" w:type="dxa"/>
        <w:tblInd w:w="250" w:type="dxa"/>
        <w:tblLook w:val="01E0"/>
      </w:tblPr>
      <w:tblGrid>
        <w:gridCol w:w="4734"/>
        <w:gridCol w:w="5047"/>
      </w:tblGrid>
      <w:tr w:rsidR="003A110D" w:rsidRPr="00A02987" w:rsidTr="006B4FD0">
        <w:tc>
          <w:tcPr>
            <w:tcW w:w="4734" w:type="dxa"/>
          </w:tcPr>
          <w:p w:rsidR="003A110D" w:rsidRPr="00A02987" w:rsidRDefault="003A110D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3A110D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A110D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  <w:p w:rsidR="003A110D" w:rsidRPr="00A02987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B4F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Андегский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сельсовет» НАО </w:t>
            </w:r>
          </w:p>
          <w:p w:rsidR="003A110D" w:rsidRPr="00A02987" w:rsidRDefault="003A110D" w:rsidP="006B4F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4F6EA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 w:rsidR="006B4F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3A110D" w:rsidRPr="00A02987" w:rsidRDefault="003A110D" w:rsidP="003A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Pr="00C0037F" w:rsidRDefault="003A110D" w:rsidP="003A1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Pr="00C0037F">
        <w:rPr>
          <w:rFonts w:ascii="Times New Roman" w:hAnsi="Times New Roman"/>
          <w:b/>
          <w:sz w:val="24"/>
          <w:szCs w:val="24"/>
        </w:rPr>
        <w:t xml:space="preserve"> регламент  предоставления муниципальной услуги</w:t>
      </w:r>
    </w:p>
    <w:p w:rsidR="002B739F" w:rsidRDefault="002B739F" w:rsidP="002B7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6737">
        <w:rPr>
          <w:rFonts w:ascii="Times New Roman" w:hAnsi="Times New Roman"/>
          <w:b/>
          <w:sz w:val="24"/>
          <w:szCs w:val="24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 w:rsidR="006B4FD0" w:rsidRPr="006B4FD0">
        <w:rPr>
          <w:rFonts w:ascii="Times New Roman" w:hAnsi="Times New Roman"/>
          <w:b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6737">
        <w:rPr>
          <w:rFonts w:ascii="Times New Roman" w:hAnsi="Times New Roman"/>
          <w:b/>
          <w:sz w:val="24"/>
          <w:szCs w:val="24"/>
          <w:lang w:eastAsia="ru-RU"/>
        </w:rPr>
        <w:t xml:space="preserve">сельсовет» </w:t>
      </w:r>
    </w:p>
    <w:p w:rsidR="002B739F" w:rsidRPr="006C6737" w:rsidRDefault="002B739F" w:rsidP="002B7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6737">
        <w:rPr>
          <w:rFonts w:ascii="Times New Roman" w:hAnsi="Times New Roman"/>
          <w:b/>
          <w:sz w:val="24"/>
          <w:szCs w:val="24"/>
          <w:lang w:eastAsia="ru-RU"/>
        </w:rPr>
        <w:t>Ненецкого автономного округа»</w:t>
      </w:r>
    </w:p>
    <w:p w:rsidR="002B739F" w:rsidRDefault="002B739F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62B8" w:rsidRDefault="008862B8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1. Общие положения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proofErr w:type="gramStart"/>
      <w:r w:rsidRPr="000D5D60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округа»</w:t>
      </w:r>
      <w:r w:rsidR="002B739F" w:rsidRPr="000D5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5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Административный регламент) </w:t>
      </w:r>
      <w:r w:rsidRPr="000D5D60">
        <w:rPr>
          <w:rFonts w:ascii="Times New Roman" w:hAnsi="Times New Roman"/>
          <w:color w:val="000000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</w:t>
      </w:r>
      <w:proofErr w:type="gramEnd"/>
      <w:r w:rsidRPr="000D5D60">
        <w:rPr>
          <w:rFonts w:ascii="Times New Roman" w:hAnsi="Times New Roman"/>
          <w:color w:val="000000"/>
          <w:sz w:val="26"/>
          <w:szCs w:val="26"/>
        </w:rPr>
        <w:t xml:space="preserve"> заявителями действий (бездействия) и решений, осуществляемых и принятых в ходе исполнения муниципальной услуги.</w:t>
      </w:r>
      <w:r w:rsidRPr="000D5D60">
        <w:rPr>
          <w:color w:val="000000"/>
        </w:rPr>
        <w:t xml:space="preserve"> </w:t>
      </w:r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>1.2. Круг заявителей.</w:t>
      </w:r>
    </w:p>
    <w:p w:rsidR="008D618D" w:rsidRDefault="003A110D" w:rsidP="008D6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5D60">
        <w:rPr>
          <w:rFonts w:ascii="Times New Roman" w:hAnsi="Times New Roman"/>
          <w:color w:val="000000"/>
          <w:sz w:val="24"/>
          <w:szCs w:val="24"/>
        </w:rPr>
        <w:t xml:space="preserve">Получателями муниципальной услуги являются </w:t>
      </w:r>
      <w:r w:rsidR="002B739F">
        <w:rPr>
          <w:rFonts w:ascii="Times New Roman" w:hAnsi="Times New Roman"/>
          <w:color w:val="000000"/>
          <w:sz w:val="24"/>
          <w:szCs w:val="24"/>
        </w:rPr>
        <w:t>граждане</w:t>
      </w:r>
      <w:r w:rsidRPr="000D5D60">
        <w:rPr>
          <w:rFonts w:ascii="Times New Roman" w:hAnsi="Times New Roman"/>
          <w:color w:val="000000"/>
          <w:sz w:val="24"/>
          <w:szCs w:val="24"/>
        </w:rPr>
        <w:t xml:space="preserve"> (далее - заявители)</w:t>
      </w:r>
      <w:r w:rsidR="002B739F">
        <w:rPr>
          <w:rFonts w:ascii="Times New Roman" w:hAnsi="Times New Roman"/>
          <w:color w:val="000000"/>
          <w:sz w:val="24"/>
          <w:szCs w:val="24"/>
        </w:rPr>
        <w:t>,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проживающие </w:t>
      </w:r>
      <w:r w:rsidR="008D618D">
        <w:rPr>
          <w:rFonts w:ascii="Times New Roman" w:hAnsi="Times New Roman"/>
          <w:sz w:val="24"/>
          <w:szCs w:val="24"/>
          <w:lang w:eastAsia="ru-RU"/>
        </w:rPr>
        <w:t>в жилищном фонде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18D"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 (далее - </w:t>
      </w:r>
      <w:r w:rsidR="002B739F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="00492D6E">
        <w:rPr>
          <w:rFonts w:ascii="Times New Roman" w:hAnsi="Times New Roman"/>
          <w:sz w:val="24"/>
          <w:szCs w:val="24"/>
          <w:lang w:eastAsia="ru-RU"/>
        </w:rPr>
        <w:t>ый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 жилищн</w:t>
      </w:r>
      <w:r w:rsidR="00492D6E">
        <w:rPr>
          <w:rFonts w:ascii="Times New Roman" w:hAnsi="Times New Roman"/>
          <w:sz w:val="24"/>
          <w:szCs w:val="24"/>
          <w:lang w:eastAsia="ru-RU"/>
        </w:rPr>
        <w:t>ый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 фонд</w:t>
      </w:r>
      <w:r w:rsidR="008D618D">
        <w:rPr>
          <w:rFonts w:ascii="Times New Roman" w:hAnsi="Times New Roman"/>
          <w:sz w:val="24"/>
          <w:szCs w:val="24"/>
          <w:lang w:eastAsia="ru-RU"/>
        </w:rPr>
        <w:t>) на основании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18D">
        <w:rPr>
          <w:rFonts w:ascii="Times New Roman" w:hAnsi="Times New Roman"/>
          <w:sz w:val="24"/>
          <w:szCs w:val="24"/>
          <w:lang w:eastAsia="ru-RU"/>
        </w:rPr>
        <w:t>договора социального найма или договора найма жилых помещений муниципального жилищного фонда.</w:t>
      </w:r>
      <w:proofErr w:type="gramEnd"/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 xml:space="preserve"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со </w:t>
      </w:r>
      <w:hyperlink r:id="rId7" w:history="1">
        <w:r w:rsidRPr="000D5D60">
          <w:rPr>
            <w:rFonts w:ascii="Times New Roman" w:hAnsi="Times New Roman"/>
            <w:color w:val="000000"/>
            <w:sz w:val="24"/>
            <w:szCs w:val="24"/>
          </w:rPr>
          <w:t>статьями 185</w:t>
        </w:r>
      </w:hyperlink>
      <w:r w:rsidRPr="000D5D6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8" w:history="1">
        <w:r w:rsidRPr="000D5D60">
          <w:rPr>
            <w:rFonts w:ascii="Times New Roman" w:hAnsi="Times New Roman"/>
            <w:color w:val="000000"/>
            <w:sz w:val="24"/>
            <w:szCs w:val="24"/>
          </w:rPr>
          <w:t>185.1</w:t>
        </w:r>
      </w:hyperlink>
      <w:r w:rsidRPr="000D5D60">
        <w:rPr>
          <w:rFonts w:ascii="Times New Roman" w:hAnsi="Times New Roman"/>
          <w:color w:val="000000"/>
          <w:sz w:val="24"/>
          <w:szCs w:val="24"/>
        </w:rPr>
        <w:t xml:space="preserve"> Гражданского кодекса Российской Федерации.</w:t>
      </w:r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>1.3. Порядок информирования о предоставлении муниципальной услуги.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ar72"/>
      <w:bookmarkEnd w:id="1"/>
      <w:r w:rsidRPr="000D5D60">
        <w:rPr>
          <w:rFonts w:ascii="Times New Roman" w:hAnsi="Times New Roman"/>
          <w:color w:val="000000"/>
          <w:sz w:val="26"/>
          <w:szCs w:val="26"/>
        </w:rPr>
        <w:t>Информация о предоставлении муниципальной услуги может быть получена в Администрации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5D60">
        <w:rPr>
          <w:rFonts w:ascii="Times New Roman" w:hAnsi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образования).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Для получения информации о предоставлении муниципальной услуги заинтересованные лица вправе обратиться в Администрацию муниципального образования: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- по телефону;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- лично;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- в письменной форме посредством направления обращения в адрес Администрации муниципального образования;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lastRenderedPageBreak/>
        <w:t>-  в форме электронного документа (по электронной почте).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Ответственный специалист Администрации муниципального образования, осуществляющий консультирование, должен корректно и внимательно относиться к заявителям, не унижая их чести</w:t>
      </w:r>
      <w:r w:rsidRPr="0025515A">
        <w:rPr>
          <w:rFonts w:ascii="Times New Roman" w:hAnsi="Times New Roman"/>
          <w:sz w:val="26"/>
          <w:szCs w:val="26"/>
        </w:rPr>
        <w:t xml:space="preserve"> и достоинства, подробно и в в</w:t>
      </w:r>
      <w:r>
        <w:rPr>
          <w:rFonts w:ascii="Times New Roman" w:hAnsi="Times New Roman"/>
          <w:sz w:val="26"/>
          <w:szCs w:val="26"/>
        </w:rPr>
        <w:t>ежливой форме проинформировать з</w:t>
      </w:r>
      <w:r w:rsidRPr="0025515A">
        <w:rPr>
          <w:rFonts w:ascii="Times New Roman" w:hAnsi="Times New Roman"/>
          <w:sz w:val="26"/>
          <w:szCs w:val="26"/>
        </w:rPr>
        <w:t>аявителей по интересующим их вопросам.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При информировании о порядке предоставления муниципальной услуги                    по телефону специалист Администрации муниципального образования, должен сначала представиться: назвать фамилию, имя, отчество, </w:t>
      </w:r>
      <w:r>
        <w:rPr>
          <w:rFonts w:ascii="Times New Roman" w:hAnsi="Times New Roman"/>
          <w:sz w:val="26"/>
          <w:szCs w:val="26"/>
        </w:rPr>
        <w:t>должность, а затем представить з</w:t>
      </w:r>
      <w:r w:rsidRPr="0025515A">
        <w:rPr>
          <w:rFonts w:ascii="Times New Roman" w:hAnsi="Times New Roman"/>
          <w:sz w:val="26"/>
          <w:szCs w:val="26"/>
        </w:rPr>
        <w:t>аявителю интересующую его информацию.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При невозможности специалистом Администрации муниципального образования, принявшего звонок, самостоятельно ответить на поставленные вопросы, телефонный звонок должен быть переадресован (переведен) другому специалисту, обладающему информацией по поставленному вопросу, или обратившемуся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25515A">
        <w:rPr>
          <w:rFonts w:ascii="Times New Roman" w:hAnsi="Times New Roman"/>
          <w:sz w:val="26"/>
          <w:szCs w:val="26"/>
        </w:rPr>
        <w:t>аявителю должен быть сообщен номер телефона, по которому можно получить необходимую информацию.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При информировании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>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Письменное информирование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 xml:space="preserve">аявителя о порядке предоставления муниципальной услуги осуществляется посредством направления письменного ответа на обращение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>аявителя почтой или по электронной почте (при её наличии  в обращении) в его адрес в срок, не превышающий 10 дней со дня регистрации обращения.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Обращение, поступившее в форме электронного документа, подлежит рассмотрению в порядке, аналогичном для письменного обращения. Ответ  на обращение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Устное информирование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>аявителей о порядке предоставления муниципальной услуги (по телефону и лично) осуществляется в соответствии с графиком работы Администрации муниципального образования:</w:t>
      </w:r>
    </w:p>
    <w:p w:rsidR="003A110D" w:rsidRPr="00406DA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06DAD">
        <w:rPr>
          <w:rFonts w:ascii="Times New Roman" w:hAnsi="Times New Roman"/>
          <w:color w:val="000000"/>
          <w:sz w:val="26"/>
          <w:szCs w:val="26"/>
        </w:rPr>
        <w:t xml:space="preserve">понедельник - пятница - </w:t>
      </w:r>
      <w:r w:rsidRPr="002E46B8">
        <w:rPr>
          <w:rFonts w:ascii="Times New Roman" w:hAnsi="Times New Roman"/>
          <w:color w:val="0D0D0D"/>
          <w:sz w:val="26"/>
          <w:szCs w:val="26"/>
        </w:rPr>
        <w:t>с 0</w:t>
      </w:r>
      <w:r w:rsidR="006B4FD0">
        <w:rPr>
          <w:rFonts w:ascii="Times New Roman" w:hAnsi="Times New Roman"/>
          <w:color w:val="0D0D0D"/>
          <w:sz w:val="26"/>
          <w:szCs w:val="26"/>
        </w:rPr>
        <w:t>9</w:t>
      </w:r>
      <w:r w:rsidRPr="002E46B8">
        <w:rPr>
          <w:rFonts w:ascii="Times New Roman" w:hAnsi="Times New Roman"/>
          <w:color w:val="0D0D0D"/>
          <w:sz w:val="26"/>
          <w:szCs w:val="26"/>
        </w:rPr>
        <w:t>.00 до 1</w:t>
      </w:r>
      <w:r w:rsidR="006B4FD0">
        <w:rPr>
          <w:rFonts w:ascii="Times New Roman" w:hAnsi="Times New Roman"/>
          <w:color w:val="0D0D0D"/>
          <w:sz w:val="26"/>
          <w:szCs w:val="26"/>
        </w:rPr>
        <w:t>8</w:t>
      </w:r>
      <w:r w:rsidRPr="002E46B8">
        <w:rPr>
          <w:rFonts w:ascii="Times New Roman" w:hAnsi="Times New Roman"/>
          <w:color w:val="0D0D0D"/>
          <w:sz w:val="26"/>
          <w:szCs w:val="26"/>
        </w:rPr>
        <w:t>.00</w:t>
      </w:r>
      <w:r w:rsidRPr="00406DAD">
        <w:rPr>
          <w:rFonts w:ascii="Times New Roman" w:hAnsi="Times New Roman"/>
          <w:color w:val="000000"/>
          <w:sz w:val="26"/>
          <w:szCs w:val="26"/>
        </w:rPr>
        <w:t xml:space="preserve"> часов (время московское), </w:t>
      </w:r>
    </w:p>
    <w:p w:rsidR="003A110D" w:rsidRPr="00406DA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06DAD">
        <w:rPr>
          <w:rFonts w:ascii="Times New Roman" w:hAnsi="Times New Roman"/>
          <w:color w:val="000000"/>
          <w:sz w:val="26"/>
          <w:szCs w:val="26"/>
        </w:rPr>
        <w:t xml:space="preserve">перерыв на обед </w:t>
      </w:r>
      <w:r w:rsidRPr="002E46B8">
        <w:rPr>
          <w:rFonts w:ascii="Times New Roman" w:hAnsi="Times New Roman"/>
          <w:color w:val="0D0D0D"/>
          <w:sz w:val="26"/>
          <w:szCs w:val="26"/>
        </w:rPr>
        <w:t>- с 1</w:t>
      </w:r>
      <w:r w:rsidR="006B4FD0">
        <w:rPr>
          <w:rFonts w:ascii="Times New Roman" w:hAnsi="Times New Roman"/>
          <w:color w:val="0D0D0D"/>
          <w:sz w:val="26"/>
          <w:szCs w:val="26"/>
        </w:rPr>
        <w:t>3</w:t>
      </w:r>
      <w:r w:rsidRPr="002E46B8">
        <w:rPr>
          <w:rFonts w:ascii="Times New Roman" w:hAnsi="Times New Roman"/>
          <w:color w:val="0D0D0D"/>
          <w:sz w:val="26"/>
          <w:szCs w:val="26"/>
        </w:rPr>
        <w:t>.00 до 1</w:t>
      </w:r>
      <w:r w:rsidR="006B4FD0">
        <w:rPr>
          <w:rFonts w:ascii="Times New Roman" w:hAnsi="Times New Roman"/>
          <w:color w:val="0D0D0D"/>
          <w:sz w:val="26"/>
          <w:szCs w:val="26"/>
        </w:rPr>
        <w:t>4</w:t>
      </w:r>
      <w:r w:rsidRPr="002E46B8">
        <w:rPr>
          <w:rFonts w:ascii="Times New Roman" w:hAnsi="Times New Roman"/>
          <w:color w:val="0D0D0D"/>
          <w:sz w:val="26"/>
          <w:szCs w:val="26"/>
        </w:rPr>
        <w:t>.00</w:t>
      </w:r>
      <w:r w:rsidRPr="00406DAD">
        <w:rPr>
          <w:rFonts w:ascii="Times New Roman" w:hAnsi="Times New Roman"/>
          <w:color w:val="000000"/>
          <w:sz w:val="26"/>
          <w:szCs w:val="26"/>
        </w:rPr>
        <w:t xml:space="preserve"> часов (время московское), 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суббота, воскресенье – выходной день.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Номер телефона Администрации муниципального образования для справок: 8(8185</w:t>
      </w:r>
      <w:r w:rsidR="00495B11">
        <w:rPr>
          <w:rFonts w:ascii="Times New Roman" w:hAnsi="Times New Roman"/>
          <w:sz w:val="26"/>
          <w:szCs w:val="26"/>
        </w:rPr>
        <w:t>3</w:t>
      </w:r>
      <w:r w:rsidRPr="0025515A">
        <w:rPr>
          <w:rFonts w:ascii="Times New Roman" w:hAnsi="Times New Roman"/>
          <w:sz w:val="26"/>
          <w:szCs w:val="26"/>
        </w:rPr>
        <w:t xml:space="preserve">) </w:t>
      </w:r>
      <w:r w:rsidR="006B4FD0">
        <w:rPr>
          <w:rFonts w:ascii="Times New Roman" w:hAnsi="Times New Roman"/>
          <w:sz w:val="26"/>
          <w:szCs w:val="26"/>
        </w:rPr>
        <w:t>32141</w:t>
      </w:r>
      <w:r w:rsidRPr="0025515A">
        <w:rPr>
          <w:rFonts w:ascii="Times New Roman" w:hAnsi="Times New Roman"/>
          <w:sz w:val="26"/>
          <w:szCs w:val="26"/>
        </w:rPr>
        <w:t>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Личное информирование з</w:t>
      </w:r>
      <w:r w:rsidRPr="0025515A">
        <w:rPr>
          <w:rFonts w:ascii="Times New Roman" w:hAnsi="Times New Roman"/>
          <w:sz w:val="26"/>
          <w:szCs w:val="26"/>
        </w:rPr>
        <w:t>аявителей по вопросам предоставления муниципальной услуги осуществляется по адресу: 1667</w:t>
      </w:r>
      <w:r w:rsidR="00495B11">
        <w:rPr>
          <w:rFonts w:ascii="Times New Roman" w:hAnsi="Times New Roman"/>
          <w:sz w:val="26"/>
          <w:szCs w:val="26"/>
        </w:rPr>
        <w:t>1</w:t>
      </w:r>
      <w:r w:rsidR="006B4FD0">
        <w:rPr>
          <w:rFonts w:ascii="Times New Roman" w:hAnsi="Times New Roman"/>
          <w:sz w:val="26"/>
          <w:szCs w:val="26"/>
        </w:rPr>
        <w:t>3</w:t>
      </w:r>
      <w:r w:rsidRPr="0025515A">
        <w:rPr>
          <w:rFonts w:ascii="Times New Roman" w:hAnsi="Times New Roman"/>
          <w:sz w:val="26"/>
          <w:szCs w:val="26"/>
        </w:rPr>
        <w:t xml:space="preserve">, НАО, </w:t>
      </w:r>
      <w:r w:rsidR="006B4FD0">
        <w:rPr>
          <w:rFonts w:ascii="Times New Roman" w:hAnsi="Times New Roman"/>
          <w:sz w:val="26"/>
          <w:szCs w:val="26"/>
        </w:rPr>
        <w:t>д</w:t>
      </w:r>
      <w:r w:rsidRPr="0025515A">
        <w:rPr>
          <w:rFonts w:ascii="Times New Roman" w:hAnsi="Times New Roman"/>
          <w:sz w:val="26"/>
          <w:szCs w:val="26"/>
        </w:rPr>
        <w:t>.</w:t>
      </w:r>
      <w:r w:rsidR="00495B11">
        <w:rPr>
          <w:rFonts w:ascii="Times New Roman" w:hAnsi="Times New Roman"/>
          <w:sz w:val="26"/>
          <w:szCs w:val="26"/>
        </w:rPr>
        <w:t xml:space="preserve"> </w:t>
      </w:r>
      <w:r w:rsidR="006B4FD0">
        <w:rPr>
          <w:rFonts w:ascii="Times New Roman" w:hAnsi="Times New Roman"/>
          <w:sz w:val="26"/>
          <w:szCs w:val="26"/>
        </w:rPr>
        <w:t>Андег</w:t>
      </w:r>
      <w:r w:rsidRPr="0025515A">
        <w:rPr>
          <w:rFonts w:ascii="Times New Roman" w:hAnsi="Times New Roman"/>
          <w:sz w:val="26"/>
          <w:szCs w:val="26"/>
        </w:rPr>
        <w:t>, ул.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4FD0">
        <w:rPr>
          <w:rFonts w:ascii="Times New Roman" w:hAnsi="Times New Roman"/>
          <w:sz w:val="26"/>
          <w:szCs w:val="26"/>
        </w:rPr>
        <w:t>Школьная</w:t>
      </w:r>
      <w:proofErr w:type="gramEnd"/>
      <w:r w:rsidRPr="0025515A">
        <w:rPr>
          <w:rFonts w:ascii="Times New Roman" w:hAnsi="Times New Roman"/>
          <w:sz w:val="26"/>
          <w:szCs w:val="26"/>
        </w:rPr>
        <w:t xml:space="preserve">, дом </w:t>
      </w:r>
      <w:r w:rsidR="006B4FD0">
        <w:rPr>
          <w:rFonts w:ascii="Times New Roman" w:hAnsi="Times New Roman"/>
          <w:sz w:val="26"/>
          <w:szCs w:val="26"/>
        </w:rPr>
        <w:t>1</w:t>
      </w:r>
      <w:r w:rsidRPr="0025515A">
        <w:rPr>
          <w:rFonts w:ascii="Times New Roman" w:hAnsi="Times New Roman"/>
          <w:sz w:val="26"/>
          <w:szCs w:val="26"/>
        </w:rPr>
        <w:t xml:space="preserve">. </w:t>
      </w:r>
    </w:p>
    <w:p w:rsidR="003A110D" w:rsidRPr="00492D6E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2D6E">
        <w:rPr>
          <w:rFonts w:ascii="Times New Roman" w:hAnsi="Times New Roman"/>
          <w:color w:val="000000"/>
          <w:sz w:val="26"/>
          <w:szCs w:val="26"/>
        </w:rPr>
        <w:t>Письменные обращения по вопросу предоставления муниципальной услуги подлеж</w:t>
      </w:r>
      <w:r w:rsidR="00A37C52" w:rsidRPr="00492D6E">
        <w:rPr>
          <w:rFonts w:ascii="Times New Roman" w:hAnsi="Times New Roman"/>
          <w:color w:val="000000"/>
          <w:sz w:val="26"/>
          <w:szCs w:val="26"/>
        </w:rPr>
        <w:t>а</w:t>
      </w:r>
      <w:r w:rsidRPr="00492D6E">
        <w:rPr>
          <w:rFonts w:ascii="Times New Roman" w:hAnsi="Times New Roman"/>
          <w:color w:val="000000"/>
          <w:sz w:val="26"/>
          <w:szCs w:val="26"/>
        </w:rPr>
        <w:t>т направлению в вышеуказанный адрес.</w:t>
      </w:r>
    </w:p>
    <w:p w:rsidR="003A110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Адрес электронной почты Администрации муниципального образования</w:t>
      </w:r>
      <w:r>
        <w:rPr>
          <w:rFonts w:ascii="Times New Roman" w:hAnsi="Times New Roman"/>
          <w:sz w:val="26"/>
          <w:szCs w:val="26"/>
        </w:rPr>
        <w:t>:</w:t>
      </w:r>
      <w:r w:rsidRPr="002551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4FD0">
        <w:rPr>
          <w:rFonts w:ascii="Times New Roman" w:hAnsi="Times New Roman"/>
          <w:sz w:val="26"/>
          <w:szCs w:val="26"/>
          <w:lang w:val="en-US"/>
        </w:rPr>
        <w:t>andeg</w:t>
      </w:r>
      <w:proofErr w:type="spellEnd"/>
      <w:r w:rsidR="006B4FD0" w:rsidRPr="006B4FD0">
        <w:rPr>
          <w:rFonts w:ascii="Times New Roman" w:hAnsi="Times New Roman"/>
          <w:sz w:val="26"/>
          <w:szCs w:val="26"/>
        </w:rPr>
        <w:t>-</w:t>
      </w:r>
      <w:proofErr w:type="spellStart"/>
      <w:r w:rsidR="006B4FD0">
        <w:rPr>
          <w:rFonts w:ascii="Times New Roman" w:hAnsi="Times New Roman"/>
          <w:sz w:val="26"/>
          <w:szCs w:val="26"/>
          <w:lang w:val="en-US"/>
        </w:rPr>
        <w:t>sovet</w:t>
      </w:r>
      <w:proofErr w:type="spellEnd"/>
      <w:r w:rsidR="00495B11" w:rsidRPr="00495B11">
        <w:rPr>
          <w:rFonts w:ascii="Times New Roman" w:hAnsi="Times New Roman"/>
          <w:sz w:val="26"/>
          <w:szCs w:val="26"/>
        </w:rPr>
        <w:t>@</w:t>
      </w:r>
      <w:proofErr w:type="spellStart"/>
      <w:r w:rsidR="006B4FD0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495B11" w:rsidRPr="00495B11">
        <w:rPr>
          <w:rFonts w:ascii="Times New Roman" w:hAnsi="Times New Roman"/>
          <w:sz w:val="26"/>
          <w:szCs w:val="26"/>
        </w:rPr>
        <w:t>.</w:t>
      </w:r>
      <w:proofErr w:type="spellStart"/>
      <w:r w:rsidR="00495B1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Информация о порядке предоставления муниципальной услуги также размещается на официальном сайте МО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515A">
        <w:rPr>
          <w:rFonts w:ascii="Times New Roman" w:hAnsi="Times New Roman"/>
          <w:sz w:val="26"/>
          <w:szCs w:val="26"/>
        </w:rPr>
        <w:t xml:space="preserve">сельсовет» НАО </w:t>
      </w:r>
      <w:proofErr w:type="spellStart"/>
      <w:r w:rsidR="006B4FD0">
        <w:rPr>
          <w:rFonts w:ascii="Times New Roman" w:hAnsi="Times New Roman"/>
          <w:sz w:val="26"/>
          <w:szCs w:val="26"/>
          <w:lang w:val="en-US"/>
        </w:rPr>
        <w:t>andegnao</w:t>
      </w:r>
      <w:proofErr w:type="spellEnd"/>
      <w:r w:rsidR="00495B11" w:rsidRPr="00495B11">
        <w:rPr>
          <w:rFonts w:ascii="Times New Roman" w:hAnsi="Times New Roman"/>
          <w:sz w:val="26"/>
          <w:szCs w:val="26"/>
        </w:rPr>
        <w:t>.</w:t>
      </w:r>
      <w:proofErr w:type="spellStart"/>
      <w:r w:rsidR="00495B1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A110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Также воз</w:t>
      </w:r>
      <w:r>
        <w:rPr>
          <w:rFonts w:ascii="Times New Roman" w:hAnsi="Times New Roman"/>
          <w:sz w:val="26"/>
          <w:szCs w:val="26"/>
        </w:rPr>
        <w:t>можно публичное информирование з</w:t>
      </w:r>
      <w:r w:rsidRPr="0025515A">
        <w:rPr>
          <w:rFonts w:ascii="Times New Roman" w:hAnsi="Times New Roman"/>
          <w:sz w:val="26"/>
          <w:szCs w:val="26"/>
        </w:rPr>
        <w:t>аявителей о муниципальной услуге, которое может осуществляться с привлечением средств массовой информации, печатных изданий, радио, телевидения,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3A110D" w:rsidRDefault="003A110D" w:rsidP="003A110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82"/>
      <w:bookmarkEnd w:id="2"/>
      <w:r w:rsidRPr="00684FDD">
        <w:rPr>
          <w:rFonts w:ascii="Times New Roman" w:hAnsi="Times New Roman"/>
          <w:sz w:val="24"/>
          <w:szCs w:val="24"/>
        </w:rPr>
        <w:lastRenderedPageBreak/>
        <w:t>2. Стандарт предоставления муниципальной услуги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2.1. Наименование муниципальной услуги</w:t>
      </w:r>
      <w:r>
        <w:rPr>
          <w:rFonts w:ascii="Times New Roman" w:hAnsi="Times New Roman"/>
          <w:sz w:val="24"/>
          <w:szCs w:val="24"/>
        </w:rPr>
        <w:t xml:space="preserve"> -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округа»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BE672B" w:rsidRDefault="003A110D" w:rsidP="00EF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4FDD">
        <w:rPr>
          <w:rFonts w:ascii="Times New Roman" w:hAnsi="Times New Roman"/>
          <w:sz w:val="24"/>
          <w:szCs w:val="24"/>
        </w:rPr>
        <w:t xml:space="preserve">2.2. </w:t>
      </w:r>
      <w:r w:rsidRPr="00BE672B">
        <w:rPr>
          <w:rFonts w:ascii="Times New Roman" w:hAnsi="Times New Roman"/>
          <w:sz w:val="26"/>
          <w:szCs w:val="26"/>
        </w:rPr>
        <w:t xml:space="preserve">Орган,  предоставляющий </w:t>
      </w:r>
      <w:r>
        <w:rPr>
          <w:rFonts w:ascii="Times New Roman" w:hAnsi="Times New Roman"/>
          <w:sz w:val="26"/>
          <w:szCs w:val="26"/>
        </w:rPr>
        <w:t>м</w:t>
      </w:r>
      <w:r w:rsidRPr="00BE672B">
        <w:rPr>
          <w:rFonts w:ascii="Times New Roman" w:hAnsi="Times New Roman"/>
          <w:sz w:val="26"/>
          <w:szCs w:val="26"/>
        </w:rPr>
        <w:t>униципальную услугу - Ад</w:t>
      </w:r>
      <w:r>
        <w:rPr>
          <w:rFonts w:ascii="Times New Roman" w:hAnsi="Times New Roman"/>
          <w:sz w:val="26"/>
          <w:szCs w:val="26"/>
        </w:rPr>
        <w:t xml:space="preserve">министрация муниципального образования </w:t>
      </w:r>
      <w:r w:rsidRPr="00C40447">
        <w:rPr>
          <w:rFonts w:ascii="Times New Roman" w:hAnsi="Times New Roman"/>
          <w:sz w:val="26"/>
          <w:szCs w:val="26"/>
        </w:rPr>
        <w:t>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0447">
        <w:rPr>
          <w:rFonts w:ascii="Times New Roman" w:hAnsi="Times New Roman"/>
          <w:sz w:val="26"/>
          <w:szCs w:val="26"/>
        </w:rPr>
        <w:t>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округа.</w:t>
      </w:r>
    </w:p>
    <w:p w:rsidR="003A110D" w:rsidRPr="00BE672B" w:rsidRDefault="003A110D" w:rsidP="003A110D">
      <w:pPr>
        <w:pStyle w:val="ConsPlusNormal"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2B">
        <w:rPr>
          <w:rFonts w:ascii="Times New Roman" w:hAnsi="Times New Roman" w:cs="Times New Roman"/>
          <w:sz w:val="26"/>
          <w:szCs w:val="26"/>
        </w:rPr>
        <w:t xml:space="preserve">Структурное подразделение,  отвечающее за предоставление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E672B">
        <w:rPr>
          <w:rFonts w:ascii="Times New Roman" w:hAnsi="Times New Roman" w:cs="Times New Roman"/>
          <w:sz w:val="26"/>
          <w:szCs w:val="26"/>
        </w:rPr>
        <w:t xml:space="preserve">униципальной услуги </w:t>
      </w:r>
      <w:r w:rsidRPr="002E46B8">
        <w:rPr>
          <w:rFonts w:ascii="Times New Roman" w:hAnsi="Times New Roman" w:cs="Times New Roman"/>
          <w:color w:val="0D0D0D"/>
          <w:sz w:val="26"/>
          <w:szCs w:val="26"/>
        </w:rPr>
        <w:t>– Общий отдел</w:t>
      </w:r>
      <w:r w:rsidRPr="00BE672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2.3. Результат предоставления муниципальной услуги.</w:t>
      </w:r>
    </w:p>
    <w:p w:rsidR="003A110D" w:rsidRPr="00141D1F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Конечным результатом предоставления муниципальной услуги является выдача заявителю подписанно</w:t>
      </w:r>
      <w:r w:rsidR="002B739F">
        <w:rPr>
          <w:rFonts w:ascii="Times New Roman" w:hAnsi="Times New Roman"/>
          <w:sz w:val="24"/>
          <w:szCs w:val="24"/>
        </w:rPr>
        <w:t>й справки о составе</w:t>
      </w:r>
      <w:r w:rsidR="00276805">
        <w:rPr>
          <w:rFonts w:ascii="Times New Roman" w:hAnsi="Times New Roman"/>
          <w:sz w:val="24"/>
          <w:szCs w:val="24"/>
        </w:rPr>
        <w:t xml:space="preserve"> семьи</w:t>
      </w:r>
      <w:r w:rsidRPr="00141D1F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3A110D" w:rsidRPr="00C4797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- </w:t>
      </w:r>
      <w:r w:rsidR="00276805" w:rsidRPr="00502619">
        <w:rPr>
          <w:rFonts w:ascii="Times New Roman" w:hAnsi="Times New Roman"/>
          <w:color w:val="000000"/>
          <w:sz w:val="24"/>
          <w:szCs w:val="24"/>
        </w:rPr>
        <w:t>5</w:t>
      </w:r>
      <w:r w:rsidRPr="00C479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4797D">
        <w:rPr>
          <w:rFonts w:ascii="Times New Roman" w:hAnsi="Times New Roman"/>
          <w:color w:val="000000"/>
          <w:sz w:val="24"/>
          <w:szCs w:val="24"/>
        </w:rPr>
        <w:t>дней</w:t>
      </w:r>
      <w:r w:rsidRPr="00684FDD">
        <w:rPr>
          <w:rFonts w:ascii="Times New Roman" w:hAnsi="Times New Roman"/>
          <w:sz w:val="24"/>
          <w:szCs w:val="24"/>
        </w:rPr>
        <w:t xml:space="preserve">, без учета срока приостановления предоставления муниципальной услуги в случаях, установленных </w:t>
      </w:r>
      <w:hyperlink w:anchor="Par126" w:history="1">
        <w:r w:rsidRPr="00C4797D">
          <w:rPr>
            <w:rFonts w:ascii="Times New Roman" w:hAnsi="Times New Roman"/>
            <w:color w:val="000000"/>
            <w:sz w:val="24"/>
            <w:szCs w:val="24"/>
          </w:rPr>
          <w:t>подпунктом 2.9</w:t>
        </w:r>
      </w:hyperlink>
      <w:r w:rsidR="00C4797D" w:rsidRPr="00C4797D">
        <w:rPr>
          <w:rFonts w:ascii="Times New Roman" w:hAnsi="Times New Roman"/>
          <w:color w:val="000000"/>
          <w:sz w:val="24"/>
          <w:szCs w:val="24"/>
        </w:rPr>
        <w:t>.1.</w:t>
      </w:r>
      <w:r w:rsidRPr="00C4797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Днем начала оказания муниципальной услуги считается день, следующий за днем принятия заявления и приложенных к нему документов (дата приема входящего документа указывается в регистрационном штампе).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Нормативные правовые акты, регулирующие предоставление муниципальной услуги:</w:t>
      </w:r>
    </w:p>
    <w:p w:rsidR="00C4797D" w:rsidRDefault="003A110D" w:rsidP="00C47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7680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4797D">
        <w:rPr>
          <w:rFonts w:ascii="Times New Roman" w:hAnsi="Times New Roman"/>
          <w:color w:val="000000"/>
          <w:sz w:val="24"/>
          <w:szCs w:val="24"/>
        </w:rPr>
        <w:t xml:space="preserve">Жилищный кодекс Российской Федерации </w:t>
      </w:r>
      <w:r w:rsidR="00C4797D">
        <w:rPr>
          <w:rFonts w:ascii="Times New Roman" w:hAnsi="Times New Roman"/>
          <w:sz w:val="24"/>
          <w:szCs w:val="24"/>
          <w:lang w:eastAsia="ru-RU"/>
        </w:rPr>
        <w:t>от 29.12.2004 N 188-ФЗ;</w:t>
      </w:r>
    </w:p>
    <w:p w:rsidR="00276805" w:rsidRPr="00276805" w:rsidRDefault="00C4797D" w:rsidP="0027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76805" w:rsidRPr="002768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Федеральный </w:t>
      </w:r>
      <w:hyperlink r:id="rId9" w:history="1">
        <w:r w:rsidR="00276805" w:rsidRPr="00276805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</w:t>
        </w:r>
      </w:hyperlink>
      <w:r w:rsidR="00276805" w:rsidRPr="002768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A110D" w:rsidRDefault="00276805" w:rsidP="003A1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7680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110D" w:rsidRPr="00276805">
        <w:rPr>
          <w:rFonts w:ascii="Times New Roman" w:hAnsi="Times New Roman"/>
          <w:color w:val="000000"/>
          <w:sz w:val="24"/>
          <w:szCs w:val="24"/>
        </w:rPr>
        <w:t xml:space="preserve">Федеральный </w:t>
      </w:r>
      <w:hyperlink r:id="rId10" w:history="1">
        <w:r w:rsidR="003A110D" w:rsidRPr="00276805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="003A110D" w:rsidRPr="00276805">
        <w:rPr>
          <w:rFonts w:ascii="Times New Roman" w:hAnsi="Times New Roman"/>
          <w:color w:val="000000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A1748" w:rsidRDefault="006A1748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Федеральный </w:t>
      </w:r>
      <w:hyperlink r:id="rId11" w:history="1">
        <w:r w:rsidRPr="006A1748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27.07.2006 N 152-ФЗ "О персональных данных";</w:t>
      </w:r>
    </w:p>
    <w:p w:rsidR="003A110D" w:rsidRPr="00276805" w:rsidRDefault="003A110D" w:rsidP="003A1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76805"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12" w:history="1">
        <w:r w:rsidRPr="00276805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276805">
        <w:rPr>
          <w:rFonts w:ascii="Times New Roman" w:hAnsi="Times New Roman"/>
          <w:color w:val="000000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A110D" w:rsidRPr="00276805" w:rsidRDefault="003A110D" w:rsidP="003A11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76805">
        <w:rPr>
          <w:rFonts w:ascii="Times New Roman" w:hAnsi="Times New Roman"/>
          <w:color w:val="000000"/>
          <w:sz w:val="26"/>
          <w:szCs w:val="26"/>
        </w:rPr>
        <w:t>- Устав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 xml:space="preserve">Андегский </w:t>
      </w:r>
      <w:r w:rsidRPr="00276805">
        <w:rPr>
          <w:rFonts w:ascii="Times New Roman" w:hAnsi="Times New Roman"/>
          <w:color w:val="000000"/>
          <w:sz w:val="26"/>
          <w:szCs w:val="26"/>
        </w:rPr>
        <w:t>сельсовет» Ненецкого автономного округа.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11"/>
      <w:bookmarkEnd w:id="3"/>
      <w:r w:rsidRPr="00684FDD">
        <w:rPr>
          <w:rFonts w:ascii="Times New Roman" w:hAnsi="Times New Roman"/>
          <w:sz w:val="24"/>
          <w:szCs w:val="24"/>
        </w:rPr>
        <w:t>2.6. Исчерпывающий перечень документов, прилагаемых к заявлению и необходимых в соответствии с законодательством или иными нормативно-правовыми актами для предоставления муниципальной услуги:</w:t>
      </w:r>
    </w:p>
    <w:p w:rsidR="00E40EF0" w:rsidRPr="00B34EDE" w:rsidRDefault="006A1748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ED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40EF0" w:rsidRPr="00B34EDE">
        <w:rPr>
          <w:rFonts w:ascii="Times New Roman" w:hAnsi="Times New Roman"/>
          <w:sz w:val="24"/>
          <w:szCs w:val="24"/>
          <w:lang w:eastAsia="ru-RU"/>
        </w:rPr>
        <w:t>заявление о предоставлении справки о составе семьи;</w:t>
      </w:r>
    </w:p>
    <w:p w:rsidR="006A1748" w:rsidRPr="002D6C0C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6A1748">
        <w:rPr>
          <w:rFonts w:ascii="Times New Roman" w:hAnsi="Times New Roman"/>
          <w:sz w:val="24"/>
          <w:szCs w:val="24"/>
          <w:lang w:eastAsia="ru-RU"/>
        </w:rPr>
        <w:t>паспорт гражданина Р</w:t>
      </w:r>
      <w:r w:rsidR="00492D6E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6A1748">
        <w:rPr>
          <w:rFonts w:ascii="Times New Roman" w:hAnsi="Times New Roman"/>
          <w:sz w:val="24"/>
          <w:szCs w:val="24"/>
          <w:lang w:eastAsia="ru-RU"/>
        </w:rPr>
        <w:t>Ф</w:t>
      </w:r>
      <w:r w:rsidR="00492D6E">
        <w:rPr>
          <w:rFonts w:ascii="Times New Roman" w:hAnsi="Times New Roman"/>
          <w:sz w:val="24"/>
          <w:szCs w:val="24"/>
          <w:lang w:eastAsia="ru-RU"/>
        </w:rPr>
        <w:t>едерации</w:t>
      </w:r>
      <w:r w:rsidR="002D6C0C">
        <w:rPr>
          <w:rFonts w:ascii="Times New Roman" w:hAnsi="Times New Roman"/>
          <w:sz w:val="24"/>
          <w:szCs w:val="24"/>
          <w:lang w:eastAsia="ru-RU"/>
        </w:rPr>
        <w:t xml:space="preserve"> каждого члена семьи</w:t>
      </w:r>
      <w:r w:rsidR="006A1748" w:rsidRPr="002D6C0C">
        <w:rPr>
          <w:rFonts w:ascii="Times New Roman" w:hAnsi="Times New Roman"/>
          <w:sz w:val="24"/>
          <w:szCs w:val="24"/>
          <w:lang w:eastAsia="ru-RU"/>
        </w:rPr>
        <w:t>;</w:t>
      </w:r>
    </w:p>
    <w:p w:rsidR="002D6C0C" w:rsidRPr="002D6C0C" w:rsidRDefault="00E40EF0" w:rsidP="002D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6C0C">
        <w:rPr>
          <w:rFonts w:ascii="Times New Roman" w:hAnsi="Times New Roman"/>
          <w:sz w:val="24"/>
          <w:szCs w:val="24"/>
          <w:lang w:eastAsia="ru-RU"/>
        </w:rPr>
        <w:t>договор социального найма или договор  найма жилого помещения муниципального жилищного фонда</w:t>
      </w:r>
      <w:r w:rsidR="002D6C0C" w:rsidRPr="002D6C0C">
        <w:rPr>
          <w:rFonts w:ascii="Times New Roman" w:hAnsi="Times New Roman"/>
          <w:sz w:val="24"/>
          <w:szCs w:val="24"/>
          <w:lang w:eastAsia="ru-RU"/>
        </w:rPr>
        <w:t>;</w:t>
      </w:r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4</w:t>
      </w:r>
      <w:r w:rsidR="002D6C0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1748">
        <w:rPr>
          <w:rFonts w:ascii="Times New Roman" w:hAnsi="Times New Roman"/>
          <w:sz w:val="24"/>
          <w:szCs w:val="24"/>
          <w:lang w:eastAsia="ru-RU"/>
        </w:rPr>
        <w:t>документы, подтверждающие правовые основания отнесения лиц, зарегистрированных совместно с гражданином по месту его жительства или месту пребывания, к членам его семьи (свидетельство о рождении, свидетельство о расторжении брака, свидетельство о заключении брака, решение суда о признании гражданина членом семьи (при наличии), заверенная в установленном порядке справка органа ЗАГС о заключении брака (в случае если после расторжения брака присвоена фамилия</w:t>
      </w:r>
      <w:proofErr w:type="gramEnd"/>
      <w:r w:rsidR="006A17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1748">
        <w:rPr>
          <w:rFonts w:ascii="Times New Roman" w:hAnsi="Times New Roman"/>
          <w:sz w:val="24"/>
          <w:szCs w:val="24"/>
          <w:lang w:eastAsia="ru-RU"/>
        </w:rPr>
        <w:t>мужа));</w:t>
      </w:r>
      <w:proofErr w:type="gramEnd"/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D6C0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1748">
        <w:rPr>
          <w:rFonts w:ascii="Times New Roman" w:hAnsi="Times New Roman"/>
          <w:sz w:val="24"/>
          <w:szCs w:val="24"/>
          <w:lang w:eastAsia="ru-RU"/>
        </w:rPr>
        <w:t>документ, подтверждающий факт установления опеки, попечительства (для лиц, над которыми установлена опека, попечительство)</w:t>
      </w:r>
      <w:r w:rsidR="00C4797D">
        <w:rPr>
          <w:rFonts w:ascii="Times New Roman" w:hAnsi="Times New Roman"/>
          <w:sz w:val="24"/>
          <w:szCs w:val="24"/>
          <w:lang w:eastAsia="ru-RU"/>
        </w:rPr>
        <w:t xml:space="preserve"> (при необходимости)</w:t>
      </w:r>
      <w:r w:rsidR="006A1748">
        <w:rPr>
          <w:rFonts w:ascii="Times New Roman" w:hAnsi="Times New Roman"/>
          <w:sz w:val="24"/>
          <w:szCs w:val="24"/>
          <w:lang w:eastAsia="ru-RU"/>
        </w:rPr>
        <w:t>;</w:t>
      </w:r>
    </w:p>
    <w:p w:rsidR="00C4797D" w:rsidRDefault="00E40EF0" w:rsidP="00C47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копия решения суда или органа опеки об объявлении несовершеннолетнего полностью </w:t>
      </w:r>
      <w:proofErr w:type="gramStart"/>
      <w:r w:rsidR="006A1748">
        <w:rPr>
          <w:rFonts w:ascii="Times New Roman" w:hAnsi="Times New Roman"/>
          <w:sz w:val="24"/>
          <w:szCs w:val="24"/>
          <w:lang w:eastAsia="ru-RU"/>
        </w:rPr>
        <w:t>дееспособным</w:t>
      </w:r>
      <w:proofErr w:type="gramEnd"/>
      <w:r w:rsidR="00C4797D">
        <w:rPr>
          <w:rFonts w:ascii="Times New Roman" w:hAnsi="Times New Roman"/>
          <w:sz w:val="24"/>
          <w:szCs w:val="24"/>
          <w:lang w:eastAsia="ru-RU"/>
        </w:rPr>
        <w:t xml:space="preserve"> (при необходимости);</w:t>
      </w:r>
    </w:p>
    <w:p w:rsidR="00C4797D" w:rsidRDefault="00E40EF0" w:rsidP="00C47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копия решения суда о признании члена семьи безвестно отсутствующим, заверенная в установленном законом порядке</w:t>
      </w:r>
      <w:r w:rsidR="00C4797D">
        <w:rPr>
          <w:rFonts w:ascii="Times New Roman" w:hAnsi="Times New Roman"/>
          <w:sz w:val="24"/>
          <w:szCs w:val="24"/>
          <w:lang w:eastAsia="ru-RU"/>
        </w:rPr>
        <w:t xml:space="preserve"> (при необходимости);</w:t>
      </w:r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свидетельство о регистрации несовершеннолетнего ребенка по месту жительства;</w:t>
      </w:r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свидетельство о регистрации по месту пребывания гражданина и (или) членов его семьи.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2.6.</w:t>
      </w:r>
      <w:r w:rsidR="0083016B">
        <w:rPr>
          <w:rFonts w:ascii="Times New Roman" w:hAnsi="Times New Roman"/>
          <w:sz w:val="24"/>
          <w:szCs w:val="24"/>
        </w:rPr>
        <w:t>1</w:t>
      </w:r>
      <w:r w:rsidRPr="00684FDD">
        <w:rPr>
          <w:rFonts w:ascii="Times New Roman" w:hAnsi="Times New Roman"/>
          <w:sz w:val="24"/>
          <w:szCs w:val="24"/>
        </w:rPr>
        <w:t xml:space="preserve">. Лицо, подающее заявление о предоставлении </w:t>
      </w:r>
      <w:r w:rsidR="00FE3A4B">
        <w:rPr>
          <w:rFonts w:ascii="Times New Roman" w:hAnsi="Times New Roman"/>
          <w:sz w:val="24"/>
          <w:szCs w:val="24"/>
        </w:rPr>
        <w:t>справки о составе семьи</w:t>
      </w:r>
      <w:r w:rsidRPr="00684FDD">
        <w:rPr>
          <w:rFonts w:ascii="Times New Roman" w:hAnsi="Times New Roman"/>
          <w:sz w:val="24"/>
          <w:szCs w:val="24"/>
        </w:rPr>
        <w:t xml:space="preserve">, предъявляет </w:t>
      </w:r>
      <w:r w:rsidRPr="00684FDD">
        <w:rPr>
          <w:rFonts w:ascii="Times New Roman" w:hAnsi="Times New Roman"/>
          <w:sz w:val="24"/>
          <w:szCs w:val="24"/>
        </w:rPr>
        <w:lastRenderedPageBreak/>
        <w:t>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Федерации, копия которог</w:t>
      </w:r>
      <w:r>
        <w:rPr>
          <w:rFonts w:ascii="Times New Roman" w:hAnsi="Times New Roman"/>
          <w:sz w:val="24"/>
          <w:szCs w:val="24"/>
        </w:rPr>
        <w:t>о заверяется должностным лицом 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, принимающим заявление, и приобщается к поданному заявлению.</w:t>
      </w:r>
    </w:p>
    <w:p w:rsidR="003A110D" w:rsidRPr="00C4797D" w:rsidRDefault="0083016B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797D">
        <w:rPr>
          <w:rFonts w:ascii="Times New Roman" w:hAnsi="Times New Roman"/>
          <w:sz w:val="24"/>
          <w:szCs w:val="24"/>
        </w:rPr>
        <w:t>2.6.2</w:t>
      </w:r>
      <w:r w:rsidR="003A110D" w:rsidRPr="00C4797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110D" w:rsidRPr="00C4797D">
        <w:rPr>
          <w:rFonts w:ascii="Times New Roman" w:hAnsi="Times New Roman"/>
          <w:sz w:val="24"/>
          <w:szCs w:val="24"/>
        </w:rPr>
        <w:t xml:space="preserve">Документы, прилагаемые к заявлению о предоставлении </w:t>
      </w:r>
      <w:r w:rsidR="00FE3A4B" w:rsidRPr="00C4797D">
        <w:rPr>
          <w:rFonts w:ascii="Times New Roman" w:hAnsi="Times New Roman"/>
          <w:sz w:val="24"/>
          <w:szCs w:val="24"/>
        </w:rPr>
        <w:t>справки о составе семьи</w:t>
      </w:r>
      <w:r w:rsidR="003A110D" w:rsidRPr="00C4797D">
        <w:rPr>
          <w:rFonts w:ascii="Times New Roman" w:hAnsi="Times New Roman"/>
          <w:sz w:val="24"/>
          <w:szCs w:val="24"/>
        </w:rPr>
        <w:t xml:space="preserve"> </w:t>
      </w:r>
      <w:r w:rsidRPr="00C4797D">
        <w:rPr>
          <w:rFonts w:ascii="Times New Roman" w:hAnsi="Times New Roman"/>
          <w:sz w:val="24"/>
          <w:szCs w:val="24"/>
        </w:rPr>
        <w:t>предоставляются</w:t>
      </w:r>
      <w:proofErr w:type="gramEnd"/>
      <w:r w:rsidRPr="00C4797D">
        <w:rPr>
          <w:rFonts w:ascii="Times New Roman" w:hAnsi="Times New Roman"/>
          <w:sz w:val="24"/>
          <w:szCs w:val="24"/>
        </w:rPr>
        <w:t xml:space="preserve"> </w:t>
      </w:r>
      <w:r w:rsidR="003A110D" w:rsidRPr="00C4797D">
        <w:rPr>
          <w:rFonts w:ascii="Times New Roman" w:hAnsi="Times New Roman"/>
          <w:sz w:val="24"/>
          <w:szCs w:val="24"/>
        </w:rPr>
        <w:t xml:space="preserve">в подлиннике </w:t>
      </w:r>
      <w:r w:rsidRPr="00C4797D">
        <w:rPr>
          <w:rFonts w:ascii="Times New Roman" w:hAnsi="Times New Roman"/>
          <w:sz w:val="24"/>
          <w:szCs w:val="24"/>
        </w:rPr>
        <w:t xml:space="preserve">или нотариально заверенной копии, </w:t>
      </w:r>
      <w:r w:rsidR="003A110D" w:rsidRPr="00C4797D">
        <w:rPr>
          <w:rFonts w:ascii="Times New Roman" w:hAnsi="Times New Roman"/>
          <w:sz w:val="24"/>
          <w:szCs w:val="24"/>
        </w:rPr>
        <w:t>либо в копиях, заверяемых должностным лицом Администрации муниципального образования, принимающим заявление.</w:t>
      </w:r>
    </w:p>
    <w:p w:rsidR="003A110D" w:rsidRPr="00015E1C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015E1C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3" w:history="1">
        <w:r w:rsidRPr="00015E1C">
          <w:rPr>
            <w:rFonts w:ascii="Times New Roman" w:hAnsi="Times New Roman"/>
            <w:color w:val="000000"/>
            <w:sz w:val="24"/>
            <w:szCs w:val="24"/>
          </w:rPr>
          <w:t>пунктом 3 части 1 статьи 7</w:t>
        </w:r>
      </w:hyperlink>
      <w:r w:rsidRPr="00015E1C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</w:t>
      </w:r>
      <w:proofErr w:type="gramEnd"/>
      <w:r w:rsidRPr="00015E1C">
        <w:rPr>
          <w:rFonts w:ascii="Times New Roman" w:hAnsi="Times New Roman"/>
          <w:color w:val="000000"/>
          <w:sz w:val="24"/>
          <w:szCs w:val="24"/>
        </w:rPr>
        <w:t xml:space="preserve">, органы местного самоуправления, организации, за исключением получения услуг и получения документов и информации, предоставляемых в результате таких услуг, включенных в перечни, указанные в </w:t>
      </w:r>
      <w:hyperlink r:id="rId14" w:history="1">
        <w:r w:rsidRPr="00015E1C">
          <w:rPr>
            <w:rFonts w:ascii="Times New Roman" w:hAnsi="Times New Roman"/>
            <w:color w:val="000000"/>
            <w:sz w:val="24"/>
            <w:szCs w:val="24"/>
          </w:rPr>
          <w:t>части 1 статьи 9</w:t>
        </w:r>
      </w:hyperlink>
      <w:r w:rsidRPr="00015E1C">
        <w:rPr>
          <w:rFonts w:ascii="Times New Roman" w:hAnsi="Times New Roman"/>
          <w:color w:val="000000"/>
          <w:sz w:val="24"/>
          <w:szCs w:val="24"/>
        </w:rPr>
        <w:t xml:space="preserve"> указанного Федерального закона.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отсутствие у лица, подающего заявление о предоставлении </w:t>
      </w:r>
      <w:r w:rsidR="0083016B">
        <w:rPr>
          <w:rFonts w:ascii="Times New Roman" w:hAnsi="Times New Roman"/>
          <w:sz w:val="24"/>
          <w:szCs w:val="24"/>
        </w:rPr>
        <w:t>справки о составе семьи</w:t>
      </w:r>
      <w:r w:rsidR="000E00DA">
        <w:rPr>
          <w:rFonts w:ascii="Times New Roman" w:hAnsi="Times New Roman"/>
          <w:sz w:val="24"/>
          <w:szCs w:val="24"/>
        </w:rPr>
        <w:t xml:space="preserve">, </w:t>
      </w:r>
      <w:r w:rsidRPr="00684FDD">
        <w:rPr>
          <w:rFonts w:ascii="Times New Roman" w:hAnsi="Times New Roman"/>
          <w:sz w:val="24"/>
          <w:szCs w:val="24"/>
        </w:rPr>
        <w:t>документа, подтверждающего личность заявителя, а в случае обращения представителя физического лица -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отсутствие у лица, подающего заявление о предоставлении </w:t>
      </w:r>
      <w:r w:rsidR="0083016B">
        <w:rPr>
          <w:rFonts w:ascii="Times New Roman" w:hAnsi="Times New Roman"/>
          <w:sz w:val="24"/>
          <w:szCs w:val="24"/>
        </w:rPr>
        <w:t>справки о составе семьи</w:t>
      </w:r>
      <w:r w:rsidRPr="00684FDD">
        <w:rPr>
          <w:rFonts w:ascii="Times New Roman" w:hAnsi="Times New Roman"/>
          <w:sz w:val="24"/>
          <w:szCs w:val="24"/>
        </w:rPr>
        <w:t>, подлинников документов</w:t>
      </w:r>
      <w:r w:rsidR="00015E1C">
        <w:rPr>
          <w:rFonts w:ascii="Times New Roman" w:hAnsi="Times New Roman"/>
          <w:sz w:val="24"/>
          <w:szCs w:val="24"/>
        </w:rPr>
        <w:t xml:space="preserve"> или </w:t>
      </w:r>
      <w:r w:rsidRPr="00684FDD">
        <w:rPr>
          <w:rFonts w:ascii="Times New Roman" w:hAnsi="Times New Roman"/>
          <w:sz w:val="24"/>
          <w:szCs w:val="24"/>
        </w:rPr>
        <w:t xml:space="preserve"> </w:t>
      </w:r>
      <w:r w:rsidR="00015E1C">
        <w:rPr>
          <w:rFonts w:ascii="Times New Roman" w:hAnsi="Times New Roman"/>
          <w:sz w:val="24"/>
          <w:szCs w:val="24"/>
        </w:rPr>
        <w:t>нотариально заверенных копий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26"/>
      <w:bookmarkEnd w:id="4"/>
      <w:r w:rsidRPr="00684FDD">
        <w:rPr>
          <w:rFonts w:ascii="Times New Roman" w:hAnsi="Times New Roman"/>
          <w:sz w:val="24"/>
          <w:szCs w:val="24"/>
        </w:rPr>
        <w:t>2.9.1. Основания для приостановления предоставления муниципальной услуги: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поступление от заявителя или от доверенного лица письменного заявления о приостановлении предоставления </w:t>
      </w:r>
      <w:r w:rsidR="00015E1C">
        <w:rPr>
          <w:rFonts w:ascii="Times New Roman" w:hAnsi="Times New Roman"/>
          <w:sz w:val="24"/>
          <w:szCs w:val="24"/>
        </w:rPr>
        <w:t xml:space="preserve">муниципальной </w:t>
      </w:r>
      <w:r w:rsidRPr="00684FDD">
        <w:rPr>
          <w:rFonts w:ascii="Times New Roman" w:hAnsi="Times New Roman"/>
          <w:sz w:val="24"/>
          <w:szCs w:val="24"/>
        </w:rPr>
        <w:t>услуги</w:t>
      </w:r>
      <w:r w:rsidR="0083016B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29"/>
      <w:bookmarkEnd w:id="5"/>
      <w:r w:rsidRPr="00684FDD">
        <w:rPr>
          <w:rFonts w:ascii="Times New Roman" w:hAnsi="Times New Roman"/>
          <w:sz w:val="24"/>
          <w:szCs w:val="24"/>
        </w:rPr>
        <w:t>2.10. Порядок, размер и основания взимания какой-либо платы за предоставление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Взимание платы за предоставление муниципальной услуги не предусмотрено.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2.11.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2.12. Срок и порядок регистрации запроса заявителя о предоставлении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2.12.1. Заявление регистрируется в день поступления</w:t>
      </w:r>
      <w:r w:rsidR="00015E1C">
        <w:rPr>
          <w:rFonts w:ascii="Times New Roman" w:hAnsi="Times New Roman"/>
          <w:sz w:val="24"/>
          <w:szCs w:val="24"/>
        </w:rPr>
        <w:t xml:space="preserve"> его в Администрацию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C561BC" w:rsidRPr="000E00DA" w:rsidRDefault="003A110D" w:rsidP="00015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00DA">
        <w:rPr>
          <w:rFonts w:ascii="Times New Roman" w:hAnsi="Times New Roman"/>
          <w:color w:val="000000"/>
          <w:sz w:val="24"/>
          <w:szCs w:val="24"/>
        </w:rPr>
        <w:t xml:space="preserve">2.12.2. </w:t>
      </w:r>
      <w:r w:rsidR="00015E1C" w:rsidRPr="000E00DA">
        <w:rPr>
          <w:rFonts w:ascii="Times New Roman" w:hAnsi="Times New Roman"/>
          <w:color w:val="000000"/>
          <w:sz w:val="24"/>
          <w:szCs w:val="24"/>
        </w:rPr>
        <w:t>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лицу, исполняющему его обязанности.</w:t>
      </w:r>
    </w:p>
    <w:p w:rsidR="003A110D" w:rsidRPr="000E00DA" w:rsidRDefault="00015E1C" w:rsidP="00015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0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>2.12.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3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Г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>лав</w:t>
      </w:r>
      <w:r w:rsidR="0083016B">
        <w:rPr>
          <w:rFonts w:ascii="Times New Roman" w:hAnsi="Times New Roman"/>
          <w:color w:val="000000"/>
          <w:sz w:val="24"/>
          <w:szCs w:val="24"/>
        </w:rPr>
        <w:t>а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рассматривает заявление</w:t>
      </w:r>
      <w:r w:rsidR="00502619">
        <w:rPr>
          <w:rFonts w:ascii="Times New Roman" w:hAnsi="Times New Roman"/>
          <w:color w:val="000000"/>
          <w:sz w:val="24"/>
          <w:szCs w:val="24"/>
        </w:rPr>
        <w:t xml:space="preserve"> о предоставление справки о составе семьи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визирует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0DA" w:rsidRPr="000E00DA">
        <w:rPr>
          <w:rFonts w:ascii="Times New Roman" w:hAnsi="Times New Roman"/>
          <w:color w:val="000000"/>
          <w:sz w:val="24"/>
          <w:szCs w:val="24"/>
        </w:rPr>
        <w:t xml:space="preserve">заявление 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>(срок - 1 день).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Помещение, в котором предоставляется муниципальная услуга, соответствует </w:t>
      </w:r>
      <w:r w:rsidRPr="00684FDD">
        <w:rPr>
          <w:rFonts w:ascii="Times New Roman" w:hAnsi="Times New Roman"/>
          <w:sz w:val="24"/>
          <w:szCs w:val="24"/>
        </w:rPr>
        <w:lastRenderedPageBreak/>
        <w:t>установленным противопожарным и санитарно-эпидемиологическим правилам и нормативам.</w:t>
      </w:r>
    </w:p>
    <w:p w:rsidR="00A5298D" w:rsidRPr="0083016B" w:rsidRDefault="00A5298D" w:rsidP="00A52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016B">
        <w:rPr>
          <w:rFonts w:ascii="Times New Roman" w:hAnsi="Times New Roman"/>
          <w:color w:val="000000"/>
          <w:sz w:val="24"/>
          <w:szCs w:val="24"/>
          <w:lang w:eastAsia="ru-RU"/>
        </w:rPr>
        <w:t>Помещения, должн</w:t>
      </w:r>
      <w:r w:rsidR="002C2EE5" w:rsidRPr="0083016B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8301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Прием заявителей осуществляется </w:t>
      </w:r>
      <w:r w:rsidRPr="002E46B8">
        <w:rPr>
          <w:rFonts w:ascii="Times New Roman" w:hAnsi="Times New Roman"/>
          <w:color w:val="0D0D0D"/>
          <w:sz w:val="24"/>
          <w:szCs w:val="24"/>
        </w:rPr>
        <w:t>Общим</w:t>
      </w:r>
      <w:r>
        <w:rPr>
          <w:rFonts w:ascii="Times New Roman" w:hAnsi="Times New Roman"/>
          <w:sz w:val="24"/>
          <w:szCs w:val="24"/>
        </w:rPr>
        <w:t xml:space="preserve"> отделом Администрации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Кабинет для приема заявителей должен быть оборудован информационными табличками (вывесками) с указанием: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номера кабинета;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фамилий и инициалов </w:t>
      </w:r>
      <w:r w:rsidR="00C561BC">
        <w:rPr>
          <w:rFonts w:ascii="Times New Roman" w:hAnsi="Times New Roman"/>
          <w:sz w:val="24"/>
          <w:szCs w:val="24"/>
        </w:rPr>
        <w:t>сотруд</w:t>
      </w:r>
      <w:r w:rsidRPr="00684FDD">
        <w:rPr>
          <w:rFonts w:ascii="Times New Roman" w:hAnsi="Times New Roman"/>
          <w:sz w:val="24"/>
          <w:szCs w:val="24"/>
        </w:rPr>
        <w:t xml:space="preserve">ников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, осуществляющих прием.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84FDD">
        <w:rPr>
          <w:rFonts w:ascii="Times New Roman" w:hAnsi="Times New Roman"/>
          <w:sz w:val="24"/>
          <w:szCs w:val="24"/>
        </w:rPr>
        <w:t>должны быть оборудованные места для ожидания приема и возможности оформления документов.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Информация, касающаяся предоставления муниципальной услуги, должна располагать</w:t>
      </w:r>
      <w:r>
        <w:rPr>
          <w:rFonts w:ascii="Times New Roman" w:hAnsi="Times New Roman"/>
          <w:sz w:val="24"/>
          <w:szCs w:val="24"/>
        </w:rPr>
        <w:t>ся на информационных стендах в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На стендах размещается следующая информация: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общий режим работы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образец заполнения заявления;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2.14.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BC" w:rsidRDefault="00C561BC" w:rsidP="003A1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58"/>
      <w:bookmarkEnd w:id="6"/>
      <w:r w:rsidRPr="00684FDD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3A110D" w:rsidRPr="00684FDD" w:rsidRDefault="003A110D" w:rsidP="00C56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административных процедур (действий), требования к порядку</w:t>
      </w:r>
      <w:r w:rsidR="00C561BC">
        <w:rPr>
          <w:rFonts w:ascii="Times New Roman" w:hAnsi="Times New Roman"/>
          <w:sz w:val="24"/>
          <w:szCs w:val="24"/>
        </w:rPr>
        <w:t xml:space="preserve"> </w:t>
      </w:r>
      <w:r w:rsidRPr="00684FDD">
        <w:rPr>
          <w:rFonts w:ascii="Times New Roman" w:hAnsi="Times New Roman"/>
          <w:sz w:val="24"/>
          <w:szCs w:val="24"/>
        </w:rPr>
        <w:t xml:space="preserve">их выполнения </w:t>
      </w:r>
    </w:p>
    <w:p w:rsidR="000E00DA" w:rsidRPr="0020658B" w:rsidRDefault="000E00DA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0DA" w:rsidRPr="0020658B" w:rsidRDefault="000E00DA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3.1. Исчерпывающий перечень административных процедур (действий).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1765B0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765B0" w:rsidRPr="0020658B">
        <w:rPr>
          <w:rFonts w:ascii="Times New Roman" w:hAnsi="Times New Roman"/>
          <w:color w:val="000000"/>
          <w:sz w:val="24"/>
          <w:szCs w:val="24"/>
        </w:rPr>
        <w:t>прием заявления и документов, необходимых для предоставления муниципальной услуги, регистрация заявления;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>рассмотрение заявления о предоставлении муниципальной услуги;</w:t>
      </w:r>
    </w:p>
    <w:p w:rsidR="00AF2DE8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подготовка и подписание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>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лицом,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исполняющим его обязанности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;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2DE8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>получение заявителем результата предоставления муниципальной услуги.</w:t>
      </w:r>
    </w:p>
    <w:p w:rsidR="003A110D" w:rsidRPr="0020658B" w:rsidRDefault="008003F9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544" w:history="1">
        <w:r w:rsidR="003A110D" w:rsidRPr="0020658B">
          <w:rPr>
            <w:rFonts w:ascii="Times New Roman" w:hAnsi="Times New Roman"/>
            <w:color w:val="000000"/>
            <w:sz w:val="24"/>
            <w:szCs w:val="24"/>
          </w:rPr>
          <w:t>Блок-схема</w:t>
        </w:r>
      </w:hyperlink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последовательности действий при предоставлении муниципальной услуги приведена в приложении </w:t>
      </w:r>
      <w:r w:rsidR="00B34EDE">
        <w:rPr>
          <w:rFonts w:ascii="Times New Roman" w:hAnsi="Times New Roman"/>
          <w:color w:val="000000"/>
          <w:sz w:val="24"/>
          <w:szCs w:val="24"/>
        </w:rPr>
        <w:t>1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Административному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регламенту.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3.2. Описание административной процедуры "</w:t>
      </w:r>
      <w:r w:rsidR="001765B0" w:rsidRPr="0020658B">
        <w:rPr>
          <w:rFonts w:ascii="Times New Roman" w:hAnsi="Times New Roman"/>
          <w:color w:val="000000"/>
          <w:sz w:val="24"/>
          <w:szCs w:val="24"/>
        </w:rPr>
        <w:t>Прием заявления и документов, необходимых для предоставления муниципальной услуги, регистрация заявления</w:t>
      </w:r>
      <w:r w:rsidRPr="0020658B">
        <w:rPr>
          <w:rFonts w:ascii="Times New Roman" w:hAnsi="Times New Roman"/>
          <w:color w:val="000000"/>
          <w:sz w:val="24"/>
          <w:szCs w:val="24"/>
        </w:rPr>
        <w:t>".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3.2.1.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</w:t>
      </w:r>
      <w:r w:rsidR="00B34EDE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B34EDE">
        <w:rPr>
          <w:rFonts w:ascii="Times New Roman" w:hAnsi="Times New Roman"/>
          <w:color w:val="000000"/>
          <w:sz w:val="24"/>
          <w:szCs w:val="24"/>
        </w:rPr>
        <w:lastRenderedPageBreak/>
        <w:t>приложением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документов, необходимых для оказания муниципальной услуги.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Лицо, подающее заявление о предоставлении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 муниципального образования, принимающим заявление, и приобщается к поданному заявлению.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Документы, прилагаемые к заявлению о предоставлении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, представляются (направляются) в подлиннике  либо в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нотариально заверенных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копиях,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20658B">
        <w:rPr>
          <w:rFonts w:ascii="Times New Roman" w:hAnsi="Times New Roman"/>
          <w:color w:val="000000"/>
          <w:sz w:val="24"/>
          <w:szCs w:val="24"/>
        </w:rPr>
        <w:t>заверяемых должностным лицом А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>дминистрацией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принимающим заявление.</w:t>
      </w:r>
    </w:p>
    <w:p w:rsidR="003A110D" w:rsidRPr="00B34EDE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ar175"/>
      <w:bookmarkEnd w:id="7"/>
      <w:r w:rsidRPr="00B34EDE">
        <w:rPr>
          <w:rFonts w:ascii="Times New Roman" w:hAnsi="Times New Roman"/>
          <w:color w:val="000000"/>
          <w:sz w:val="24"/>
          <w:szCs w:val="24"/>
        </w:rPr>
        <w:t xml:space="preserve">3.2.2. </w:t>
      </w:r>
      <w:hyperlink w:anchor="Par442" w:history="1">
        <w:r w:rsidRPr="00B34EDE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B34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77B">
        <w:rPr>
          <w:rFonts w:ascii="Times New Roman" w:hAnsi="Times New Roman"/>
          <w:color w:val="000000"/>
          <w:sz w:val="24"/>
          <w:szCs w:val="24"/>
        </w:rPr>
        <w:t xml:space="preserve">о составе семьи </w:t>
      </w:r>
      <w:r w:rsidR="00C561BC" w:rsidRPr="00B34EDE">
        <w:rPr>
          <w:rFonts w:ascii="Times New Roman" w:hAnsi="Times New Roman"/>
          <w:color w:val="000000"/>
          <w:sz w:val="24"/>
          <w:szCs w:val="24"/>
        </w:rPr>
        <w:t xml:space="preserve">подается по форме согласно </w:t>
      </w:r>
      <w:r w:rsidRPr="00B34EDE">
        <w:rPr>
          <w:rFonts w:ascii="Times New Roman" w:hAnsi="Times New Roman"/>
          <w:color w:val="000000"/>
          <w:sz w:val="24"/>
          <w:szCs w:val="24"/>
        </w:rPr>
        <w:t>приложени</w:t>
      </w:r>
      <w:r w:rsidR="00B34EDE" w:rsidRPr="00B34EDE">
        <w:rPr>
          <w:rFonts w:ascii="Times New Roman" w:hAnsi="Times New Roman"/>
          <w:color w:val="000000"/>
          <w:sz w:val="24"/>
          <w:szCs w:val="24"/>
        </w:rPr>
        <w:t>ю</w:t>
      </w:r>
      <w:r w:rsidRPr="00B34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4EDE" w:rsidRPr="00B34EDE">
        <w:rPr>
          <w:rFonts w:ascii="Times New Roman" w:hAnsi="Times New Roman"/>
          <w:color w:val="000000"/>
          <w:sz w:val="24"/>
          <w:szCs w:val="24"/>
        </w:rPr>
        <w:t>2</w:t>
      </w:r>
      <w:r w:rsidR="00C561BC" w:rsidRPr="00B34ED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полномочия представителя оформлены в установленном законом порядке;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тексты документов написаны разборчиво;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фамилия, имя и отчество заявителя, адрес места жительства, телефон (если есть) написаны полностью;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в заявлении нет подчисток, приписок, зачеркнутых слов и иных неоговоренных исправлений;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документы не исполнены карандашом;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3.2.3. Заявление </w:t>
      </w:r>
      <w:r w:rsidR="00DF677B">
        <w:rPr>
          <w:rFonts w:ascii="Times New Roman" w:hAnsi="Times New Roman"/>
          <w:color w:val="000000"/>
          <w:sz w:val="24"/>
          <w:szCs w:val="24"/>
        </w:rPr>
        <w:t xml:space="preserve">о составе семьи </w:t>
      </w:r>
      <w:r w:rsidRPr="0020658B">
        <w:rPr>
          <w:rFonts w:ascii="Times New Roman" w:hAnsi="Times New Roman"/>
          <w:color w:val="000000"/>
          <w:sz w:val="24"/>
          <w:szCs w:val="24"/>
        </w:rPr>
        <w:t>регистрируется в день поступления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 xml:space="preserve"> в Администрацию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3.2.4.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>Ответственный с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 xml:space="preserve">пециалист </w:t>
      </w:r>
      <w:r w:rsidRPr="0020658B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 н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аправляет зарегистрированное заявление и документы на рассмотрение 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лаве 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 лицу, исполняющему его обязанности (срок - 1 день).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3.2.5. Глава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 лицо</w:t>
      </w:r>
      <w:r w:rsidR="009A6153" w:rsidRPr="0020658B">
        <w:rPr>
          <w:rFonts w:ascii="Times New Roman" w:hAnsi="Times New Roman"/>
          <w:color w:val="000000"/>
          <w:sz w:val="24"/>
          <w:szCs w:val="24"/>
        </w:rPr>
        <w:t>,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исполняющее его обязанности</w:t>
      </w:r>
      <w:r w:rsidR="00895644">
        <w:rPr>
          <w:rFonts w:ascii="Times New Roman" w:hAnsi="Times New Roman"/>
          <w:color w:val="000000"/>
          <w:sz w:val="24"/>
          <w:szCs w:val="24"/>
        </w:rPr>
        <w:t>,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рассматривает </w:t>
      </w:r>
      <w:r w:rsidR="00B93C8C" w:rsidRPr="0020658B">
        <w:rPr>
          <w:rFonts w:ascii="Times New Roman" w:hAnsi="Times New Roman"/>
          <w:color w:val="000000"/>
          <w:sz w:val="24"/>
          <w:szCs w:val="24"/>
        </w:rPr>
        <w:t>поступившее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заявление и документы</w:t>
      </w:r>
      <w:r w:rsidR="009A6153" w:rsidRPr="0020658B">
        <w:rPr>
          <w:rFonts w:ascii="Times New Roman" w:hAnsi="Times New Roman"/>
          <w:color w:val="000000"/>
          <w:sz w:val="24"/>
          <w:szCs w:val="24"/>
        </w:rPr>
        <w:t>,</w:t>
      </w:r>
      <w:r w:rsidR="00B93C8C" w:rsidRPr="0020658B">
        <w:rPr>
          <w:rFonts w:ascii="Times New Roman" w:hAnsi="Times New Roman"/>
          <w:color w:val="000000"/>
          <w:sz w:val="24"/>
          <w:szCs w:val="24"/>
        </w:rPr>
        <w:t xml:space="preserve"> виз</w:t>
      </w:r>
      <w:r w:rsidR="009A6153" w:rsidRPr="0020658B">
        <w:rPr>
          <w:rFonts w:ascii="Times New Roman" w:hAnsi="Times New Roman"/>
          <w:color w:val="000000"/>
          <w:sz w:val="24"/>
          <w:szCs w:val="24"/>
        </w:rPr>
        <w:t>ирует и направляет</w:t>
      </w:r>
      <w:r w:rsidR="00B93C8C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C25" w:rsidRPr="0020658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C5C25" w:rsidRPr="002E46B8">
        <w:rPr>
          <w:rFonts w:ascii="Times New Roman" w:hAnsi="Times New Roman"/>
          <w:color w:val="0D0D0D"/>
          <w:sz w:val="24"/>
          <w:szCs w:val="24"/>
        </w:rPr>
        <w:t xml:space="preserve">Общий </w:t>
      </w:r>
      <w:r w:rsidR="003C5C25" w:rsidRPr="0020658B">
        <w:rPr>
          <w:rFonts w:ascii="Times New Roman" w:hAnsi="Times New Roman"/>
          <w:color w:val="000000"/>
          <w:sz w:val="24"/>
          <w:szCs w:val="24"/>
        </w:rPr>
        <w:t>отдел 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>, ответственн</w:t>
      </w:r>
      <w:r w:rsidR="003C5C25" w:rsidRPr="0020658B">
        <w:rPr>
          <w:rFonts w:ascii="Times New Roman" w:hAnsi="Times New Roman"/>
          <w:color w:val="000000"/>
          <w:sz w:val="24"/>
          <w:szCs w:val="24"/>
        </w:rPr>
        <w:t>ый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за предоставление муниципальной услуги (срок - 1 день).</w:t>
      </w:r>
    </w:p>
    <w:p w:rsidR="003A110D" w:rsidRPr="0020658B" w:rsidRDefault="003C5C25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3.2.6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. Результатом административной процедуры является регистрация заявления заинтересованного лица с приложением документов, необходимых для оказания муниципальной услуги в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 Описание административной процедуры 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>"Р</w:t>
      </w:r>
      <w:r w:rsidRPr="0020658B">
        <w:rPr>
          <w:rFonts w:ascii="Times New Roman" w:hAnsi="Times New Roman"/>
          <w:color w:val="000000"/>
          <w:sz w:val="24"/>
          <w:szCs w:val="24"/>
        </w:rPr>
        <w:t>ассмотрение заявления о предоставлении муниципальной услуги".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3.3.1. Основанием для начала административной процедуры является регистрация заявления заинтересованного лица с приложением документов, необходимых для оказания муниципальной услуги, в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3.3.2.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Р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ассмотрение заявлений о предоставлении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осуществляется в порядке их поступления.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При рассмотрении принятого заявления и представленных документов ответственный за предоставление муниципальной услуги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="00340A50" w:rsidRPr="002E46B8">
        <w:rPr>
          <w:rFonts w:ascii="Times New Roman" w:hAnsi="Times New Roman"/>
          <w:color w:val="0D0D0D"/>
          <w:sz w:val="24"/>
          <w:szCs w:val="24"/>
        </w:rPr>
        <w:t>Общего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 отдела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20658B">
        <w:rPr>
          <w:rFonts w:ascii="Times New Roman" w:hAnsi="Times New Roman"/>
          <w:color w:val="000000"/>
          <w:sz w:val="24"/>
          <w:szCs w:val="24"/>
        </w:rPr>
        <w:t>проводит экспертизу представленных документов на их соответствие предъявляемым требованиям, нормативным правовым актам.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3.3.3. Несоответствие заявления и прилагаемых к нему </w:t>
      </w:r>
      <w:r w:rsidR="00B34EDE">
        <w:rPr>
          <w:rFonts w:ascii="Times New Roman" w:hAnsi="Times New Roman"/>
          <w:color w:val="000000"/>
          <w:sz w:val="24"/>
          <w:szCs w:val="24"/>
        </w:rPr>
        <w:t xml:space="preserve">документов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требованиям, предусмотренным </w:t>
      </w:r>
      <w:hyperlink w:anchor="Par111" w:history="1">
        <w:r w:rsidRPr="0020658B">
          <w:rPr>
            <w:rFonts w:ascii="Times New Roman" w:hAnsi="Times New Roman"/>
            <w:color w:val="000000"/>
            <w:sz w:val="24"/>
            <w:szCs w:val="24"/>
          </w:rPr>
          <w:t>пунктами 2.6</w:t>
        </w:r>
      </w:hyperlink>
      <w:r w:rsidR="003D30DB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w:anchor="Par175" w:history="1">
        <w:r w:rsidRPr="0020658B">
          <w:rPr>
            <w:rFonts w:ascii="Times New Roman" w:hAnsi="Times New Roman"/>
            <w:color w:val="000000"/>
            <w:sz w:val="24"/>
            <w:szCs w:val="24"/>
          </w:rPr>
          <w:t>3.2.2</w:t>
        </w:r>
      </w:hyperlink>
      <w:r w:rsidRPr="0020658B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 xml:space="preserve">Административного </w:t>
      </w:r>
      <w:r w:rsidRPr="0020658B">
        <w:rPr>
          <w:rFonts w:ascii="Times New Roman" w:hAnsi="Times New Roman"/>
          <w:color w:val="000000"/>
          <w:sz w:val="24"/>
          <w:szCs w:val="24"/>
        </w:rPr>
        <w:t>регламента, является основанием для их возврата заявителю без рассмотрения в срок не более 10 рабочи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х дней со дня их поступления в А</w:t>
      </w:r>
      <w:r w:rsidRPr="0020658B">
        <w:rPr>
          <w:rFonts w:ascii="Times New Roman" w:hAnsi="Times New Roman"/>
          <w:color w:val="000000"/>
          <w:sz w:val="24"/>
          <w:szCs w:val="24"/>
        </w:rPr>
        <w:t>дминистрацию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При этом должны быть указаны причины возврата заявления о предоставлении </w:t>
      </w:r>
      <w:r w:rsidR="00CD204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3.3.4. </w:t>
      </w:r>
      <w:proofErr w:type="gramStart"/>
      <w:r w:rsidRPr="0020658B">
        <w:rPr>
          <w:rFonts w:ascii="Times New Roman" w:hAnsi="Times New Roman"/>
          <w:color w:val="000000"/>
          <w:sz w:val="24"/>
          <w:szCs w:val="24"/>
        </w:rPr>
        <w:t xml:space="preserve">В случае если заявитель представил вместе с заявлением все документы, необходимые для предоставления муниципальной услуги согласно </w:t>
      </w:r>
      <w:r w:rsidR="003D30DB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, ответственный за предоставление муниципальной услуги </w:t>
      </w:r>
      <w:r w:rsidRPr="0020658B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сотрудник 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переходит к административному дей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ствию "Подготовка и подписание 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0428B8" w:rsidRPr="0020658B">
        <w:rPr>
          <w:rFonts w:ascii="Times New Roman" w:hAnsi="Times New Roman"/>
          <w:color w:val="000000"/>
          <w:sz w:val="24"/>
          <w:szCs w:val="24"/>
        </w:rPr>
        <w:t xml:space="preserve">лицом,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исполняющим его обязанности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 либо об отказе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в предоставлении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".</w:t>
      </w:r>
      <w:proofErr w:type="gramEnd"/>
    </w:p>
    <w:p w:rsidR="004D75F5" w:rsidRDefault="00A24244" w:rsidP="004D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3.3.</w:t>
      </w:r>
      <w:r w:rsidR="003D30DB">
        <w:rPr>
          <w:rFonts w:ascii="Times New Roman" w:hAnsi="Times New Roman"/>
          <w:color w:val="000000"/>
          <w:sz w:val="24"/>
          <w:szCs w:val="24"/>
        </w:rPr>
        <w:t>5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 Основанием для начала административной процедуры является представ</w:t>
      </w:r>
      <w:r w:rsidR="003D30DB">
        <w:rPr>
          <w:rFonts w:ascii="Times New Roman" w:hAnsi="Times New Roman"/>
          <w:color w:val="000000"/>
          <w:sz w:val="24"/>
          <w:szCs w:val="24"/>
        </w:rPr>
        <w:t>ление заявителем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заявлени</w:t>
      </w:r>
      <w:r w:rsidR="003D30DB">
        <w:rPr>
          <w:rFonts w:ascii="Times New Roman" w:hAnsi="Times New Roman"/>
          <w:color w:val="000000"/>
          <w:sz w:val="24"/>
          <w:szCs w:val="24"/>
        </w:rPr>
        <w:t>я и необходимых документов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для предоставления муниципальной услуги</w:t>
      </w:r>
      <w:r w:rsidR="003D30DB">
        <w:rPr>
          <w:rFonts w:ascii="Times New Roman" w:hAnsi="Times New Roman"/>
          <w:color w:val="000000"/>
          <w:sz w:val="24"/>
          <w:szCs w:val="24"/>
        </w:rPr>
        <w:t>.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110D" w:rsidRPr="0020658B" w:rsidRDefault="003A110D" w:rsidP="004D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D476A3">
        <w:rPr>
          <w:rFonts w:ascii="Times New Roman" w:hAnsi="Times New Roman"/>
          <w:color w:val="000000"/>
          <w:sz w:val="24"/>
          <w:szCs w:val="24"/>
        </w:rPr>
        <w:t>3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  <w:r w:rsidR="00D476A3">
        <w:rPr>
          <w:rFonts w:ascii="Times New Roman" w:hAnsi="Times New Roman"/>
          <w:color w:val="000000"/>
          <w:sz w:val="24"/>
          <w:szCs w:val="24"/>
        </w:rPr>
        <w:t>6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0658B">
        <w:rPr>
          <w:rFonts w:ascii="Times New Roman" w:hAnsi="Times New Roman"/>
          <w:color w:val="000000"/>
          <w:sz w:val="24"/>
          <w:szCs w:val="24"/>
        </w:rPr>
        <w:t xml:space="preserve">Ответственный </w:t>
      </w:r>
      <w:r w:rsidR="00615A62" w:rsidRPr="0020658B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="004F6EA1">
        <w:rPr>
          <w:rFonts w:ascii="Times New Roman" w:hAnsi="Times New Roman"/>
          <w:color w:val="000000"/>
          <w:sz w:val="24"/>
          <w:szCs w:val="24"/>
        </w:rPr>
        <w:t>о</w:t>
      </w:r>
      <w:r w:rsidR="00615A62" w:rsidRPr="002E46B8">
        <w:rPr>
          <w:rFonts w:ascii="Times New Roman" w:hAnsi="Times New Roman"/>
          <w:color w:val="0D0D0D"/>
          <w:sz w:val="24"/>
          <w:szCs w:val="24"/>
        </w:rPr>
        <w:t>бщего</w:t>
      </w:r>
      <w:r w:rsidR="00615A62" w:rsidRPr="0020658B">
        <w:rPr>
          <w:rFonts w:ascii="Times New Roman" w:hAnsi="Times New Roman"/>
          <w:color w:val="000000"/>
          <w:sz w:val="24"/>
          <w:szCs w:val="24"/>
        </w:rPr>
        <w:t xml:space="preserve"> отдела 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проводит анализ д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окументов и имеющихся </w:t>
      </w:r>
      <w:r w:rsidR="00351BE9">
        <w:rPr>
          <w:rFonts w:ascii="Times New Roman" w:hAnsi="Times New Roman"/>
          <w:color w:val="000000"/>
          <w:sz w:val="24"/>
          <w:szCs w:val="24"/>
        </w:rPr>
        <w:t xml:space="preserve">документов и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сведений </w:t>
      </w:r>
      <w:r w:rsidR="00351BE9">
        <w:rPr>
          <w:rFonts w:ascii="Times New Roman" w:hAnsi="Times New Roman"/>
          <w:color w:val="000000"/>
          <w:sz w:val="24"/>
          <w:szCs w:val="24"/>
        </w:rPr>
        <w:t xml:space="preserve">в Администрации муниципального образования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 возможности предоставления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 о наличии оснований для отказа в предоставлении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,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обеспечивает подготовку проекта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3D30DB">
        <w:rPr>
          <w:rFonts w:ascii="Times New Roman" w:hAnsi="Times New Roman"/>
          <w:color w:val="000000"/>
          <w:sz w:val="24"/>
          <w:szCs w:val="24"/>
        </w:rPr>
        <w:t xml:space="preserve">сообщения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 отказе в предоставлении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 заявителю  с обоснованием отказа</w:t>
      </w:r>
      <w:proofErr w:type="gramEnd"/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 (срок - 1 день)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626AD3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D476A3">
        <w:rPr>
          <w:rFonts w:ascii="Times New Roman" w:hAnsi="Times New Roman"/>
          <w:color w:val="000000"/>
          <w:sz w:val="24"/>
          <w:szCs w:val="24"/>
        </w:rPr>
        <w:t>3.7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Ответственный специалист </w:t>
      </w:r>
      <w:r w:rsidR="004F6EA1">
        <w:rPr>
          <w:rFonts w:ascii="Times New Roman" w:hAnsi="Times New Roman"/>
          <w:color w:val="000000"/>
          <w:sz w:val="24"/>
          <w:szCs w:val="24"/>
        </w:rPr>
        <w:t xml:space="preserve">общего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отдела Администрации муниципального образования </w:t>
      </w:r>
      <w:r w:rsidR="00351BE9">
        <w:rPr>
          <w:rFonts w:ascii="Times New Roman" w:hAnsi="Times New Roman"/>
          <w:color w:val="000000"/>
          <w:sz w:val="24"/>
          <w:szCs w:val="24"/>
        </w:rPr>
        <w:t>в случае</w:t>
      </w:r>
      <w:r w:rsidR="00626AD3">
        <w:rPr>
          <w:rFonts w:ascii="Times New Roman" w:hAnsi="Times New Roman"/>
          <w:color w:val="000000"/>
          <w:sz w:val="24"/>
          <w:szCs w:val="24"/>
        </w:rPr>
        <w:t>:</w:t>
      </w:r>
      <w:r w:rsidR="004F6EA1" w:rsidRPr="002E46B8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3A110D" w:rsidRDefault="00626AD3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351BE9">
        <w:rPr>
          <w:rFonts w:ascii="Times New Roman" w:hAnsi="Times New Roman"/>
          <w:color w:val="000000"/>
          <w:sz w:val="24"/>
          <w:szCs w:val="24"/>
        </w:rPr>
        <w:t xml:space="preserve"> правовых оснований на предоставление справки о составе семьи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направляет подготовленн</w:t>
      </w:r>
      <w:r w:rsidR="003D30DB">
        <w:rPr>
          <w:rFonts w:ascii="Times New Roman" w:hAnsi="Times New Roman"/>
          <w:color w:val="000000"/>
          <w:sz w:val="24"/>
          <w:szCs w:val="24"/>
        </w:rPr>
        <w:t xml:space="preserve">ую справку о составе семьи </w:t>
      </w:r>
      <w:r w:rsidR="00A43BB4">
        <w:rPr>
          <w:rFonts w:ascii="Times New Roman" w:hAnsi="Times New Roman"/>
          <w:color w:val="000000"/>
          <w:sz w:val="24"/>
          <w:szCs w:val="24"/>
        </w:rPr>
        <w:t xml:space="preserve">по  форме согласно Приложению 3 к настоящему Административному регламенту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>на подписание г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лаве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лицу,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исполняющему его обяз</w:t>
      </w:r>
      <w:r>
        <w:rPr>
          <w:rFonts w:ascii="Times New Roman" w:hAnsi="Times New Roman"/>
          <w:color w:val="000000"/>
          <w:sz w:val="24"/>
          <w:szCs w:val="24"/>
        </w:rPr>
        <w:t>анности в установленном порядке;</w:t>
      </w:r>
    </w:p>
    <w:p w:rsidR="00626AD3" w:rsidRDefault="00626AD3" w:rsidP="00626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о</w:t>
      </w:r>
      <w:r w:rsidR="00A43BB4">
        <w:rPr>
          <w:rFonts w:ascii="Times New Roman" w:hAnsi="Times New Roman"/>
          <w:color w:val="000000"/>
          <w:sz w:val="24"/>
          <w:szCs w:val="24"/>
        </w:rPr>
        <w:t>тсутствия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правовых оснований на предоставление справки о составе семьи </w:t>
      </w:r>
      <w:r w:rsidRPr="0020658B">
        <w:rPr>
          <w:rFonts w:ascii="Times New Roman" w:hAnsi="Times New Roman"/>
          <w:color w:val="000000"/>
          <w:sz w:val="24"/>
          <w:szCs w:val="24"/>
        </w:rPr>
        <w:t>направляет подготовленн</w:t>
      </w:r>
      <w:r>
        <w:rPr>
          <w:rFonts w:ascii="Times New Roman" w:hAnsi="Times New Roman"/>
          <w:color w:val="000000"/>
          <w:sz w:val="24"/>
          <w:szCs w:val="24"/>
        </w:rPr>
        <w:t xml:space="preserve">ое сообщение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 отказе </w:t>
      </w:r>
      <w:r w:rsidR="00DF677B" w:rsidRPr="0020658B">
        <w:rPr>
          <w:rFonts w:ascii="Times New Roman" w:hAnsi="Times New Roman"/>
          <w:color w:val="000000"/>
          <w:sz w:val="24"/>
          <w:szCs w:val="24"/>
        </w:rPr>
        <w:t xml:space="preserve">в предоставлении </w:t>
      </w:r>
      <w:r w:rsidR="00DF677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="00DF677B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58B">
        <w:rPr>
          <w:rFonts w:ascii="Times New Roman" w:hAnsi="Times New Roman"/>
          <w:color w:val="000000"/>
          <w:sz w:val="24"/>
          <w:szCs w:val="24"/>
        </w:rPr>
        <w:t>на подписание главе муниципального образования или лицу, исполняющему его обяз</w:t>
      </w:r>
      <w:r>
        <w:rPr>
          <w:rFonts w:ascii="Times New Roman" w:hAnsi="Times New Roman"/>
          <w:color w:val="000000"/>
          <w:sz w:val="24"/>
          <w:szCs w:val="24"/>
        </w:rPr>
        <w:t>анности в установленном порядке;</w:t>
      </w:r>
    </w:p>
    <w:p w:rsidR="003A110D" w:rsidRPr="0020658B" w:rsidRDefault="00DD0580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882997">
        <w:rPr>
          <w:rFonts w:ascii="Times New Roman" w:hAnsi="Times New Roman"/>
          <w:color w:val="000000"/>
          <w:sz w:val="24"/>
          <w:szCs w:val="24"/>
        </w:rPr>
        <w:t>3.8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. Результатом административной процедуры является подписание </w:t>
      </w:r>
      <w:r w:rsidRPr="0020658B">
        <w:rPr>
          <w:rFonts w:ascii="Times New Roman" w:hAnsi="Times New Roman"/>
          <w:color w:val="000000"/>
          <w:sz w:val="24"/>
          <w:szCs w:val="24"/>
        </w:rPr>
        <w:t>г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, или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лицом,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исполняющим его обязанности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882997">
        <w:rPr>
          <w:rFonts w:ascii="Times New Roman" w:hAnsi="Times New Roman"/>
          <w:color w:val="000000"/>
          <w:sz w:val="24"/>
          <w:szCs w:val="24"/>
        </w:rPr>
        <w:t xml:space="preserve">сообщения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об отказе в предоставлении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 заявителю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DD0580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882997">
        <w:rPr>
          <w:rFonts w:ascii="Times New Roman" w:hAnsi="Times New Roman"/>
          <w:color w:val="000000"/>
          <w:sz w:val="24"/>
          <w:szCs w:val="24"/>
        </w:rPr>
        <w:t>3.9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Срок выполнения административных действий не может превышать </w:t>
      </w:r>
      <w:r w:rsidR="00882997">
        <w:rPr>
          <w:rFonts w:ascii="Times New Roman" w:hAnsi="Times New Roman"/>
          <w:color w:val="000000"/>
          <w:sz w:val="24"/>
          <w:szCs w:val="24"/>
        </w:rPr>
        <w:t xml:space="preserve">один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рабоч</w:t>
      </w:r>
      <w:r w:rsidR="00882997">
        <w:rPr>
          <w:rFonts w:ascii="Times New Roman" w:hAnsi="Times New Roman"/>
          <w:color w:val="000000"/>
          <w:sz w:val="24"/>
          <w:szCs w:val="24"/>
        </w:rPr>
        <w:t>ий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дней.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0428B8" w:rsidRPr="0020658B">
        <w:rPr>
          <w:rFonts w:ascii="Times New Roman" w:hAnsi="Times New Roman"/>
          <w:color w:val="000000"/>
          <w:sz w:val="24"/>
          <w:szCs w:val="24"/>
        </w:rPr>
        <w:t>4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Оригинал заявления </w:t>
      </w:r>
      <w:r w:rsidR="00A43BB4">
        <w:rPr>
          <w:rFonts w:ascii="Times New Roman" w:hAnsi="Times New Roman"/>
          <w:color w:val="000000"/>
          <w:sz w:val="24"/>
          <w:szCs w:val="24"/>
        </w:rPr>
        <w:t xml:space="preserve">о предоставлении справки о составе семьи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Start"/>
      <w:r w:rsidRPr="0020658B">
        <w:rPr>
          <w:rFonts w:ascii="Times New Roman" w:hAnsi="Times New Roman"/>
          <w:color w:val="000000"/>
          <w:sz w:val="24"/>
          <w:szCs w:val="24"/>
        </w:rPr>
        <w:t>копии</w:t>
      </w:r>
      <w:proofErr w:type="gramEnd"/>
      <w:r w:rsidRPr="0020658B">
        <w:rPr>
          <w:rFonts w:ascii="Times New Roman" w:hAnsi="Times New Roman"/>
          <w:color w:val="000000"/>
          <w:sz w:val="24"/>
          <w:szCs w:val="24"/>
        </w:rPr>
        <w:t xml:space="preserve"> прилагаемых к нему документов, послужи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вшие основанием для подписания 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 или лицом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исполняющим его обязанности в установленном порядке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882997">
        <w:rPr>
          <w:rFonts w:ascii="Times New Roman" w:hAnsi="Times New Roman"/>
          <w:color w:val="000000"/>
          <w:sz w:val="24"/>
          <w:szCs w:val="24"/>
        </w:rPr>
        <w:t xml:space="preserve">сообщения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 отказе в предоставлении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 заявителю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, хранятся в 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 заявителю не возвращаются.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В случае если для предоставления муниципальной услуги заявите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ль направлял в 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дминистрацию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подлинники документов, подлежащие возврату, они выдаются заявителю вместе с результатом предоставления муниципальной услуги.</w:t>
      </w:r>
    </w:p>
    <w:p w:rsidR="003A110D" w:rsidRPr="0020658B" w:rsidRDefault="000428B8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3.5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 Описание административной процедуры "Получение заявителем результата предоставления муниципальной услуги".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0428B8" w:rsidRPr="0020658B">
        <w:rPr>
          <w:rFonts w:ascii="Times New Roman" w:hAnsi="Times New Roman"/>
          <w:color w:val="000000"/>
          <w:sz w:val="24"/>
          <w:szCs w:val="24"/>
        </w:rPr>
        <w:t>5</w:t>
      </w:r>
      <w:r w:rsidRPr="0020658B">
        <w:rPr>
          <w:rFonts w:ascii="Times New Roman" w:hAnsi="Times New Roman"/>
          <w:color w:val="000000"/>
          <w:sz w:val="24"/>
          <w:szCs w:val="24"/>
        </w:rPr>
        <w:t>.1. Основанием для начала административной процедуры является наличие подписанно</w:t>
      </w:r>
      <w:r w:rsidR="00DF677B">
        <w:rPr>
          <w:rFonts w:ascii="Times New Roman" w:hAnsi="Times New Roman"/>
          <w:color w:val="000000"/>
          <w:sz w:val="24"/>
          <w:szCs w:val="24"/>
        </w:rPr>
        <w:t>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или </w:t>
      </w:r>
      <w:r w:rsidRPr="0020658B">
        <w:rPr>
          <w:rFonts w:ascii="Times New Roman" w:hAnsi="Times New Roman"/>
          <w:color w:val="000000"/>
          <w:sz w:val="24"/>
          <w:szCs w:val="24"/>
        </w:rPr>
        <w:t>лицом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,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исполняющим его обязанности в установленном порядке </w:t>
      </w:r>
      <w:r w:rsidR="00A43BB4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A43BB4">
        <w:rPr>
          <w:rFonts w:ascii="Times New Roman" w:hAnsi="Times New Roman"/>
          <w:color w:val="000000"/>
          <w:sz w:val="24"/>
          <w:szCs w:val="24"/>
        </w:rPr>
        <w:t>сообщ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ения об отказе в предоставлении </w:t>
      </w:r>
      <w:r w:rsidR="00A43BB4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F31D84" w:rsidRPr="0020658B">
        <w:rPr>
          <w:rFonts w:ascii="Times New Roman" w:hAnsi="Times New Roman"/>
          <w:color w:val="000000"/>
          <w:sz w:val="24"/>
          <w:szCs w:val="24"/>
        </w:rPr>
        <w:t>5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.2. Результат предоставления муниципальной услуги выдается заявителю </w:t>
      </w:r>
      <w:r w:rsidR="00F31D84" w:rsidRPr="0020658B">
        <w:rPr>
          <w:rFonts w:ascii="Times New Roman" w:hAnsi="Times New Roman"/>
          <w:color w:val="000000"/>
          <w:sz w:val="24"/>
          <w:szCs w:val="24"/>
        </w:rPr>
        <w:t xml:space="preserve">ответственным 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сотрудником 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в срок не более чем </w:t>
      </w:r>
      <w:r w:rsidR="00882997" w:rsidRPr="00DF677B">
        <w:rPr>
          <w:rFonts w:ascii="Times New Roman" w:hAnsi="Times New Roman"/>
          <w:color w:val="000000"/>
          <w:sz w:val="24"/>
          <w:szCs w:val="24"/>
        </w:rPr>
        <w:t>5 дней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0658B">
        <w:rPr>
          <w:rFonts w:ascii="Times New Roman" w:hAnsi="Times New Roman"/>
          <w:color w:val="000000"/>
          <w:sz w:val="24"/>
          <w:szCs w:val="24"/>
        </w:rPr>
        <w:t>с даты регистрации</w:t>
      </w:r>
      <w:proofErr w:type="gramEnd"/>
      <w:r w:rsidRPr="0020658B">
        <w:rPr>
          <w:rFonts w:ascii="Times New Roman" w:hAnsi="Times New Roman"/>
          <w:color w:val="000000"/>
          <w:sz w:val="24"/>
          <w:szCs w:val="24"/>
        </w:rPr>
        <w:t xml:space="preserve"> заявления о предоставлении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F31D84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3.5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3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Pr="00684FDD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254"/>
      <w:bookmarkEnd w:id="8"/>
      <w:r w:rsidRPr="00A02987">
        <w:rPr>
          <w:rFonts w:ascii="Times New Roman" w:hAnsi="Times New Roman"/>
          <w:sz w:val="24"/>
          <w:szCs w:val="24"/>
        </w:rPr>
        <w:t>4. Порядок и формы контроля предоставления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муниципальной услуги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A029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положений настоящего А</w:t>
      </w:r>
      <w:r w:rsidRPr="00A02987">
        <w:rPr>
          <w:rFonts w:ascii="Times New Roman" w:hAnsi="Times New Roman"/>
          <w:sz w:val="24"/>
          <w:szCs w:val="24"/>
        </w:rPr>
        <w:t>дминистративного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A029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путем проведения: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а) плановых проверок.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 муниципального образования, но не чаще одного раза в два года.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б) внеплановых проверок.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Внеплановые проверки проводятся в случае поступления обращений физических лиц с жалобами на нарушения их прав и законных интересов.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A029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4.4. </w:t>
      </w:r>
      <w:r w:rsidR="00F31D84">
        <w:rPr>
          <w:rFonts w:ascii="Times New Roman" w:hAnsi="Times New Roman"/>
          <w:sz w:val="24"/>
          <w:szCs w:val="24"/>
        </w:rPr>
        <w:t>Сотрудники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 w:rsidR="004F6EA1">
        <w:rPr>
          <w:rFonts w:ascii="Times New Roman" w:hAnsi="Times New Roman"/>
          <w:sz w:val="24"/>
          <w:szCs w:val="24"/>
        </w:rPr>
        <w:t>о</w:t>
      </w:r>
      <w:r w:rsidRPr="002E46B8">
        <w:rPr>
          <w:rFonts w:ascii="Times New Roman" w:hAnsi="Times New Roman"/>
          <w:color w:val="0D0D0D"/>
          <w:sz w:val="24"/>
          <w:szCs w:val="24"/>
        </w:rPr>
        <w:t>бщего</w:t>
      </w:r>
      <w:r>
        <w:rPr>
          <w:rFonts w:ascii="Times New Roman" w:hAnsi="Times New Roman"/>
          <w:sz w:val="24"/>
          <w:szCs w:val="24"/>
        </w:rPr>
        <w:t xml:space="preserve"> отдела 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A02987">
        <w:rPr>
          <w:rFonts w:ascii="Times New Roman" w:hAnsi="Times New Roman"/>
          <w:sz w:val="24"/>
          <w:szCs w:val="24"/>
        </w:rPr>
        <w:t xml:space="preserve">, виновные в несоблюдении или ненадлежащем соблюдении требований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A02987">
        <w:rPr>
          <w:rFonts w:ascii="Times New Roman" w:hAnsi="Times New Roman"/>
          <w:sz w:val="24"/>
          <w:szCs w:val="24"/>
        </w:rPr>
        <w:t>дминистративного регламента,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A34705" w:rsidRDefault="00A34705" w:rsidP="00A34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5. Досудебный (внесудебный) порядок обжалования</w:t>
      </w: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муниципальную услугу, а также должностных лиц,</w:t>
      </w: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муниципальных служащих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04C09" w:rsidRPr="000A3754" w:rsidRDefault="00004C09" w:rsidP="00004C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Par1"/>
      <w:bookmarkEnd w:id="9"/>
      <w:r w:rsidRPr="00882997">
        <w:rPr>
          <w:rFonts w:ascii="Times New Roman" w:hAnsi="Times New Roman"/>
          <w:color w:val="000000"/>
          <w:sz w:val="24"/>
          <w:szCs w:val="24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5.2. Заявители могут обратиться с жалобой, в том числе в следующих случаях: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2997">
        <w:rPr>
          <w:rFonts w:ascii="Times New Roman" w:hAnsi="Times New Roman"/>
          <w:color w:val="000000"/>
          <w:sz w:val="24"/>
          <w:szCs w:val="24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</w:t>
      </w:r>
      <w:r w:rsidRPr="00882997">
        <w:rPr>
          <w:rFonts w:ascii="Times New Roman" w:hAnsi="Times New Roman"/>
          <w:color w:val="000000"/>
          <w:sz w:val="24"/>
          <w:szCs w:val="24"/>
        </w:rPr>
        <w:lastRenderedPageBreak/>
        <w:t>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15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частью 5 статьи 11.2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Par29"/>
      <w:bookmarkEnd w:id="10"/>
      <w:r w:rsidRPr="00882997">
        <w:rPr>
          <w:rFonts w:ascii="Times New Roman" w:hAnsi="Times New Roman"/>
          <w:color w:val="000000"/>
          <w:sz w:val="24"/>
          <w:szCs w:val="24"/>
        </w:rPr>
        <w:t>5.5. Жалоба подается в письменной форме на бумажном носителе или в электронной форме.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официального сайта и электронной почты Администрации муниципального образования, </w:t>
      </w:r>
      <w:proofErr w:type="gramStart"/>
      <w:r w:rsidRPr="00882997">
        <w:rPr>
          <w:rFonts w:ascii="Times New Roman" w:hAnsi="Times New Roman"/>
          <w:color w:val="000000"/>
          <w:sz w:val="24"/>
          <w:szCs w:val="24"/>
        </w:rPr>
        <w:t>указанных</w:t>
      </w:r>
      <w:proofErr w:type="gramEnd"/>
      <w:r w:rsidRPr="00882997">
        <w:rPr>
          <w:rFonts w:ascii="Times New Roman" w:hAnsi="Times New Roman"/>
          <w:color w:val="000000"/>
          <w:sz w:val="24"/>
          <w:szCs w:val="24"/>
        </w:rPr>
        <w:t xml:space="preserve"> в </w:t>
      </w:r>
      <w:hyperlink r:id="rId16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пункте 1.3.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 настоящего Административного регламента.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Par37"/>
      <w:bookmarkEnd w:id="11"/>
      <w:r w:rsidRPr="00882997">
        <w:rPr>
          <w:rFonts w:ascii="Times New Roman" w:hAnsi="Times New Roman"/>
          <w:color w:val="000000"/>
          <w:sz w:val="24"/>
          <w:szCs w:val="24"/>
        </w:rPr>
        <w:t>5.6. Жалоба должна содержать: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2997">
        <w:rPr>
          <w:rFonts w:ascii="Times New Roman" w:hAnsi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Par43"/>
      <w:bookmarkEnd w:id="12"/>
      <w:r w:rsidRPr="00882997">
        <w:rPr>
          <w:rFonts w:ascii="Times New Roman" w:hAnsi="Times New Roman"/>
          <w:color w:val="000000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82997">
        <w:rPr>
          <w:rFonts w:ascii="Times New Roman" w:hAnsi="Times New Roman"/>
          <w:color w:val="000000"/>
          <w:sz w:val="24"/>
          <w:szCs w:val="24"/>
        </w:rPr>
        <w:t>представлена</w:t>
      </w:r>
      <w:proofErr w:type="gramEnd"/>
      <w:r w:rsidRPr="00882997">
        <w:rPr>
          <w:rFonts w:ascii="Times New Roman" w:hAnsi="Times New Roman"/>
          <w:color w:val="000000"/>
          <w:sz w:val="24"/>
          <w:szCs w:val="24"/>
        </w:rPr>
        <w:t>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оформленная в соответствии с законодательством Российской Федерации доверенность;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5.12. Жалоба, не соответствующая требованиям, предусмотренным </w:t>
      </w:r>
      <w:hyperlink w:anchor="Par37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пунктом 5.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17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от 2 мая 2006 г. N 59-ФЗ "О порядке рассмотрения обращений граждан Российской Федерации".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lastRenderedPageBreak/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Par53"/>
      <w:bookmarkEnd w:id="13"/>
      <w:r w:rsidRPr="00882997">
        <w:rPr>
          <w:rFonts w:ascii="Times New Roman" w:hAnsi="Times New Roman"/>
          <w:color w:val="000000"/>
          <w:sz w:val="24"/>
          <w:szCs w:val="24"/>
        </w:rPr>
        <w:t>5.14. Жалоба рассматривается уполномоченным лицом  на рассмотрение жалоб, в течение 15 рабочих дней со дня ее регистрации.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5.15. Основания для приостановления рассмотрения жалобы отсутствуют.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5.18. В удовлетворении жалобы отказывается в следующих случаях: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пунктом 5.5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Par90"/>
      <w:bookmarkEnd w:id="14"/>
      <w:r w:rsidRPr="00882997">
        <w:rPr>
          <w:rFonts w:ascii="Times New Roman" w:hAnsi="Times New Roman"/>
          <w:color w:val="000000"/>
          <w:sz w:val="24"/>
          <w:szCs w:val="24"/>
        </w:rPr>
        <w:t>2) по электронной почте - если заявитель обратился с жалобой по электронной почте;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3) любым из способов, предусмотренных </w:t>
      </w:r>
      <w:hyperlink w:anchor="Par90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 xml:space="preserve">подпунктами 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>1-2 настоящего пункта, если заявитель указал на такой способ в жалобе.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5.21. В ответе по результатам рассмотрения жалобы указываются: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2997">
        <w:rPr>
          <w:rFonts w:ascii="Times New Roman" w:hAnsi="Times New Roman"/>
          <w:color w:val="000000"/>
          <w:sz w:val="24"/>
          <w:szCs w:val="24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  <w:proofErr w:type="gramEnd"/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4) наименование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5) основания для принятия решения по жалобе;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6) принятое решение по жалобе;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8) сведения о порядке обжалования принятого по жалобе решения.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пунктах 5.8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– </w:t>
      </w:r>
      <w:hyperlink w:anchor="Par53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5.1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>4 настоящего Административного регламента.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lastRenderedPageBreak/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</w:t>
      </w:r>
      <w:r w:rsidR="00DF677B">
        <w:rPr>
          <w:rFonts w:ascii="Times New Roman" w:hAnsi="Times New Roman"/>
          <w:color w:val="000000"/>
          <w:sz w:val="24"/>
          <w:szCs w:val="24"/>
        </w:rPr>
        <w:t>,</w:t>
      </w:r>
      <w:r w:rsidRPr="00882997">
        <w:rPr>
          <w:rFonts w:ascii="Times New Roman" w:hAnsi="Times New Roman"/>
          <w:color w:val="000000"/>
          <w:sz w:val="24"/>
          <w:szCs w:val="24"/>
        </w:rPr>
        <w:t xml:space="preserve"> в том числе по телефону, электронной почте, при личном приеме.</w:t>
      </w: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15" w:name="Par435"/>
      <w:bookmarkEnd w:id="15"/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F152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При</w:t>
      </w:r>
      <w:bookmarkStart w:id="16" w:name="_GoBack"/>
      <w:bookmarkEnd w:id="16"/>
      <w:r w:rsidRPr="007D0D8D">
        <w:rPr>
          <w:rFonts w:ascii="Times New Roman" w:hAnsi="Times New Roman"/>
          <w:sz w:val="20"/>
          <w:szCs w:val="20"/>
        </w:rPr>
        <w:t>ложение 1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</w:rPr>
        <w:t xml:space="preserve"> </w:t>
      </w:r>
      <w:r w:rsidRPr="007D0D8D">
        <w:rPr>
          <w:rFonts w:ascii="Times New Roman" w:hAnsi="Times New Roman"/>
          <w:sz w:val="20"/>
          <w:szCs w:val="20"/>
          <w:lang w:eastAsia="ru-RU"/>
        </w:rPr>
        <w:t xml:space="preserve">«Выдача справок о составе семьи гражданам,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D0D8D">
        <w:rPr>
          <w:rFonts w:ascii="Times New Roman" w:hAnsi="Times New Roman"/>
          <w:sz w:val="20"/>
          <w:szCs w:val="20"/>
          <w:lang w:eastAsia="ru-RU"/>
        </w:rPr>
        <w:t>проживающим</w:t>
      </w:r>
      <w:proofErr w:type="gramEnd"/>
      <w:r w:rsidRPr="007D0D8D">
        <w:rPr>
          <w:rFonts w:ascii="Times New Roman" w:hAnsi="Times New Roman"/>
          <w:sz w:val="20"/>
          <w:szCs w:val="20"/>
          <w:lang w:eastAsia="ru-RU"/>
        </w:rPr>
        <w:t xml:space="preserve"> в домах жилищного фонда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муниципального образования «</w:t>
      </w:r>
      <w:r>
        <w:rPr>
          <w:rFonts w:ascii="Times New Roman" w:hAnsi="Times New Roman"/>
          <w:sz w:val="20"/>
          <w:szCs w:val="20"/>
          <w:lang w:eastAsia="ru-RU"/>
        </w:rPr>
        <w:t>Андегский</w:t>
      </w:r>
      <w:r w:rsidRPr="007D0D8D">
        <w:rPr>
          <w:rFonts w:ascii="Times New Roman" w:hAnsi="Times New Roman"/>
          <w:sz w:val="20"/>
          <w:szCs w:val="20"/>
          <w:lang w:eastAsia="ru-RU"/>
        </w:rPr>
        <w:t xml:space="preserve">   сельсовет»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Ненецкого автономного округа»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bookmarkStart w:id="17" w:name="Par544"/>
    <w:bookmarkEnd w:id="17"/>
    <w:p w:rsidR="00E52A4E" w:rsidRPr="007D0D8D" w:rsidRDefault="008003F9" w:rsidP="00E52A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003F9">
        <w:rPr>
          <w:rFonts w:ascii="Times New Roman" w:hAnsi="Times New Roman"/>
          <w:sz w:val="20"/>
          <w:szCs w:val="20"/>
        </w:rPr>
        <w:fldChar w:fldCharType="begin"/>
      </w:r>
      <w:r w:rsidR="00E52A4E" w:rsidRPr="007D0D8D">
        <w:rPr>
          <w:rFonts w:ascii="Times New Roman" w:hAnsi="Times New Roman"/>
          <w:sz w:val="20"/>
          <w:szCs w:val="20"/>
        </w:rPr>
        <w:instrText xml:space="preserve"> HYPERLINK "consultantplus://offline/main?base=MOB;n=134762;fld=134;dst=100125" </w:instrText>
      </w:r>
      <w:r w:rsidRPr="008003F9">
        <w:rPr>
          <w:rFonts w:ascii="Times New Roman" w:hAnsi="Times New Roman"/>
          <w:sz w:val="20"/>
          <w:szCs w:val="20"/>
        </w:rPr>
        <w:fldChar w:fldCharType="separate"/>
      </w:r>
      <w:r w:rsidR="00E52A4E" w:rsidRPr="007D0D8D">
        <w:rPr>
          <w:rFonts w:ascii="Times New Roman" w:hAnsi="Times New Roman"/>
          <w:b/>
          <w:sz w:val="20"/>
          <w:szCs w:val="20"/>
        </w:rPr>
        <w:t>Блок-схема</w:t>
      </w:r>
      <w:r w:rsidRPr="007D0D8D">
        <w:rPr>
          <w:rFonts w:ascii="Times New Roman" w:hAnsi="Times New Roman"/>
          <w:b/>
          <w:sz w:val="20"/>
          <w:szCs w:val="20"/>
        </w:rPr>
        <w:fldChar w:fldCharType="end"/>
      </w:r>
    </w:p>
    <w:p w:rsidR="00E52A4E" w:rsidRPr="007D0D8D" w:rsidRDefault="00E52A4E" w:rsidP="00E52A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0D8D">
        <w:rPr>
          <w:rFonts w:ascii="Times New Roman" w:hAnsi="Times New Roman"/>
          <w:b/>
          <w:sz w:val="20"/>
          <w:szCs w:val="20"/>
        </w:rPr>
        <w:t xml:space="preserve">последовательности действий исполнения муниципальной услуги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D0D8D">
        <w:rPr>
          <w:rFonts w:ascii="Times New Roman" w:hAnsi="Times New Roman"/>
          <w:b/>
          <w:sz w:val="20"/>
          <w:szCs w:val="20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>
        <w:rPr>
          <w:rFonts w:ascii="Times New Roman" w:hAnsi="Times New Roman"/>
          <w:b/>
          <w:sz w:val="20"/>
          <w:szCs w:val="20"/>
          <w:lang w:eastAsia="ru-RU"/>
        </w:rPr>
        <w:t>Андегский</w:t>
      </w:r>
      <w:r w:rsidRPr="007D0D8D">
        <w:rPr>
          <w:rFonts w:ascii="Times New Roman" w:hAnsi="Times New Roman"/>
          <w:b/>
          <w:sz w:val="20"/>
          <w:szCs w:val="20"/>
          <w:lang w:eastAsia="ru-RU"/>
        </w:rPr>
        <w:t xml:space="preserve">   сельсовет» Ненецкого автономного округа»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E52A4E" w:rsidRPr="007D0D8D" w:rsidTr="001C2C32">
        <w:trPr>
          <w:trHeight w:val="497"/>
        </w:trPr>
        <w:tc>
          <w:tcPr>
            <w:tcW w:w="8364" w:type="dxa"/>
          </w:tcPr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D8D">
              <w:rPr>
                <w:rFonts w:ascii="Times New Roman" w:hAnsi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услуги, регистрация заявления</w:t>
            </w:r>
          </w:p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A4E" w:rsidRPr="007D0D8D" w:rsidRDefault="008003F9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30.5pt;margin-top:4.4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IcYAIAAHUEAAAOAAAAZHJzL2Uyb0RvYy54bWysVEtu2zAQ3RfoHQjuHUmundhC5KCQ7G7S&#10;1kDSA9AkZRGlSIFkLBtFgbQXyBF6hW666Ac5g3yjDulPk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">
            <v:stroke endarrow="block"/>
          </v:shape>
        </w:pic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E52A4E" w:rsidRPr="007D0D8D" w:rsidTr="001C2C32">
        <w:trPr>
          <w:trHeight w:val="497"/>
        </w:trPr>
        <w:tc>
          <w:tcPr>
            <w:tcW w:w="8364" w:type="dxa"/>
          </w:tcPr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0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Рассмотрения заявления о предоставлении муниципальной услуги </w:t>
            </w:r>
          </w:p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8003F9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Прямая со стрелкой 4" o:spid="_x0000_s1027" type="#_x0000_t32" style="position:absolute;left:0;text-align:left;margin-left:234.95pt;margin-top:.45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">
            <v:stroke endarrow="block"/>
          </v:shape>
        </w:pic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9"/>
      </w:tblGrid>
      <w:tr w:rsidR="00E52A4E" w:rsidRPr="007D0D8D" w:rsidTr="001C2C32">
        <w:trPr>
          <w:trHeight w:val="433"/>
        </w:trPr>
        <w:tc>
          <w:tcPr>
            <w:tcW w:w="8259" w:type="dxa"/>
          </w:tcPr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0D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7D0D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подписание главой муниципального образования или лицом, исполняющим его обязанности справки о составе семьи либо сообщения об отказе в предоставлении справки о составе семьи</w:t>
            </w:r>
          </w:p>
          <w:p w:rsidR="00E52A4E" w:rsidRPr="007D0D8D" w:rsidRDefault="00E52A4E" w:rsidP="001C2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A4E" w:rsidRPr="007D0D8D" w:rsidRDefault="008003F9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Прямая со стрелкой 3" o:spid="_x0000_s1028" type="#_x0000_t32" style="position:absolute;left:0;text-align:left;margin-left:234.95pt;margin-top:2.55pt;width:0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">
            <v:stroke endarrow="block"/>
          </v:shape>
        </w:pic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289" w:tblpY="-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2"/>
      </w:tblGrid>
      <w:tr w:rsidR="00E52A4E" w:rsidRPr="007D0D8D" w:rsidTr="001C2C32">
        <w:trPr>
          <w:trHeight w:val="573"/>
        </w:trPr>
        <w:tc>
          <w:tcPr>
            <w:tcW w:w="8162" w:type="dxa"/>
          </w:tcPr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D8D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заявителем результата предоставления муниципальной услуги:</w:t>
            </w:r>
          </w:p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2"/>
        <w:gridCol w:w="3637"/>
      </w:tblGrid>
      <w:tr w:rsidR="00E52A4E" w:rsidRPr="007D0D8D" w:rsidTr="001C2C32">
        <w:trPr>
          <w:trHeight w:val="1126"/>
        </w:trPr>
        <w:tc>
          <w:tcPr>
            <w:tcW w:w="4052" w:type="dxa"/>
          </w:tcPr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D8D">
              <w:rPr>
                <w:rFonts w:ascii="Times New Roman" w:hAnsi="Times New Roman"/>
                <w:color w:val="000000"/>
                <w:sz w:val="20"/>
                <w:szCs w:val="20"/>
              </w:rPr>
              <w:t>Выдача сообщения об отказе в предоставлении справки о составе семьи</w:t>
            </w:r>
          </w:p>
        </w:tc>
        <w:tc>
          <w:tcPr>
            <w:tcW w:w="3637" w:type="dxa"/>
          </w:tcPr>
          <w:p w:rsidR="00E52A4E" w:rsidRPr="007D0D8D" w:rsidRDefault="00E52A4E" w:rsidP="001C2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2A4E" w:rsidRPr="007D0D8D" w:rsidRDefault="00E52A4E" w:rsidP="001C2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D8D">
              <w:rPr>
                <w:rFonts w:ascii="Times New Roman" w:hAnsi="Times New Roman"/>
                <w:sz w:val="20"/>
                <w:szCs w:val="20"/>
              </w:rPr>
              <w:t xml:space="preserve">Выдача </w:t>
            </w:r>
            <w:r w:rsidRPr="007D0D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7D0D8D">
              <w:rPr>
                <w:rFonts w:ascii="Times New Roman" w:hAnsi="Times New Roman"/>
                <w:color w:val="000000"/>
                <w:sz w:val="20"/>
                <w:szCs w:val="20"/>
              </w:rPr>
              <w:t>справки о составе семьи</w:t>
            </w:r>
          </w:p>
          <w:p w:rsidR="00E52A4E" w:rsidRPr="007D0D8D" w:rsidRDefault="00E52A4E" w:rsidP="001C2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2A4E" w:rsidRPr="007D0D8D" w:rsidRDefault="00E52A4E" w:rsidP="001C2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2A4E" w:rsidRPr="007D0D8D" w:rsidRDefault="00E52A4E" w:rsidP="001C2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A4E" w:rsidRPr="007D0D8D" w:rsidRDefault="008003F9" w:rsidP="00E52A4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Прямая со стрелкой 2" o:spid="_x0000_s1030" type="#_x0000_t32" style="position:absolute;margin-left:329.25pt;margin-top:21.5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Прямая со стрелкой 1" o:spid="_x0000_s1029" type="#_x0000_t32" style="position:absolute;margin-left:134.9pt;margin-top:21.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">
            <v:stroke endarrow="block"/>
          </v:shape>
        </w:pic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Приложение 2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</w:rPr>
        <w:t xml:space="preserve"> </w:t>
      </w:r>
      <w:r w:rsidRPr="007D0D8D">
        <w:rPr>
          <w:rFonts w:ascii="Times New Roman" w:hAnsi="Times New Roman"/>
          <w:sz w:val="20"/>
          <w:szCs w:val="20"/>
          <w:lang w:eastAsia="ru-RU"/>
        </w:rPr>
        <w:t xml:space="preserve">«Выдача справок о составе семьи гражданам,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D0D8D">
        <w:rPr>
          <w:rFonts w:ascii="Times New Roman" w:hAnsi="Times New Roman"/>
          <w:sz w:val="20"/>
          <w:szCs w:val="20"/>
          <w:lang w:eastAsia="ru-RU"/>
        </w:rPr>
        <w:t>проживающим</w:t>
      </w:r>
      <w:proofErr w:type="gramEnd"/>
      <w:r w:rsidRPr="007D0D8D">
        <w:rPr>
          <w:rFonts w:ascii="Times New Roman" w:hAnsi="Times New Roman"/>
          <w:sz w:val="20"/>
          <w:szCs w:val="20"/>
          <w:lang w:eastAsia="ru-RU"/>
        </w:rPr>
        <w:t xml:space="preserve"> в домах жилищного фонда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муниципального образования «</w:t>
      </w:r>
      <w:r>
        <w:rPr>
          <w:rFonts w:ascii="Times New Roman" w:hAnsi="Times New Roman"/>
          <w:sz w:val="20"/>
          <w:szCs w:val="20"/>
          <w:lang w:eastAsia="ru-RU"/>
        </w:rPr>
        <w:t>Андегский</w:t>
      </w:r>
      <w:r w:rsidRPr="007D0D8D">
        <w:rPr>
          <w:rFonts w:ascii="Times New Roman" w:hAnsi="Times New Roman"/>
          <w:sz w:val="20"/>
          <w:szCs w:val="20"/>
          <w:lang w:eastAsia="ru-RU"/>
        </w:rPr>
        <w:t xml:space="preserve">   сельсовет»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Ненецкого автономного округа»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Главе МО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Андегский</w:t>
      </w: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  сельсовет» НАО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8" w:name="Par442"/>
      <w:bookmarkEnd w:id="18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от _____________________________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отчество; паспортные данные (серия, N, </w:t>
      </w:r>
      <w:proofErr w:type="gramStart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proofErr w:type="gramEnd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, дата))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Адрес заявителя ____________________________________________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(адрес места регистрации физического лица)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В лице _____________________________________________________,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и должность представителя заявителя)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действующего</w:t>
      </w:r>
      <w:proofErr w:type="gramEnd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основании __________________________________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proofErr w:type="gramStart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(номер и дата документа, удостоверяющего полномочия представителя</w:t>
      </w:r>
      <w:proofErr w:type="gramEnd"/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заявителя)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Контактные телефоны (факс) заявител</w:t>
      </w:r>
      <w:proofErr w:type="gramStart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я(</w:t>
      </w:r>
      <w:proofErr w:type="gramEnd"/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ей) (представителя заявителя):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справки о составе семьи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 xml:space="preserve">    Прошу выдать справку о составе семьи в количестве ______ экземпляров.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 xml:space="preserve">    Запрашиваемый документ прошу: 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D0D8D">
        <w:rPr>
          <w:rFonts w:ascii="Times New Roman" w:hAnsi="Times New Roman"/>
          <w:sz w:val="20"/>
          <w:szCs w:val="20"/>
          <w:lang w:eastAsia="ru-RU"/>
        </w:rPr>
        <w:t>(выдать заявителю, направить по почте (указать адрес)</w:t>
      </w:r>
      <w:proofErr w:type="gramEnd"/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 согласе</w:t>
      </w:r>
      <w:proofErr w:type="gramStart"/>
      <w:r w:rsidRPr="007D0D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н(</w:t>
      </w:r>
      <w:proofErr w:type="gramEnd"/>
      <w:r w:rsidRPr="007D0D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 на  обработку  персональных  данных  в Администрации МО «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Андегский</w:t>
      </w:r>
      <w:r w:rsidRPr="007D0D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сельсовет» НАО. 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К заявлению прилагаются следующие документы: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Заявитель: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________________________ _________ ________________________________________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(имя, отчество, фамилия физического лица)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D8D">
        <w:rPr>
          <w:rFonts w:ascii="Times New Roman" w:eastAsia="Times New Roman" w:hAnsi="Times New Roman"/>
          <w:sz w:val="20"/>
          <w:szCs w:val="20"/>
          <w:lang w:eastAsia="ru-RU"/>
        </w:rPr>
        <w:t>"____" ________________ 20___ г.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9" w:name="Par530"/>
      <w:bookmarkEnd w:id="19"/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Приложение 3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</w:rPr>
        <w:t xml:space="preserve"> </w:t>
      </w:r>
      <w:r w:rsidRPr="007D0D8D">
        <w:rPr>
          <w:rFonts w:ascii="Times New Roman" w:hAnsi="Times New Roman"/>
          <w:sz w:val="20"/>
          <w:szCs w:val="20"/>
          <w:lang w:eastAsia="ru-RU"/>
        </w:rPr>
        <w:t xml:space="preserve">«Выдача справок о составе семьи гражданам,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D0D8D">
        <w:rPr>
          <w:rFonts w:ascii="Times New Roman" w:hAnsi="Times New Roman"/>
          <w:sz w:val="20"/>
          <w:szCs w:val="20"/>
          <w:lang w:eastAsia="ru-RU"/>
        </w:rPr>
        <w:t>проживающим</w:t>
      </w:r>
      <w:proofErr w:type="gramEnd"/>
      <w:r w:rsidRPr="007D0D8D">
        <w:rPr>
          <w:rFonts w:ascii="Times New Roman" w:hAnsi="Times New Roman"/>
          <w:sz w:val="20"/>
          <w:szCs w:val="20"/>
          <w:lang w:eastAsia="ru-RU"/>
        </w:rPr>
        <w:t xml:space="preserve"> в домах жилищного фонда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муниципального образования «</w:t>
      </w:r>
      <w:r>
        <w:rPr>
          <w:rFonts w:ascii="Times New Roman" w:hAnsi="Times New Roman"/>
          <w:sz w:val="20"/>
          <w:szCs w:val="20"/>
          <w:lang w:eastAsia="ru-RU"/>
        </w:rPr>
        <w:t>Андегский</w:t>
      </w:r>
      <w:r w:rsidRPr="007D0D8D">
        <w:rPr>
          <w:rFonts w:ascii="Times New Roman" w:hAnsi="Times New Roman"/>
          <w:sz w:val="20"/>
          <w:szCs w:val="20"/>
          <w:lang w:eastAsia="ru-RU"/>
        </w:rPr>
        <w:t xml:space="preserve">   сельсовет» 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Ненецкого автономного округа»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Справка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о составе семьи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 xml:space="preserve">    Дана __________________________________________________________________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в том, что он (она) зарегистрирован (а) по адресу: 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и имеет состав семьи: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1. ________________________________________________________________________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2. ________________________________________________________________________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3. ________________________________________________________________________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4. ________________________________________________________________________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5. ________________________________________________________________________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6. ________________________________________________________________________</w:t>
      </w: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52A4E" w:rsidRPr="007D0D8D" w:rsidRDefault="00E52A4E" w:rsidP="00E5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0D8D">
        <w:rPr>
          <w:rFonts w:ascii="Times New Roman" w:hAnsi="Times New Roman"/>
          <w:sz w:val="20"/>
          <w:szCs w:val="20"/>
          <w:lang w:eastAsia="ru-RU"/>
        </w:rPr>
        <w:t>Справка дана для предъявления по месту требования.</w:t>
      </w: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52A4E" w:rsidRPr="007D0D8D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D8D">
        <w:rPr>
          <w:rFonts w:ascii="Times New Roman" w:hAnsi="Times New Roman"/>
          <w:sz w:val="20"/>
          <w:szCs w:val="20"/>
        </w:rPr>
        <w:t>Глава МО «</w:t>
      </w:r>
      <w:r>
        <w:rPr>
          <w:rFonts w:ascii="Times New Roman" w:hAnsi="Times New Roman"/>
          <w:sz w:val="20"/>
          <w:szCs w:val="20"/>
        </w:rPr>
        <w:t>Андегский</w:t>
      </w:r>
      <w:r w:rsidRPr="007D0D8D">
        <w:rPr>
          <w:rFonts w:ascii="Times New Roman" w:hAnsi="Times New Roman"/>
          <w:sz w:val="20"/>
          <w:szCs w:val="20"/>
        </w:rPr>
        <w:t xml:space="preserve">   сельсовет» НАО                                В.</w:t>
      </w:r>
      <w:r>
        <w:rPr>
          <w:rFonts w:ascii="Times New Roman" w:hAnsi="Times New Roman"/>
          <w:sz w:val="20"/>
          <w:szCs w:val="20"/>
        </w:rPr>
        <w:t>Ф</w:t>
      </w:r>
      <w:r w:rsidRPr="007D0D8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Абакумова</w:t>
      </w:r>
    </w:p>
    <w:p w:rsidR="00E52A4E" w:rsidRDefault="00E52A4E" w:rsidP="00E52A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52A4E" w:rsidRDefault="00E52A4E" w:rsidP="00E52A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52A4E" w:rsidRDefault="00E52A4E" w:rsidP="00E52A4E"/>
    <w:p w:rsidR="00A93B5C" w:rsidRDefault="00A93B5C" w:rsidP="006B2A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sectPr w:rsidR="00A93B5C" w:rsidSect="00262921">
      <w:pgSz w:w="11906" w:h="16838"/>
      <w:pgMar w:top="113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3A110D"/>
    <w:rsid w:val="00004C09"/>
    <w:rsid w:val="00015E1C"/>
    <w:rsid w:val="00041A2A"/>
    <w:rsid w:val="000428B8"/>
    <w:rsid w:val="00097837"/>
    <w:rsid w:val="000E00DA"/>
    <w:rsid w:val="00111A5E"/>
    <w:rsid w:val="00141D1F"/>
    <w:rsid w:val="001470F8"/>
    <w:rsid w:val="001765B0"/>
    <w:rsid w:val="0020658B"/>
    <w:rsid w:val="00262921"/>
    <w:rsid w:val="00275956"/>
    <w:rsid w:val="00276805"/>
    <w:rsid w:val="002B739F"/>
    <w:rsid w:val="002C2EE5"/>
    <w:rsid w:val="002D6C0C"/>
    <w:rsid w:val="002E46B8"/>
    <w:rsid w:val="00340A01"/>
    <w:rsid w:val="00340A50"/>
    <w:rsid w:val="00351BE9"/>
    <w:rsid w:val="003A110D"/>
    <w:rsid w:val="003C5C25"/>
    <w:rsid w:val="003D041D"/>
    <w:rsid w:val="003D30DB"/>
    <w:rsid w:val="00406DAD"/>
    <w:rsid w:val="00492D6E"/>
    <w:rsid w:val="00495B11"/>
    <w:rsid w:val="0049660A"/>
    <w:rsid w:val="004C586C"/>
    <w:rsid w:val="004D75F5"/>
    <w:rsid w:val="004F4FE1"/>
    <w:rsid w:val="004F5B6A"/>
    <w:rsid w:val="004F6EA1"/>
    <w:rsid w:val="00502619"/>
    <w:rsid w:val="00515D4A"/>
    <w:rsid w:val="00521069"/>
    <w:rsid w:val="00522FDC"/>
    <w:rsid w:val="00586ADC"/>
    <w:rsid w:val="005F06CF"/>
    <w:rsid w:val="00615A62"/>
    <w:rsid w:val="00626AD3"/>
    <w:rsid w:val="006A1748"/>
    <w:rsid w:val="006A3AD7"/>
    <w:rsid w:val="006B2A38"/>
    <w:rsid w:val="006B4FD0"/>
    <w:rsid w:val="006C6737"/>
    <w:rsid w:val="006E1D83"/>
    <w:rsid w:val="007E6C16"/>
    <w:rsid w:val="007F4F2E"/>
    <w:rsid w:val="008003F9"/>
    <w:rsid w:val="0083016B"/>
    <w:rsid w:val="00863377"/>
    <w:rsid w:val="00882997"/>
    <w:rsid w:val="008862B8"/>
    <w:rsid w:val="00895644"/>
    <w:rsid w:val="008D0785"/>
    <w:rsid w:val="008D618D"/>
    <w:rsid w:val="0096737C"/>
    <w:rsid w:val="00995C5A"/>
    <w:rsid w:val="009A6153"/>
    <w:rsid w:val="009D7158"/>
    <w:rsid w:val="00A24244"/>
    <w:rsid w:val="00A34705"/>
    <w:rsid w:val="00A37C52"/>
    <w:rsid w:val="00A43BB4"/>
    <w:rsid w:val="00A5298D"/>
    <w:rsid w:val="00A569EB"/>
    <w:rsid w:val="00A748B0"/>
    <w:rsid w:val="00A93B5C"/>
    <w:rsid w:val="00AA1C98"/>
    <w:rsid w:val="00AF2DE8"/>
    <w:rsid w:val="00B34EDE"/>
    <w:rsid w:val="00B626F5"/>
    <w:rsid w:val="00B93C8C"/>
    <w:rsid w:val="00C16430"/>
    <w:rsid w:val="00C4797D"/>
    <w:rsid w:val="00C561BC"/>
    <w:rsid w:val="00CB280B"/>
    <w:rsid w:val="00CD2047"/>
    <w:rsid w:val="00CF2A86"/>
    <w:rsid w:val="00D2294D"/>
    <w:rsid w:val="00D476A3"/>
    <w:rsid w:val="00DD0580"/>
    <w:rsid w:val="00DD1BF9"/>
    <w:rsid w:val="00DF677B"/>
    <w:rsid w:val="00E40EF0"/>
    <w:rsid w:val="00E52A4E"/>
    <w:rsid w:val="00EF0111"/>
    <w:rsid w:val="00F1523C"/>
    <w:rsid w:val="00F31D84"/>
    <w:rsid w:val="00F5310B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Прямая со стрелкой 5"/>
        <o:r id="V:Rule7" type="connector" idref="#Прямая со стрелкой 3"/>
        <o:r id="V:Rule8" type="connector" idref="#Прямая со стрелкой 4"/>
        <o:r id="V:Rule9" type="connector" idref="#Прямая со стрелкой 2"/>
        <o:r id="V:Rule10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41A2A"/>
    <w:rPr>
      <w:rFonts w:ascii="Times New Roman" w:eastAsia="Times New Roman" w:hAnsi="Times New Roman"/>
      <w:b/>
      <w:bCs/>
      <w:sz w:val="24"/>
      <w:u w:val="single"/>
    </w:rPr>
  </w:style>
  <w:style w:type="paragraph" w:customStyle="1" w:styleId="ConsPlusTitle">
    <w:name w:val="ConsPlusTitle"/>
    <w:uiPriority w:val="99"/>
    <w:rsid w:val="00041A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5C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75DB9AE045307D496C58C87D90070395528C8949723665943CA032B0605923B695DE00FC3z6K" TargetMode="External"/><Relationship Id="rId13" Type="http://schemas.openxmlformats.org/officeDocument/2006/relationships/hyperlink" Target="consultantplus://offline/ref=4A975DB9AE045307D496C58C87D9007039542ACC939223665943CA032B0605923B695DE7C0z0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975DB9AE045307D496C58C87D90070395528C8949723665943CA032B0605923B695DE00EC3z0K" TargetMode="External"/><Relationship Id="rId12" Type="http://schemas.openxmlformats.org/officeDocument/2006/relationships/hyperlink" Target="consultantplus://offline/ref=4A975DB9AE045307D496C58C87D9007039542ACC939223665943CA032BC0z6K" TargetMode="External"/><Relationship Id="rId17" Type="http://schemas.openxmlformats.org/officeDocument/2006/relationships/hyperlink" Target="consultantplus://offline/ref=A28326906620ED352D57EDFAE17ECB28F760020DBCA5EFE8E10D0F4738p56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8326906620ED352D57F3F7F7129C24F5635403BBAAE4BABB52541A6F59CCC7E2C8810488C4B9446F5C98p56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EDFA3C3C94EE76BDC31A05A1FCF771758F364D57F6DE80046C9326F1250C4CBA707A017Dh0N4H" TargetMode="External"/><Relationship Id="rId11" Type="http://schemas.openxmlformats.org/officeDocument/2006/relationships/hyperlink" Target="consultantplus://offline/ref=CC6A90A00B2434164D9AAE4324B7D84071B744EC0944E0D3F64B9FAD6CdAY9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28326906620ED352D57EDFAE17ECB28F760090CBBA8EFE8E10D0F473850C690A587D846CDpC6BG" TargetMode="External"/><Relationship Id="rId10" Type="http://schemas.openxmlformats.org/officeDocument/2006/relationships/hyperlink" Target="consultantplus://offline/ref=4A975DB9AE045307D496C58C87D90070395421CD949F23665943CA032BC0z6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417511F8A08D2D3BD2D1D00A3B0A127D66F6992FE2E685F0CF6E956O0VAN" TargetMode="External"/><Relationship Id="rId14" Type="http://schemas.openxmlformats.org/officeDocument/2006/relationships/hyperlink" Target="consultantplus://offline/ref=4A975DB9AE045307D496C58C87D9007039542ACC939223665943CA032B0605923B695DE50835E364CB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E9FA-C729-4E70-8A49-D098B9AC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6020</Words>
  <Characters>34319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40259</CharactersWithSpaces>
  <SharedDoc>false</SharedDoc>
  <HLinks>
    <vt:vector size="132" baseType="variant"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6946915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5636178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consultantplus://offline/ref=CC6A90A00B2434164D9AAE4324B7D84071B744EC0944E0D3F64B9FAD6CdAY9N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5767173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consultantplus://offline/ref=C78417511F8A08D2D3BD2D1D00A3B0A127D66F6992FE2E685F0CF6E956O0VAN</vt:lpwstr>
      </vt:variant>
      <vt:variant>
        <vt:lpwstr/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2018-04-09T11:36:00Z</cp:lastPrinted>
  <dcterms:created xsi:type="dcterms:W3CDTF">2018-05-28T06:03:00Z</dcterms:created>
  <dcterms:modified xsi:type="dcterms:W3CDTF">2018-05-28T06:11:00Z</dcterms:modified>
</cp:coreProperties>
</file>