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B1" w:rsidRPr="0035665C" w:rsidRDefault="009E13B1" w:rsidP="00503E69">
      <w:pPr>
        <w:spacing w:after="0" w:line="240" w:lineRule="auto"/>
        <w:jc w:val="center"/>
        <w:rPr>
          <w:rFonts w:ascii="Times New Roman" w:hAnsi="Times New Roman"/>
          <w:b/>
          <w:sz w:val="28"/>
          <w:szCs w:val="28"/>
        </w:rPr>
      </w:pPr>
      <w:r w:rsidRPr="0035665C">
        <w:rPr>
          <w:rFonts w:ascii="Times New Roman" w:hAnsi="Times New Roman"/>
          <w:b/>
          <w:sz w:val="28"/>
          <w:szCs w:val="28"/>
        </w:rPr>
        <w:t xml:space="preserve">ИНФОРМАЦИОННЫЙ БЮЛЛЕТЕНЬ </w:t>
      </w:r>
    </w:p>
    <w:p w:rsidR="009E13B1" w:rsidRPr="0035665C" w:rsidRDefault="009E13B1" w:rsidP="00503E69">
      <w:pPr>
        <w:spacing w:after="0" w:line="240" w:lineRule="auto"/>
        <w:jc w:val="center"/>
        <w:rPr>
          <w:rFonts w:ascii="Times New Roman" w:hAnsi="Times New Roman"/>
          <w:b/>
          <w:sz w:val="28"/>
          <w:szCs w:val="28"/>
        </w:rPr>
      </w:pPr>
      <w:r w:rsidRPr="0035665C">
        <w:rPr>
          <w:rFonts w:ascii="Times New Roman" w:hAnsi="Times New Roman"/>
          <w:b/>
          <w:sz w:val="28"/>
          <w:szCs w:val="28"/>
        </w:rPr>
        <w:t>МУНИЦИПАЛЬНОГО ОБРАЗОВАНИЯ</w:t>
      </w:r>
    </w:p>
    <w:p w:rsidR="009E13B1" w:rsidRPr="0035665C" w:rsidRDefault="009E13B1" w:rsidP="00503E69">
      <w:pPr>
        <w:spacing w:after="0" w:line="240" w:lineRule="auto"/>
        <w:jc w:val="center"/>
        <w:rPr>
          <w:rFonts w:ascii="Times New Roman" w:hAnsi="Times New Roman"/>
          <w:b/>
          <w:sz w:val="28"/>
          <w:szCs w:val="28"/>
        </w:rPr>
      </w:pPr>
      <w:r w:rsidRPr="0035665C">
        <w:rPr>
          <w:rFonts w:ascii="Times New Roman" w:hAnsi="Times New Roman"/>
          <w:b/>
          <w:sz w:val="28"/>
          <w:szCs w:val="28"/>
        </w:rPr>
        <w:t>«АНДЕГСКИЙ СЕЛЬСОВЕТ»</w:t>
      </w:r>
    </w:p>
    <w:p w:rsidR="009E13B1" w:rsidRPr="00503E69" w:rsidRDefault="009E13B1" w:rsidP="00503E69">
      <w:pPr>
        <w:spacing w:after="0" w:line="240" w:lineRule="auto"/>
        <w:rPr>
          <w:rFonts w:ascii="Times New Roman" w:hAnsi="Times New Roman"/>
        </w:rPr>
      </w:pPr>
    </w:p>
    <w:p w:rsidR="009E13B1" w:rsidRPr="0035665C" w:rsidRDefault="00DC3EEF" w:rsidP="00503E69">
      <w:pPr>
        <w:spacing w:after="0" w:line="240" w:lineRule="auto"/>
        <w:jc w:val="center"/>
        <w:rPr>
          <w:rFonts w:ascii="Times New Roman" w:hAnsi="Times New Roman"/>
          <w:sz w:val="28"/>
          <w:szCs w:val="28"/>
        </w:rPr>
      </w:pPr>
      <w:r>
        <w:rPr>
          <w:rFonts w:ascii="Times New Roman" w:hAnsi="Times New Roman"/>
          <w:sz w:val="28"/>
          <w:szCs w:val="28"/>
        </w:rPr>
        <w:t>03</w:t>
      </w:r>
      <w:r w:rsidR="009E13B1" w:rsidRPr="0035665C">
        <w:rPr>
          <w:rFonts w:ascii="Times New Roman" w:hAnsi="Times New Roman"/>
          <w:sz w:val="28"/>
          <w:szCs w:val="28"/>
        </w:rPr>
        <w:t xml:space="preserve"> </w:t>
      </w:r>
      <w:r>
        <w:rPr>
          <w:rFonts w:ascii="Times New Roman" w:hAnsi="Times New Roman"/>
          <w:sz w:val="28"/>
          <w:szCs w:val="28"/>
        </w:rPr>
        <w:t>июня</w:t>
      </w:r>
      <w:r w:rsidR="009E13B1" w:rsidRPr="0035665C">
        <w:rPr>
          <w:rFonts w:ascii="Times New Roman" w:hAnsi="Times New Roman"/>
          <w:sz w:val="28"/>
          <w:szCs w:val="28"/>
        </w:rPr>
        <w:t xml:space="preserve"> 201</w:t>
      </w:r>
      <w:r w:rsidR="00AB2EF7">
        <w:rPr>
          <w:rFonts w:ascii="Times New Roman" w:hAnsi="Times New Roman"/>
          <w:sz w:val="28"/>
          <w:szCs w:val="28"/>
        </w:rPr>
        <w:t>9</w:t>
      </w:r>
      <w:r w:rsidR="009E13B1" w:rsidRPr="0035665C">
        <w:rPr>
          <w:rFonts w:ascii="Times New Roman" w:hAnsi="Times New Roman"/>
          <w:sz w:val="28"/>
          <w:szCs w:val="28"/>
        </w:rPr>
        <w:t xml:space="preserve"> года № </w:t>
      </w:r>
      <w:r>
        <w:rPr>
          <w:rFonts w:ascii="Times New Roman" w:hAnsi="Times New Roman"/>
          <w:sz w:val="28"/>
          <w:szCs w:val="28"/>
        </w:rPr>
        <w:t>7</w:t>
      </w:r>
    </w:p>
    <w:p w:rsidR="009E13B1" w:rsidRPr="00503E69" w:rsidRDefault="009E13B1" w:rsidP="00503E69">
      <w:pPr>
        <w:spacing w:after="0" w:line="240" w:lineRule="auto"/>
        <w:rPr>
          <w:rFonts w:ascii="Times New Roman" w:hAnsi="Times New Roman"/>
        </w:rPr>
      </w:pPr>
    </w:p>
    <w:p w:rsidR="009E13B1" w:rsidRPr="00503E69" w:rsidRDefault="009E13B1" w:rsidP="00503E69">
      <w:pPr>
        <w:spacing w:after="0" w:line="240" w:lineRule="auto"/>
        <w:rPr>
          <w:rFonts w:ascii="Times New Roman" w:hAnsi="Times New Roman"/>
        </w:rPr>
      </w:pPr>
    </w:p>
    <w:p w:rsidR="009E13B1" w:rsidRPr="00503E69" w:rsidRDefault="009E13B1" w:rsidP="00503E69">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E13B1" w:rsidRPr="00503E69" w:rsidTr="00AD4E47">
        <w:trPr>
          <w:trHeight w:val="540"/>
        </w:trPr>
        <w:tc>
          <w:tcPr>
            <w:tcW w:w="3060" w:type="dxa"/>
          </w:tcPr>
          <w:p w:rsidR="009E13B1" w:rsidRPr="00503E69" w:rsidRDefault="009E13B1" w:rsidP="00503E69">
            <w:pPr>
              <w:spacing w:after="0" w:line="240" w:lineRule="auto"/>
              <w:rPr>
                <w:rFonts w:ascii="Times New Roman" w:hAnsi="Times New Roman"/>
              </w:rPr>
            </w:pPr>
          </w:p>
          <w:p w:rsidR="009E13B1" w:rsidRPr="00503E69" w:rsidRDefault="009E13B1" w:rsidP="00503E69">
            <w:pPr>
              <w:spacing w:after="0" w:line="240" w:lineRule="auto"/>
              <w:jc w:val="center"/>
              <w:rPr>
                <w:rFonts w:ascii="Times New Roman" w:hAnsi="Times New Roman"/>
                <w:b/>
              </w:rPr>
            </w:pPr>
            <w:r w:rsidRPr="00503E69">
              <w:rPr>
                <w:rFonts w:ascii="Times New Roman" w:hAnsi="Times New Roman"/>
                <w:b/>
              </w:rPr>
              <w:t>ИНФОРМАЦИЯ</w:t>
            </w:r>
          </w:p>
        </w:tc>
      </w:tr>
    </w:tbl>
    <w:p w:rsidR="00341AFA" w:rsidRDefault="00341AFA" w:rsidP="00DC3EEF">
      <w:pPr>
        <w:pStyle w:val="af"/>
        <w:rPr>
          <w:szCs w:val="24"/>
        </w:rPr>
      </w:pPr>
    </w:p>
    <w:p w:rsidR="00DC3EEF" w:rsidRPr="00341AFA" w:rsidRDefault="00DC3EEF" w:rsidP="00DC3EEF">
      <w:pPr>
        <w:pStyle w:val="af"/>
        <w:rPr>
          <w:sz w:val="20"/>
        </w:rPr>
      </w:pPr>
      <w:r w:rsidRPr="00341AFA">
        <w:rPr>
          <w:sz w:val="20"/>
        </w:rPr>
        <w:t>АДМИНИСТРАЦИЯ МУНИЦИПАЛЬНОГО ОБРАЗОВАНИЯ</w:t>
      </w:r>
    </w:p>
    <w:p w:rsidR="00DC3EEF" w:rsidRPr="00341AFA" w:rsidRDefault="00DC3EEF"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«АНДЕГСКИЙ СЕЛЬСОВЕТ»</w:t>
      </w:r>
    </w:p>
    <w:p w:rsidR="00DC3EEF" w:rsidRPr="00341AFA" w:rsidRDefault="00DC3EEF"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НЕНЕЦКОГО АВТОНОМНОГО ОКРУГА</w:t>
      </w:r>
    </w:p>
    <w:p w:rsidR="00DC3EEF" w:rsidRPr="00341AFA" w:rsidRDefault="00DC3EEF" w:rsidP="00341AFA">
      <w:pPr>
        <w:pStyle w:val="1"/>
        <w:rPr>
          <w:sz w:val="20"/>
        </w:rPr>
      </w:pPr>
      <w:r w:rsidRPr="00341AFA">
        <w:rPr>
          <w:sz w:val="20"/>
        </w:rPr>
        <w:t>ПОСТАНОВЛЕНИЕ</w:t>
      </w:r>
    </w:p>
    <w:p w:rsidR="00DC3EEF" w:rsidRPr="00341AFA" w:rsidRDefault="00DC3EEF" w:rsidP="00DC3EEF">
      <w:pPr>
        <w:spacing w:after="0" w:line="240" w:lineRule="auto"/>
        <w:jc w:val="both"/>
        <w:rPr>
          <w:rFonts w:ascii="Times New Roman" w:hAnsi="Times New Roman"/>
          <w:sz w:val="20"/>
          <w:szCs w:val="20"/>
          <w:u w:val="single"/>
        </w:rPr>
      </w:pPr>
      <w:r w:rsidRPr="00341AFA">
        <w:rPr>
          <w:rFonts w:ascii="Times New Roman" w:hAnsi="Times New Roman"/>
          <w:sz w:val="20"/>
          <w:szCs w:val="20"/>
          <w:u w:val="single"/>
        </w:rPr>
        <w:t>от 08.05.2019 г.  № 12</w:t>
      </w:r>
    </w:p>
    <w:p w:rsidR="00DC3EEF" w:rsidRPr="00341AFA" w:rsidRDefault="00DC3EEF" w:rsidP="00341AFA">
      <w:pPr>
        <w:spacing w:after="0" w:line="240" w:lineRule="auto"/>
        <w:jc w:val="both"/>
        <w:rPr>
          <w:rFonts w:ascii="Times New Roman" w:hAnsi="Times New Roman"/>
          <w:sz w:val="20"/>
          <w:szCs w:val="20"/>
        </w:rPr>
      </w:pPr>
      <w:r w:rsidRPr="00341AFA">
        <w:rPr>
          <w:rFonts w:ascii="Times New Roman" w:hAnsi="Times New Roman"/>
          <w:sz w:val="20"/>
          <w:szCs w:val="20"/>
        </w:rPr>
        <w:t xml:space="preserve"> д. Андег, НАО</w:t>
      </w:r>
    </w:p>
    <w:p w:rsidR="00DC3EEF" w:rsidRPr="00341AFA" w:rsidRDefault="00DC3EEF" w:rsidP="00341AFA">
      <w:pPr>
        <w:pStyle w:val="ad"/>
        <w:spacing w:after="0" w:line="240" w:lineRule="auto"/>
        <w:rPr>
          <w:rFonts w:ascii="Times New Roman" w:hAnsi="Times New Roman"/>
          <w:bCs/>
          <w:sz w:val="20"/>
          <w:szCs w:val="20"/>
        </w:rPr>
      </w:pPr>
      <w:r w:rsidRPr="00341AFA">
        <w:rPr>
          <w:rFonts w:ascii="Times New Roman" w:hAnsi="Times New Roman"/>
          <w:sz w:val="20"/>
          <w:szCs w:val="20"/>
        </w:rPr>
        <w:t>«</w:t>
      </w:r>
      <w:r w:rsidRPr="00341AFA">
        <w:rPr>
          <w:rFonts w:ascii="Times New Roman" w:hAnsi="Times New Roman"/>
          <w:bCs/>
          <w:sz w:val="20"/>
          <w:szCs w:val="20"/>
        </w:rPr>
        <w:t>О запрете выхода (выезда) на лед»»</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proofErr w:type="gramStart"/>
      <w:r w:rsidRPr="00341AFA">
        <w:rPr>
          <w:rFonts w:ascii="Times New Roman" w:hAnsi="Times New Roman"/>
          <w:sz w:val="20"/>
          <w:szCs w:val="20"/>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w:t>
      </w:r>
      <w:hyperlink r:id="rId6" w:history="1"/>
      <w:r w:rsidRPr="00341AFA">
        <w:rPr>
          <w:rFonts w:ascii="Times New Roman" w:hAnsi="Times New Roman"/>
          <w:sz w:val="20"/>
          <w:szCs w:val="20"/>
          <w:lang w:eastAsia="ru-RU"/>
        </w:rPr>
        <w:t>Уставом  муниципального образования «Андегский сельсовет» Ненецкого автономного округа, в связи с началом разрушения льда  на водных объектах, в целях обеспечения безопасности людей на водных объектах, охраны их жизни и здоровья и предотвращения чрезвычайных ситуаций, связанных с гибелью людей на воде в связи</w:t>
      </w:r>
      <w:proofErr w:type="gramEnd"/>
      <w:r w:rsidRPr="00341AFA">
        <w:rPr>
          <w:rFonts w:ascii="Times New Roman" w:hAnsi="Times New Roman"/>
          <w:sz w:val="20"/>
          <w:szCs w:val="20"/>
          <w:lang w:eastAsia="ru-RU"/>
        </w:rPr>
        <w:t xml:space="preserve"> с началом весеннего половодья 2019 года, Администрация муниципального образования «Андегский сельсовет» Ненецкого автономного округа  ПОСТАНОВЛЯЕТ:</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1. Запретить на территории муниципального образования «Андегский сельсовет» Ненецкого автономного округа  выход граждан и выезд транспортных средств на ледовый покров водных объектов с 15 мая 2019 года.</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2. Администрации МО:</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2.1. Подготовить и установить в местах вероятного выхода людей и выезда транспортных средств на ледяной покров водоемов информационные плакаты, запрещающие подобный выезд (выход).</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2.2. Провести с жителями поселений разъяснительную работу об опасности выхода (выезда) и передвижения по льду.</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3. Руководителям образовательных  учреждений (Пескишева М.В.) организовать проведение разъяснительной работы об опасности выхода (выезда) на лед с воспитанниками, учениками образовательных учреждений.</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4. Признать утратившим силу постановление администрации муниципального образования «Андегский сельсовет» Ненецкого автономного округа от 14.05.2018 № 23 «О запрете выхода (выезда) на лед.</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 xml:space="preserve">5. </w:t>
      </w:r>
      <w:proofErr w:type="gramStart"/>
      <w:r w:rsidRPr="00341AFA">
        <w:rPr>
          <w:rFonts w:ascii="Times New Roman" w:hAnsi="Times New Roman"/>
          <w:sz w:val="20"/>
          <w:szCs w:val="20"/>
          <w:lang w:eastAsia="ru-RU"/>
        </w:rPr>
        <w:t>Контроль за</w:t>
      </w:r>
      <w:proofErr w:type="gramEnd"/>
      <w:r w:rsidRPr="00341AFA">
        <w:rPr>
          <w:rFonts w:ascii="Times New Roman" w:hAnsi="Times New Roman"/>
          <w:sz w:val="20"/>
          <w:szCs w:val="20"/>
          <w:lang w:eastAsia="ru-RU"/>
        </w:rPr>
        <w:t xml:space="preserve"> исполнением настоящего постановления оставляю за собой.</w:t>
      </w:r>
    </w:p>
    <w:p w:rsidR="00DC3EEF" w:rsidRPr="00341AFA" w:rsidRDefault="00DC3EEF" w:rsidP="00DC3EEF">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6. Настоящее постановление вступает в силу со дня его подписания и подлежит официальному опубликованию.</w:t>
      </w:r>
    </w:p>
    <w:p w:rsidR="00177332" w:rsidRPr="00341AFA" w:rsidRDefault="00DC3EEF" w:rsidP="00341AFA">
      <w:pPr>
        <w:spacing w:after="0" w:line="240" w:lineRule="auto"/>
        <w:jc w:val="both"/>
        <w:rPr>
          <w:rFonts w:ascii="Times New Roman" w:hAnsi="Times New Roman"/>
          <w:sz w:val="20"/>
          <w:szCs w:val="20"/>
        </w:rPr>
      </w:pPr>
      <w:r w:rsidRPr="00341AFA">
        <w:rPr>
          <w:rFonts w:ascii="Times New Roman" w:hAnsi="Times New Roman"/>
          <w:sz w:val="20"/>
          <w:szCs w:val="20"/>
        </w:rPr>
        <w:t xml:space="preserve">Глава  МО  «Андегский сельсовет» НАО                            В.Ф. Абакумова </w:t>
      </w:r>
    </w:p>
    <w:p w:rsidR="00177332" w:rsidRPr="00341AFA" w:rsidRDefault="00177332" w:rsidP="00177332">
      <w:pPr>
        <w:spacing w:after="0" w:line="240" w:lineRule="auto"/>
        <w:jc w:val="both"/>
        <w:rPr>
          <w:rFonts w:ascii="Times New Roman" w:hAnsi="Times New Roman"/>
          <w:sz w:val="20"/>
          <w:szCs w:val="20"/>
        </w:rPr>
      </w:pPr>
    </w:p>
    <w:p w:rsidR="00177332" w:rsidRPr="00341AFA" w:rsidRDefault="00177332" w:rsidP="00177332">
      <w:pPr>
        <w:spacing w:after="0" w:line="240" w:lineRule="auto"/>
        <w:jc w:val="both"/>
        <w:rPr>
          <w:rFonts w:ascii="Times New Roman" w:hAnsi="Times New Roman"/>
          <w:sz w:val="20"/>
          <w:szCs w:val="20"/>
        </w:rPr>
      </w:pPr>
    </w:p>
    <w:p w:rsidR="00177332" w:rsidRPr="00341AFA" w:rsidRDefault="00177332" w:rsidP="00177332">
      <w:pPr>
        <w:pStyle w:val="af"/>
        <w:rPr>
          <w:sz w:val="20"/>
        </w:rPr>
      </w:pPr>
      <w:r w:rsidRPr="00341AFA">
        <w:rPr>
          <w:sz w:val="20"/>
        </w:rPr>
        <w:t>АДМИНИСТРАЦИЯ МУНИЦИПАЛЬНОГО ОБРАЗОВАНИЯ</w:t>
      </w:r>
    </w:p>
    <w:p w:rsidR="00177332" w:rsidRPr="00341AFA" w:rsidRDefault="00177332"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«АНДЕГСКИЙ СЕЛЬСОВЕТ»</w:t>
      </w:r>
    </w:p>
    <w:p w:rsidR="00177332" w:rsidRPr="00341AFA" w:rsidRDefault="00177332"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НЕНЕЦКОГО АВТОНОМНОГО ОКРУГА</w:t>
      </w:r>
    </w:p>
    <w:p w:rsidR="00177332" w:rsidRPr="00341AFA" w:rsidRDefault="00177332" w:rsidP="00341AFA">
      <w:pPr>
        <w:pStyle w:val="1"/>
        <w:rPr>
          <w:sz w:val="20"/>
        </w:rPr>
      </w:pPr>
      <w:r w:rsidRPr="00341AFA">
        <w:rPr>
          <w:sz w:val="20"/>
        </w:rPr>
        <w:t>ПОСТАНОВЛЕНИЕ</w:t>
      </w:r>
    </w:p>
    <w:p w:rsidR="00177332" w:rsidRPr="00341AFA" w:rsidRDefault="00177332" w:rsidP="00341AFA">
      <w:pPr>
        <w:spacing w:after="0" w:line="240" w:lineRule="auto"/>
        <w:jc w:val="both"/>
        <w:rPr>
          <w:rFonts w:ascii="Times New Roman" w:hAnsi="Times New Roman"/>
          <w:sz w:val="20"/>
          <w:szCs w:val="20"/>
        </w:rPr>
      </w:pPr>
      <w:r w:rsidRPr="00341AFA">
        <w:rPr>
          <w:rFonts w:ascii="Times New Roman" w:hAnsi="Times New Roman"/>
          <w:sz w:val="20"/>
          <w:szCs w:val="20"/>
        </w:rPr>
        <w:t>от 08.05.2019 г. № 14</w:t>
      </w:r>
    </w:p>
    <w:p w:rsidR="00177332" w:rsidRPr="00341AFA" w:rsidRDefault="00177332" w:rsidP="00341AFA">
      <w:pPr>
        <w:spacing w:after="0" w:line="240" w:lineRule="auto"/>
        <w:jc w:val="both"/>
        <w:rPr>
          <w:rFonts w:ascii="Times New Roman" w:hAnsi="Times New Roman"/>
          <w:sz w:val="20"/>
          <w:szCs w:val="20"/>
        </w:rPr>
      </w:pPr>
      <w:r w:rsidRPr="00341AFA">
        <w:rPr>
          <w:rFonts w:ascii="Times New Roman" w:hAnsi="Times New Roman"/>
          <w:sz w:val="20"/>
          <w:szCs w:val="20"/>
        </w:rPr>
        <w:t>____________________</w:t>
      </w:r>
    </w:p>
    <w:p w:rsidR="00177332" w:rsidRPr="00341AFA" w:rsidRDefault="00177332" w:rsidP="00341AFA">
      <w:pPr>
        <w:spacing w:after="0" w:line="240" w:lineRule="auto"/>
        <w:jc w:val="both"/>
        <w:rPr>
          <w:rFonts w:ascii="Times New Roman" w:hAnsi="Times New Roman"/>
          <w:sz w:val="20"/>
          <w:szCs w:val="20"/>
        </w:rPr>
      </w:pPr>
      <w:r w:rsidRPr="00341AFA">
        <w:rPr>
          <w:rFonts w:ascii="Times New Roman" w:hAnsi="Times New Roman"/>
          <w:sz w:val="20"/>
          <w:szCs w:val="20"/>
        </w:rPr>
        <w:t xml:space="preserve"> д. Андег, НАО</w:t>
      </w:r>
    </w:p>
    <w:p w:rsidR="00177332" w:rsidRPr="00341AFA" w:rsidRDefault="00177332" w:rsidP="00341AFA">
      <w:pPr>
        <w:spacing w:after="0" w:line="240" w:lineRule="auto"/>
        <w:jc w:val="both"/>
        <w:rPr>
          <w:rFonts w:ascii="Times New Roman" w:hAnsi="Times New Roman"/>
          <w:color w:val="000000"/>
          <w:sz w:val="20"/>
          <w:szCs w:val="20"/>
        </w:rPr>
      </w:pPr>
      <w:r w:rsidRPr="00341AFA">
        <w:rPr>
          <w:rFonts w:ascii="Times New Roman" w:hAnsi="Times New Roman"/>
          <w:sz w:val="20"/>
          <w:szCs w:val="20"/>
        </w:rPr>
        <w:t>«</w:t>
      </w:r>
      <w:r w:rsidRPr="00341AFA">
        <w:rPr>
          <w:rFonts w:ascii="Times New Roman" w:hAnsi="Times New Roman"/>
          <w:color w:val="000000"/>
          <w:sz w:val="20"/>
          <w:szCs w:val="20"/>
        </w:rPr>
        <w:t xml:space="preserve">Об утверждении Плана противопаводковых мероприятий </w:t>
      </w:r>
    </w:p>
    <w:p w:rsidR="00177332" w:rsidRPr="00341AFA" w:rsidRDefault="00177332" w:rsidP="00341AFA">
      <w:pPr>
        <w:spacing w:after="0" w:line="240" w:lineRule="auto"/>
        <w:jc w:val="both"/>
        <w:rPr>
          <w:rFonts w:ascii="Times New Roman" w:hAnsi="Times New Roman"/>
          <w:color w:val="000000"/>
          <w:sz w:val="20"/>
          <w:szCs w:val="20"/>
        </w:rPr>
      </w:pPr>
      <w:r w:rsidRPr="00341AFA">
        <w:rPr>
          <w:rFonts w:ascii="Times New Roman" w:hAnsi="Times New Roman"/>
          <w:color w:val="000000"/>
          <w:sz w:val="20"/>
          <w:szCs w:val="20"/>
        </w:rPr>
        <w:t>на территории МО  «Андегский  сельсовет» НАО</w:t>
      </w:r>
    </w:p>
    <w:p w:rsidR="00177332" w:rsidRPr="00341AFA" w:rsidRDefault="00177332" w:rsidP="00341AFA">
      <w:pPr>
        <w:pStyle w:val="ad"/>
        <w:spacing w:after="0" w:line="240" w:lineRule="auto"/>
        <w:jc w:val="both"/>
        <w:rPr>
          <w:rFonts w:ascii="Times New Roman" w:hAnsi="Times New Roman"/>
          <w:color w:val="000000"/>
          <w:sz w:val="20"/>
          <w:szCs w:val="20"/>
        </w:rPr>
      </w:pPr>
      <w:r w:rsidRPr="00341AFA">
        <w:rPr>
          <w:rFonts w:ascii="Times New Roman" w:hAnsi="Times New Roman"/>
          <w:color w:val="000000"/>
          <w:sz w:val="20"/>
          <w:szCs w:val="20"/>
        </w:rPr>
        <w:t xml:space="preserve">           В  целях  уменьшения  риска  возникновения   чрезвычайных  ситуаций,  снижения  возможного  материального  ущерба,  обеспечения  безопасности  населения  в  период  весеннего  паводка,  Администрация  муниципального  образования  «Андегский сельсовет»   Ненецкого автономного округа  ПОСТАНОВЛЯЕТ:</w:t>
      </w:r>
    </w:p>
    <w:p w:rsidR="00177332" w:rsidRPr="00341AFA" w:rsidRDefault="00177332" w:rsidP="00341AFA">
      <w:pPr>
        <w:pStyle w:val="ad"/>
        <w:spacing w:after="0" w:line="240" w:lineRule="auto"/>
        <w:jc w:val="both"/>
        <w:rPr>
          <w:rFonts w:ascii="Times New Roman" w:hAnsi="Times New Roman"/>
          <w:sz w:val="20"/>
          <w:szCs w:val="20"/>
        </w:rPr>
      </w:pPr>
      <w:r w:rsidRPr="00341AFA">
        <w:rPr>
          <w:rFonts w:ascii="Times New Roman" w:hAnsi="Times New Roman"/>
          <w:color w:val="000000"/>
          <w:sz w:val="20"/>
          <w:szCs w:val="20"/>
        </w:rPr>
        <w:t xml:space="preserve">          </w:t>
      </w:r>
      <w:r w:rsidRPr="00341AFA">
        <w:rPr>
          <w:rFonts w:ascii="Times New Roman" w:hAnsi="Times New Roman"/>
          <w:sz w:val="20"/>
          <w:szCs w:val="20"/>
        </w:rPr>
        <w:t>1.  Утвердить  План  противопаводковых  мероприятий  в  2019  году   по   муниципальному  образованию  «Андегский сельсовет»  Ненецкого  автономного  округа  (прилагается).</w:t>
      </w:r>
    </w:p>
    <w:p w:rsidR="00177332" w:rsidRPr="00341AFA" w:rsidRDefault="00177332" w:rsidP="00177332">
      <w:pPr>
        <w:pStyle w:val="ConsPlusNormal"/>
        <w:ind w:firstLine="540"/>
        <w:outlineLvl w:val="0"/>
        <w:rPr>
          <w:sz w:val="20"/>
          <w:szCs w:val="20"/>
        </w:rPr>
      </w:pPr>
      <w:r w:rsidRPr="00341AFA">
        <w:rPr>
          <w:sz w:val="20"/>
          <w:szCs w:val="20"/>
        </w:rPr>
        <w:t xml:space="preserve">Глава МО  «Андегский  сельсовет» НАО                               В.Ф. Абакумова      </w:t>
      </w:r>
    </w:p>
    <w:p w:rsidR="00177332" w:rsidRPr="00341AFA" w:rsidRDefault="00177332" w:rsidP="00177332">
      <w:pPr>
        <w:pStyle w:val="ConsPlusNormal"/>
        <w:ind w:firstLine="540"/>
        <w:outlineLvl w:val="0"/>
        <w:rPr>
          <w:sz w:val="20"/>
          <w:szCs w:val="20"/>
        </w:rPr>
      </w:pPr>
    </w:p>
    <w:p w:rsidR="00341AFA" w:rsidRPr="00341AFA" w:rsidRDefault="00341AFA" w:rsidP="00341AFA">
      <w:pPr>
        <w:spacing w:after="0" w:line="240" w:lineRule="auto"/>
        <w:ind w:left="-993"/>
        <w:jc w:val="right"/>
        <w:rPr>
          <w:rFonts w:ascii="Times New Roman" w:hAnsi="Times New Roman"/>
          <w:sz w:val="20"/>
          <w:szCs w:val="20"/>
        </w:rPr>
      </w:pPr>
      <w:r w:rsidRPr="00341AFA">
        <w:rPr>
          <w:rFonts w:ascii="Times New Roman" w:hAnsi="Times New Roman"/>
          <w:sz w:val="20"/>
          <w:szCs w:val="20"/>
        </w:rPr>
        <w:t>Приложение</w:t>
      </w:r>
    </w:p>
    <w:p w:rsidR="00341AFA" w:rsidRPr="00341AFA" w:rsidRDefault="00341AFA" w:rsidP="00341AFA">
      <w:pPr>
        <w:spacing w:after="0" w:line="240" w:lineRule="auto"/>
        <w:ind w:left="-993"/>
        <w:jc w:val="right"/>
        <w:rPr>
          <w:rFonts w:ascii="Times New Roman" w:hAnsi="Times New Roman"/>
          <w:sz w:val="20"/>
          <w:szCs w:val="20"/>
        </w:rPr>
      </w:pPr>
      <w:r w:rsidRPr="00341AFA">
        <w:rPr>
          <w:rFonts w:ascii="Times New Roman" w:hAnsi="Times New Roman"/>
          <w:sz w:val="20"/>
          <w:szCs w:val="20"/>
        </w:rPr>
        <w:t xml:space="preserve">к постановлению </w:t>
      </w:r>
    </w:p>
    <w:p w:rsidR="00341AFA" w:rsidRPr="00341AFA" w:rsidRDefault="00341AFA" w:rsidP="00341AFA">
      <w:pPr>
        <w:spacing w:after="0" w:line="240" w:lineRule="auto"/>
        <w:ind w:left="-993"/>
        <w:jc w:val="right"/>
        <w:rPr>
          <w:rFonts w:ascii="Times New Roman" w:hAnsi="Times New Roman"/>
          <w:sz w:val="20"/>
          <w:szCs w:val="20"/>
        </w:rPr>
      </w:pPr>
      <w:r w:rsidRPr="00341AFA">
        <w:rPr>
          <w:rFonts w:ascii="Times New Roman" w:hAnsi="Times New Roman"/>
          <w:sz w:val="20"/>
          <w:szCs w:val="20"/>
        </w:rPr>
        <w:t xml:space="preserve">МО «Андегский сельсовет» НАО </w:t>
      </w:r>
    </w:p>
    <w:p w:rsidR="00177332" w:rsidRPr="00341AFA" w:rsidRDefault="00341AFA" w:rsidP="00341AFA">
      <w:pPr>
        <w:pStyle w:val="ConsPlusNormal"/>
        <w:ind w:firstLine="540"/>
        <w:jc w:val="right"/>
        <w:outlineLvl w:val="0"/>
        <w:rPr>
          <w:sz w:val="20"/>
          <w:szCs w:val="20"/>
        </w:rPr>
      </w:pPr>
      <w:r w:rsidRPr="00341AFA">
        <w:rPr>
          <w:sz w:val="20"/>
          <w:szCs w:val="20"/>
        </w:rPr>
        <w:t>от 08.05.2019 № 14</w:t>
      </w:r>
    </w:p>
    <w:p w:rsidR="00177332" w:rsidRPr="00341AFA" w:rsidRDefault="00177332" w:rsidP="00177332">
      <w:pPr>
        <w:pStyle w:val="ConsPlusNormal"/>
        <w:ind w:firstLine="540"/>
        <w:jc w:val="both"/>
        <w:outlineLvl w:val="0"/>
        <w:rPr>
          <w:sz w:val="20"/>
          <w:szCs w:val="20"/>
        </w:rPr>
      </w:pPr>
    </w:p>
    <w:p w:rsidR="00177332" w:rsidRPr="00341AFA" w:rsidRDefault="00177332" w:rsidP="00177332">
      <w:pPr>
        <w:pStyle w:val="ConsPlusNormal"/>
        <w:ind w:firstLine="540"/>
        <w:jc w:val="both"/>
        <w:outlineLvl w:val="0"/>
        <w:rPr>
          <w:sz w:val="20"/>
          <w:szCs w:val="20"/>
        </w:rPr>
      </w:pPr>
    </w:p>
    <w:p w:rsidR="00177332" w:rsidRPr="00341AFA" w:rsidRDefault="00177332" w:rsidP="00177332">
      <w:pPr>
        <w:pStyle w:val="ConsPlusNormal"/>
        <w:ind w:firstLine="540"/>
        <w:jc w:val="both"/>
        <w:outlineLvl w:val="0"/>
        <w:rPr>
          <w:sz w:val="20"/>
          <w:szCs w:val="20"/>
        </w:rPr>
      </w:pPr>
    </w:p>
    <w:p w:rsidR="00341AFA" w:rsidRPr="00341AFA" w:rsidRDefault="00341AFA" w:rsidP="00341AFA">
      <w:pPr>
        <w:pStyle w:val="1"/>
        <w:rPr>
          <w:sz w:val="20"/>
        </w:rPr>
      </w:pPr>
      <w:r w:rsidRPr="00341AFA">
        <w:rPr>
          <w:sz w:val="20"/>
        </w:rPr>
        <w:lastRenderedPageBreak/>
        <w:t>План</w:t>
      </w:r>
    </w:p>
    <w:p w:rsidR="00341AFA" w:rsidRPr="00341AFA" w:rsidRDefault="00341AFA" w:rsidP="00341AFA">
      <w:pPr>
        <w:spacing w:line="240" w:lineRule="atLeast"/>
        <w:jc w:val="center"/>
        <w:rPr>
          <w:rFonts w:ascii="Times New Roman" w:hAnsi="Times New Roman"/>
          <w:b/>
          <w:sz w:val="20"/>
          <w:szCs w:val="20"/>
        </w:rPr>
      </w:pPr>
      <w:r w:rsidRPr="00341AFA">
        <w:rPr>
          <w:rFonts w:ascii="Times New Roman" w:hAnsi="Times New Roman"/>
          <w:b/>
          <w:sz w:val="20"/>
          <w:szCs w:val="20"/>
        </w:rPr>
        <w:t>противопаводковых мероприятий в 2019 году  по  муниципальному  образованию  «Андегский  сельсовет»  Ненецкого  автономного  округа</w:t>
      </w:r>
    </w:p>
    <w:tbl>
      <w:tblPr>
        <w:tblpPr w:leftFromText="180" w:rightFromText="180" w:vertAnchor="text" w:horzAnchor="margin" w:tblpX="-34" w:tblpY="20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685"/>
        <w:gridCol w:w="3861"/>
        <w:gridCol w:w="1843"/>
        <w:gridCol w:w="851"/>
      </w:tblGrid>
      <w:tr w:rsidR="00341AFA" w:rsidRPr="00341AFA" w:rsidTr="00341AFA">
        <w:tc>
          <w:tcPr>
            <w:tcW w:w="534"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w:t>
            </w:r>
          </w:p>
          <w:p w:rsidR="00341AFA" w:rsidRPr="00341AFA" w:rsidRDefault="00341AFA" w:rsidP="00341AFA">
            <w:pPr>
              <w:spacing w:line="240" w:lineRule="atLeast"/>
              <w:jc w:val="center"/>
              <w:rPr>
                <w:rFonts w:ascii="Times New Roman" w:hAnsi="Times New Roman"/>
                <w:sz w:val="20"/>
                <w:szCs w:val="20"/>
              </w:rPr>
            </w:pPr>
            <w:proofErr w:type="gramStart"/>
            <w:r w:rsidRPr="00341AFA">
              <w:rPr>
                <w:rFonts w:ascii="Times New Roman" w:hAnsi="Times New Roman"/>
                <w:sz w:val="20"/>
                <w:szCs w:val="20"/>
              </w:rPr>
              <w:t>п</w:t>
            </w:r>
            <w:proofErr w:type="gramEnd"/>
            <w:r w:rsidRPr="00341AFA">
              <w:rPr>
                <w:rFonts w:ascii="Times New Roman" w:hAnsi="Times New Roman"/>
                <w:sz w:val="20"/>
                <w:szCs w:val="20"/>
              </w:rPr>
              <w:t>/п</w:t>
            </w:r>
          </w:p>
        </w:tc>
        <w:tc>
          <w:tcPr>
            <w:tcW w:w="3685" w:type="dxa"/>
          </w:tcPr>
          <w:p w:rsidR="00341AFA" w:rsidRPr="00341AFA" w:rsidRDefault="00341AFA" w:rsidP="00341AFA">
            <w:pPr>
              <w:spacing w:line="240" w:lineRule="atLeast"/>
              <w:jc w:val="center"/>
              <w:rPr>
                <w:rFonts w:ascii="Times New Roman" w:hAnsi="Times New Roman"/>
                <w:sz w:val="20"/>
                <w:szCs w:val="20"/>
              </w:rPr>
            </w:pPr>
          </w:p>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Наименование мероприятий</w:t>
            </w:r>
          </w:p>
        </w:tc>
        <w:tc>
          <w:tcPr>
            <w:tcW w:w="3861"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Ответственный</w:t>
            </w:r>
          </w:p>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исполнитель</w:t>
            </w:r>
          </w:p>
        </w:tc>
        <w:tc>
          <w:tcPr>
            <w:tcW w:w="1843"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Срок</w:t>
            </w:r>
          </w:p>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выполнения</w:t>
            </w:r>
          </w:p>
        </w:tc>
        <w:tc>
          <w:tcPr>
            <w:tcW w:w="851" w:type="dxa"/>
            <w:vMerge w:val="restart"/>
            <w:tcBorders>
              <w:top w:val="nil"/>
            </w:tcBorders>
          </w:tcPr>
          <w:p w:rsidR="00341AFA" w:rsidRPr="00341AFA" w:rsidRDefault="00341AFA" w:rsidP="00341AFA">
            <w:pPr>
              <w:rPr>
                <w:rFonts w:ascii="Times New Roman" w:hAnsi="Times New Roman"/>
                <w:sz w:val="20"/>
                <w:szCs w:val="20"/>
              </w:rPr>
            </w:pPr>
          </w:p>
          <w:p w:rsidR="00341AFA" w:rsidRPr="00341AFA" w:rsidRDefault="00341AFA" w:rsidP="00341AFA">
            <w:pPr>
              <w:rPr>
                <w:rFonts w:ascii="Times New Roman" w:hAnsi="Times New Roman"/>
                <w:sz w:val="20"/>
                <w:szCs w:val="20"/>
              </w:rPr>
            </w:pPr>
          </w:p>
          <w:p w:rsidR="00341AFA" w:rsidRPr="00341AFA" w:rsidRDefault="00341AFA" w:rsidP="00341AFA">
            <w:pPr>
              <w:rPr>
                <w:rFonts w:ascii="Times New Roman" w:hAnsi="Times New Roman"/>
                <w:sz w:val="20"/>
                <w:szCs w:val="20"/>
              </w:rPr>
            </w:pPr>
          </w:p>
          <w:p w:rsidR="00341AFA" w:rsidRPr="00341AFA" w:rsidRDefault="00341AFA" w:rsidP="00341AFA">
            <w:pPr>
              <w:rPr>
                <w:rFonts w:ascii="Times New Roman" w:hAnsi="Times New Roman"/>
                <w:sz w:val="20"/>
                <w:szCs w:val="20"/>
              </w:rPr>
            </w:pPr>
          </w:p>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c>
          <w:tcPr>
            <w:tcW w:w="534"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1</w:t>
            </w:r>
          </w:p>
        </w:tc>
        <w:tc>
          <w:tcPr>
            <w:tcW w:w="3685"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2</w:t>
            </w:r>
          </w:p>
        </w:tc>
        <w:tc>
          <w:tcPr>
            <w:tcW w:w="3861"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3</w:t>
            </w:r>
          </w:p>
        </w:tc>
        <w:tc>
          <w:tcPr>
            <w:tcW w:w="1843"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4</w:t>
            </w:r>
          </w:p>
        </w:tc>
        <w:tc>
          <w:tcPr>
            <w:tcW w:w="851" w:type="dxa"/>
            <w:vMerge/>
          </w:tcPr>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c>
          <w:tcPr>
            <w:tcW w:w="534"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1</w:t>
            </w:r>
          </w:p>
        </w:tc>
        <w:tc>
          <w:tcPr>
            <w:tcW w:w="3685"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Разработка планов мероприятий по подготовке и пропуску весеннего паводка на территории муниципального образования</w:t>
            </w:r>
          </w:p>
        </w:tc>
        <w:tc>
          <w:tcPr>
            <w:tcW w:w="3861"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 xml:space="preserve">Комиссия по </w:t>
            </w:r>
            <w:proofErr w:type="spellStart"/>
            <w:r w:rsidRPr="00341AFA">
              <w:rPr>
                <w:rFonts w:ascii="Times New Roman" w:hAnsi="Times New Roman"/>
                <w:sz w:val="20"/>
                <w:szCs w:val="20"/>
              </w:rPr>
              <w:t>ЧСиОПБ</w:t>
            </w:r>
            <w:proofErr w:type="spellEnd"/>
          </w:p>
        </w:tc>
        <w:tc>
          <w:tcPr>
            <w:tcW w:w="1843"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До 12.05.2019</w:t>
            </w:r>
          </w:p>
        </w:tc>
        <w:tc>
          <w:tcPr>
            <w:tcW w:w="851" w:type="dxa"/>
            <w:vMerge/>
          </w:tcPr>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rPr>
          <w:trHeight w:val="843"/>
        </w:trPr>
        <w:tc>
          <w:tcPr>
            <w:tcW w:w="534" w:type="dxa"/>
            <w:tcBorders>
              <w:bottom w:val="single" w:sz="4" w:space="0" w:color="auto"/>
            </w:tcBorders>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2</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Проверка систем оповещения  населения в случае возможного подтопления территории</w:t>
            </w:r>
          </w:p>
          <w:p w:rsidR="00341AFA" w:rsidRPr="00341AFA" w:rsidRDefault="00341AFA" w:rsidP="00341AFA">
            <w:pPr>
              <w:spacing w:line="240" w:lineRule="atLeast"/>
              <w:jc w:val="both"/>
              <w:rPr>
                <w:rFonts w:ascii="Times New Roman" w:hAnsi="Times New Roman"/>
                <w:b/>
                <w:sz w:val="20"/>
                <w:szCs w:val="20"/>
              </w:rPr>
            </w:pPr>
          </w:p>
        </w:tc>
        <w:tc>
          <w:tcPr>
            <w:tcW w:w="3861"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КЧС и ОПБ,</w:t>
            </w:r>
          </w:p>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Председатель  КЧС и ОПБ</w:t>
            </w:r>
          </w:p>
          <w:p w:rsidR="00341AFA" w:rsidRPr="00341AFA" w:rsidRDefault="00341AFA" w:rsidP="00341AFA">
            <w:pPr>
              <w:spacing w:line="240" w:lineRule="atLeast"/>
              <w:jc w:val="both"/>
              <w:rPr>
                <w:rFonts w:ascii="Times New Roman" w:hAnsi="Times New Roman"/>
                <w:b/>
                <w:sz w:val="20"/>
                <w:szCs w:val="20"/>
              </w:rPr>
            </w:pPr>
          </w:p>
        </w:tc>
        <w:tc>
          <w:tcPr>
            <w:tcW w:w="1843" w:type="dxa"/>
          </w:tcPr>
          <w:p w:rsidR="00341AFA" w:rsidRPr="00341AFA" w:rsidRDefault="00341AFA" w:rsidP="00341AFA">
            <w:pPr>
              <w:spacing w:line="240" w:lineRule="atLeast"/>
              <w:jc w:val="center"/>
              <w:rPr>
                <w:rFonts w:ascii="Times New Roman" w:hAnsi="Times New Roman"/>
                <w:sz w:val="20"/>
                <w:szCs w:val="20"/>
              </w:rPr>
            </w:pPr>
          </w:p>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До  12.05. 2019</w:t>
            </w:r>
          </w:p>
        </w:tc>
        <w:tc>
          <w:tcPr>
            <w:tcW w:w="851" w:type="dxa"/>
            <w:vMerge/>
          </w:tcPr>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rPr>
          <w:trHeight w:val="544"/>
        </w:trPr>
        <w:tc>
          <w:tcPr>
            <w:tcW w:w="534" w:type="dxa"/>
            <w:tcBorders>
              <w:top w:val="single" w:sz="4" w:space="0" w:color="auto"/>
            </w:tcBorders>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3</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Обследование  зоны  возможного  затопления  и  принятие  мер  к  сохранности  материальных  ценностей</w:t>
            </w:r>
          </w:p>
        </w:tc>
        <w:tc>
          <w:tcPr>
            <w:tcW w:w="3861"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Руководители предприятий и учреждений</w:t>
            </w:r>
          </w:p>
        </w:tc>
        <w:tc>
          <w:tcPr>
            <w:tcW w:w="1843" w:type="dxa"/>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До  15.05. 2019</w:t>
            </w:r>
          </w:p>
        </w:tc>
        <w:tc>
          <w:tcPr>
            <w:tcW w:w="851" w:type="dxa"/>
            <w:vMerge/>
          </w:tcPr>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c>
          <w:tcPr>
            <w:tcW w:w="534"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4</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Создание   </w:t>
            </w:r>
            <w:proofErr w:type="spellStart"/>
            <w:r w:rsidRPr="00341AFA">
              <w:rPr>
                <w:rFonts w:ascii="Times New Roman" w:hAnsi="Times New Roman"/>
                <w:snapToGrid w:val="0"/>
                <w:sz w:val="20"/>
                <w:szCs w:val="20"/>
              </w:rPr>
              <w:t>противопаводковой</w:t>
            </w:r>
            <w:proofErr w:type="spellEnd"/>
            <w:r w:rsidRPr="00341AFA">
              <w:rPr>
                <w:rFonts w:ascii="Times New Roman" w:hAnsi="Times New Roman"/>
                <w:snapToGrid w:val="0"/>
                <w:sz w:val="20"/>
                <w:szCs w:val="20"/>
              </w:rPr>
              <w:t xml:space="preserve">    комиссии  для осуществления </w:t>
            </w:r>
            <w:proofErr w:type="gramStart"/>
            <w:r w:rsidRPr="00341AFA">
              <w:rPr>
                <w:rFonts w:ascii="Times New Roman" w:hAnsi="Times New Roman"/>
                <w:snapToGrid w:val="0"/>
                <w:sz w:val="20"/>
                <w:szCs w:val="20"/>
              </w:rPr>
              <w:t>контроля  за</w:t>
            </w:r>
            <w:proofErr w:type="gramEnd"/>
            <w:r w:rsidRPr="00341AFA">
              <w:rPr>
                <w:rFonts w:ascii="Times New Roman" w:hAnsi="Times New Roman"/>
                <w:snapToGrid w:val="0"/>
                <w:sz w:val="20"/>
                <w:szCs w:val="20"/>
              </w:rPr>
              <w:t xml:space="preserve"> подготовкой к паводковому периоду и немедленным принятием мер по ликвидации нештатных и аварийных ситуаций.</w:t>
            </w:r>
          </w:p>
        </w:tc>
        <w:tc>
          <w:tcPr>
            <w:tcW w:w="3861" w:type="dxa"/>
          </w:tcPr>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Глава МО «Андегский  сельсовет»  НАО </w:t>
            </w:r>
          </w:p>
          <w:p w:rsidR="00341AFA" w:rsidRPr="00341AFA" w:rsidRDefault="00341AFA" w:rsidP="00341AFA">
            <w:pPr>
              <w:spacing w:line="240" w:lineRule="atLeast"/>
              <w:jc w:val="both"/>
              <w:rPr>
                <w:rFonts w:ascii="Times New Roman" w:hAnsi="Times New Roman"/>
                <w:b/>
                <w:sz w:val="20"/>
                <w:szCs w:val="20"/>
              </w:rPr>
            </w:pPr>
          </w:p>
        </w:tc>
        <w:tc>
          <w:tcPr>
            <w:tcW w:w="1843" w:type="dxa"/>
          </w:tcPr>
          <w:p w:rsidR="00341AFA" w:rsidRPr="00341AFA" w:rsidRDefault="00341AFA" w:rsidP="00341AFA">
            <w:pPr>
              <w:spacing w:line="240" w:lineRule="atLeast"/>
              <w:jc w:val="both"/>
              <w:rPr>
                <w:rFonts w:ascii="Times New Roman" w:hAnsi="Times New Roman"/>
                <w:sz w:val="20"/>
                <w:szCs w:val="20"/>
              </w:rPr>
            </w:pPr>
          </w:p>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До 12.05.2019</w:t>
            </w:r>
          </w:p>
        </w:tc>
        <w:tc>
          <w:tcPr>
            <w:tcW w:w="851" w:type="dxa"/>
            <w:vMerge/>
          </w:tcPr>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c>
          <w:tcPr>
            <w:tcW w:w="534"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5</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Проверка объектов жизнеобеспечения (электро-, водоснабже</w:t>
            </w:r>
            <w:r w:rsidRPr="00341AFA">
              <w:rPr>
                <w:rFonts w:ascii="Times New Roman" w:hAnsi="Times New Roman"/>
                <w:snapToGrid w:val="0"/>
                <w:sz w:val="20"/>
                <w:szCs w:val="20"/>
              </w:rPr>
              <w:softHyphen/>
              <w:t xml:space="preserve">ния) на предмет безаварийной работы </w:t>
            </w:r>
          </w:p>
        </w:tc>
        <w:tc>
          <w:tcPr>
            <w:tcW w:w="3861" w:type="dxa"/>
          </w:tcPr>
          <w:p w:rsidR="00341AFA" w:rsidRPr="00341AFA" w:rsidRDefault="00341AFA" w:rsidP="00341AFA">
            <w:pPr>
              <w:spacing w:line="240" w:lineRule="atLeast"/>
              <w:jc w:val="both"/>
              <w:rPr>
                <w:rFonts w:ascii="Times New Roman" w:hAnsi="Times New Roman"/>
                <w:b/>
                <w:sz w:val="20"/>
                <w:szCs w:val="20"/>
              </w:rPr>
            </w:pPr>
            <w:proofErr w:type="spellStart"/>
            <w:r w:rsidRPr="00341AFA">
              <w:rPr>
                <w:rFonts w:ascii="Times New Roman" w:hAnsi="Times New Roman"/>
                <w:snapToGrid w:val="0"/>
                <w:sz w:val="20"/>
                <w:szCs w:val="20"/>
              </w:rPr>
              <w:t>Противопаводковая</w:t>
            </w:r>
            <w:proofErr w:type="spellEnd"/>
            <w:r w:rsidRPr="00341AFA">
              <w:rPr>
                <w:rFonts w:ascii="Times New Roman" w:hAnsi="Times New Roman"/>
                <w:snapToGrid w:val="0"/>
                <w:sz w:val="20"/>
                <w:szCs w:val="20"/>
              </w:rPr>
              <w:t xml:space="preserve"> комиссия,  руководители  предприятий  и  организаций</w:t>
            </w:r>
          </w:p>
        </w:tc>
        <w:tc>
          <w:tcPr>
            <w:tcW w:w="1843" w:type="dxa"/>
          </w:tcPr>
          <w:p w:rsidR="00341AFA" w:rsidRPr="00341AFA" w:rsidRDefault="00341AFA" w:rsidP="00341AFA">
            <w:pPr>
              <w:spacing w:line="240" w:lineRule="atLeast"/>
              <w:jc w:val="both"/>
              <w:rPr>
                <w:rFonts w:ascii="Times New Roman" w:hAnsi="Times New Roman"/>
                <w:sz w:val="20"/>
                <w:szCs w:val="20"/>
              </w:rPr>
            </w:pPr>
          </w:p>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май</w:t>
            </w:r>
          </w:p>
        </w:tc>
        <w:tc>
          <w:tcPr>
            <w:tcW w:w="851" w:type="dxa"/>
            <w:vMerge/>
          </w:tcPr>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c>
          <w:tcPr>
            <w:tcW w:w="534"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6</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Дежурство членов </w:t>
            </w:r>
            <w:proofErr w:type="spellStart"/>
            <w:r w:rsidRPr="00341AFA">
              <w:rPr>
                <w:rFonts w:ascii="Times New Roman" w:hAnsi="Times New Roman"/>
                <w:snapToGrid w:val="0"/>
                <w:sz w:val="20"/>
                <w:szCs w:val="20"/>
              </w:rPr>
              <w:t>противопаводковой</w:t>
            </w:r>
            <w:proofErr w:type="spellEnd"/>
            <w:r w:rsidRPr="00341AFA">
              <w:rPr>
                <w:rFonts w:ascii="Times New Roman" w:hAnsi="Times New Roman"/>
                <w:snapToGrid w:val="0"/>
                <w:sz w:val="20"/>
                <w:szCs w:val="20"/>
              </w:rPr>
              <w:t xml:space="preserve"> комиссии для опе</w:t>
            </w:r>
            <w:r w:rsidRPr="00341AFA">
              <w:rPr>
                <w:rFonts w:ascii="Times New Roman" w:hAnsi="Times New Roman"/>
                <w:snapToGrid w:val="0"/>
                <w:sz w:val="20"/>
                <w:szCs w:val="20"/>
              </w:rPr>
              <w:softHyphen/>
              <w:t>ративного решения возникающих задач (при необходимости)</w:t>
            </w:r>
          </w:p>
        </w:tc>
        <w:tc>
          <w:tcPr>
            <w:tcW w:w="3861" w:type="dxa"/>
          </w:tcPr>
          <w:p w:rsidR="00341AFA" w:rsidRPr="00341AFA" w:rsidRDefault="00341AFA" w:rsidP="00341AFA">
            <w:pPr>
              <w:spacing w:line="240" w:lineRule="atLeast"/>
              <w:jc w:val="both"/>
              <w:rPr>
                <w:rFonts w:ascii="Times New Roman" w:hAnsi="Times New Roman"/>
                <w:bCs/>
                <w:sz w:val="20"/>
                <w:szCs w:val="20"/>
              </w:rPr>
            </w:pPr>
            <w:proofErr w:type="spellStart"/>
            <w:r w:rsidRPr="00341AFA">
              <w:rPr>
                <w:rFonts w:ascii="Times New Roman" w:hAnsi="Times New Roman"/>
                <w:snapToGrid w:val="0"/>
                <w:sz w:val="20"/>
                <w:szCs w:val="20"/>
              </w:rPr>
              <w:t>Противопаводковая</w:t>
            </w:r>
            <w:proofErr w:type="spellEnd"/>
            <w:r w:rsidRPr="00341AFA">
              <w:rPr>
                <w:rFonts w:ascii="Times New Roman" w:hAnsi="Times New Roman"/>
                <w:snapToGrid w:val="0"/>
                <w:sz w:val="20"/>
                <w:szCs w:val="20"/>
              </w:rPr>
              <w:t xml:space="preserve"> комиссия </w:t>
            </w:r>
          </w:p>
        </w:tc>
        <w:tc>
          <w:tcPr>
            <w:tcW w:w="1843"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В период паводка</w:t>
            </w:r>
          </w:p>
        </w:tc>
        <w:tc>
          <w:tcPr>
            <w:tcW w:w="851" w:type="dxa"/>
            <w:vMerge/>
          </w:tcPr>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c>
          <w:tcPr>
            <w:tcW w:w="534"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7</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Информирование населения   МО «Андегский  сельсовет»  НАО о прохождении весеннего паводка, проводимой работе по защите населения и территорий от чрезвычайных ситуаций, вызванных паводком, состоянии источников питьевого водоснабжения и качества воды в них.</w:t>
            </w:r>
          </w:p>
        </w:tc>
        <w:tc>
          <w:tcPr>
            <w:tcW w:w="3861" w:type="dxa"/>
          </w:tcPr>
          <w:p w:rsidR="00341AFA" w:rsidRPr="00341AFA" w:rsidRDefault="00341AFA" w:rsidP="00341AFA">
            <w:pPr>
              <w:spacing w:line="240" w:lineRule="atLeast"/>
              <w:jc w:val="both"/>
              <w:rPr>
                <w:rFonts w:ascii="Times New Roman" w:hAnsi="Times New Roman"/>
                <w:sz w:val="20"/>
                <w:szCs w:val="20"/>
              </w:rPr>
            </w:pPr>
            <w:proofErr w:type="spellStart"/>
            <w:r w:rsidRPr="00341AFA">
              <w:rPr>
                <w:rFonts w:ascii="Times New Roman" w:hAnsi="Times New Roman"/>
                <w:snapToGrid w:val="0"/>
                <w:sz w:val="20"/>
                <w:szCs w:val="20"/>
              </w:rPr>
              <w:t>Противопаводковая</w:t>
            </w:r>
            <w:proofErr w:type="spellEnd"/>
            <w:r w:rsidRPr="00341AFA">
              <w:rPr>
                <w:rFonts w:ascii="Times New Roman" w:hAnsi="Times New Roman"/>
                <w:snapToGrid w:val="0"/>
                <w:sz w:val="20"/>
                <w:szCs w:val="20"/>
              </w:rPr>
              <w:t xml:space="preserve">  комиссия</w:t>
            </w:r>
          </w:p>
        </w:tc>
        <w:tc>
          <w:tcPr>
            <w:tcW w:w="1843"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В период паводка</w:t>
            </w:r>
          </w:p>
        </w:tc>
        <w:tc>
          <w:tcPr>
            <w:tcW w:w="851" w:type="dxa"/>
            <w:vMerge/>
            <w:tcBorders>
              <w:bottom w:val="nil"/>
            </w:tcBorders>
          </w:tcPr>
          <w:p w:rsidR="00341AFA" w:rsidRPr="00341AFA" w:rsidRDefault="00341AFA" w:rsidP="00341AFA">
            <w:pPr>
              <w:spacing w:line="240" w:lineRule="atLeast"/>
              <w:jc w:val="both"/>
              <w:rPr>
                <w:rFonts w:ascii="Times New Roman" w:hAnsi="Times New Roman"/>
                <w:sz w:val="20"/>
                <w:szCs w:val="20"/>
              </w:rPr>
            </w:pPr>
          </w:p>
        </w:tc>
      </w:tr>
    </w:tbl>
    <w:p w:rsidR="00341AFA" w:rsidRPr="00341AFA" w:rsidRDefault="00341AFA" w:rsidP="00341AFA">
      <w:pPr>
        <w:rPr>
          <w:rFonts w:ascii="Times New Roman" w:hAnsi="Times New Roman"/>
          <w:vanish/>
          <w:sz w:val="20"/>
          <w:szCs w:val="20"/>
        </w:rPr>
      </w:pPr>
    </w:p>
    <w:tbl>
      <w:tblPr>
        <w:tblW w:w="108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685"/>
        <w:gridCol w:w="3827"/>
        <w:gridCol w:w="1843"/>
        <w:gridCol w:w="900"/>
      </w:tblGrid>
      <w:tr w:rsidR="00341AFA" w:rsidRPr="00341AFA" w:rsidTr="00341AFA">
        <w:trPr>
          <w:trHeight w:val="180"/>
        </w:trPr>
        <w:tc>
          <w:tcPr>
            <w:tcW w:w="568" w:type="dxa"/>
            <w:tcBorders>
              <w:top w:val="single" w:sz="4" w:space="0" w:color="auto"/>
            </w:tcBorders>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8</w:t>
            </w:r>
          </w:p>
        </w:tc>
        <w:tc>
          <w:tcPr>
            <w:tcW w:w="3685" w:type="dxa"/>
            <w:tcBorders>
              <w:top w:val="single" w:sz="4" w:space="0" w:color="auto"/>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Подготовка списка населения </w:t>
            </w:r>
            <w:proofErr w:type="gramStart"/>
            <w:r w:rsidRPr="00341AFA">
              <w:rPr>
                <w:rFonts w:ascii="Times New Roman" w:hAnsi="Times New Roman"/>
                <w:snapToGrid w:val="0"/>
                <w:sz w:val="20"/>
                <w:szCs w:val="20"/>
              </w:rPr>
              <w:t>попадающих</w:t>
            </w:r>
            <w:proofErr w:type="gramEnd"/>
            <w:r w:rsidRPr="00341AFA">
              <w:rPr>
                <w:rFonts w:ascii="Times New Roman" w:hAnsi="Times New Roman"/>
                <w:snapToGrid w:val="0"/>
                <w:sz w:val="20"/>
                <w:szCs w:val="20"/>
              </w:rPr>
              <w:t xml:space="preserve"> в зону подтопления</w:t>
            </w:r>
          </w:p>
        </w:tc>
        <w:tc>
          <w:tcPr>
            <w:tcW w:w="3827" w:type="dxa"/>
            <w:tcBorders>
              <w:top w:val="single" w:sz="4" w:space="0" w:color="auto"/>
            </w:tcBorders>
          </w:tcPr>
          <w:p w:rsidR="00341AFA" w:rsidRPr="00341AFA" w:rsidRDefault="00341AFA" w:rsidP="00341AFA">
            <w:pPr>
              <w:spacing w:line="240" w:lineRule="atLeast"/>
              <w:jc w:val="both"/>
              <w:rPr>
                <w:rFonts w:ascii="Times New Roman" w:hAnsi="Times New Roman"/>
                <w:b/>
                <w:sz w:val="20"/>
                <w:szCs w:val="20"/>
              </w:rPr>
            </w:pPr>
            <w:r w:rsidRPr="00341AFA">
              <w:rPr>
                <w:rFonts w:ascii="Times New Roman" w:hAnsi="Times New Roman"/>
                <w:snapToGrid w:val="0"/>
                <w:sz w:val="20"/>
                <w:szCs w:val="20"/>
              </w:rPr>
              <w:t xml:space="preserve"> Глава МО</w:t>
            </w:r>
          </w:p>
        </w:tc>
        <w:tc>
          <w:tcPr>
            <w:tcW w:w="1843" w:type="dxa"/>
            <w:tcBorders>
              <w:top w:val="single" w:sz="4" w:space="0" w:color="auto"/>
            </w:tcBorders>
          </w:tcPr>
          <w:p w:rsidR="00341AFA" w:rsidRPr="00341AFA" w:rsidRDefault="00341AFA" w:rsidP="00341AFA">
            <w:pPr>
              <w:spacing w:line="240" w:lineRule="atLeast"/>
              <w:jc w:val="center"/>
              <w:rPr>
                <w:rFonts w:ascii="Times New Roman" w:hAnsi="Times New Roman"/>
                <w:sz w:val="20"/>
                <w:szCs w:val="20"/>
              </w:rPr>
            </w:pPr>
            <w:r w:rsidRPr="00341AFA">
              <w:rPr>
                <w:rFonts w:ascii="Times New Roman" w:hAnsi="Times New Roman"/>
                <w:sz w:val="20"/>
                <w:szCs w:val="20"/>
              </w:rPr>
              <w:t xml:space="preserve">До 15.05.2019 </w:t>
            </w:r>
          </w:p>
        </w:tc>
        <w:tc>
          <w:tcPr>
            <w:tcW w:w="900" w:type="dxa"/>
            <w:vMerge w:val="restart"/>
            <w:tcBorders>
              <w:top w:val="nil"/>
            </w:tcBorders>
          </w:tcPr>
          <w:p w:rsidR="00341AFA" w:rsidRPr="00341AFA" w:rsidRDefault="00341AFA" w:rsidP="00341AFA">
            <w:pPr>
              <w:ind w:left="-108"/>
              <w:rPr>
                <w:rFonts w:ascii="Times New Roman" w:hAnsi="Times New Roman"/>
                <w:b/>
                <w:sz w:val="20"/>
                <w:szCs w:val="20"/>
              </w:rPr>
            </w:pPr>
          </w:p>
          <w:p w:rsidR="00341AFA" w:rsidRPr="00341AFA" w:rsidRDefault="00341AFA" w:rsidP="00341AFA">
            <w:pPr>
              <w:rPr>
                <w:rFonts w:ascii="Times New Roman" w:hAnsi="Times New Roman"/>
                <w:b/>
                <w:sz w:val="20"/>
                <w:szCs w:val="20"/>
              </w:rPr>
            </w:pPr>
          </w:p>
          <w:p w:rsidR="00341AFA" w:rsidRPr="00341AFA" w:rsidRDefault="00341AFA" w:rsidP="00341AFA">
            <w:pPr>
              <w:spacing w:line="240" w:lineRule="atLeast"/>
              <w:jc w:val="both"/>
              <w:rPr>
                <w:rFonts w:ascii="Times New Roman" w:hAnsi="Times New Roman"/>
                <w:sz w:val="20"/>
                <w:szCs w:val="20"/>
              </w:rPr>
            </w:pPr>
          </w:p>
        </w:tc>
      </w:tr>
      <w:tr w:rsidR="00341AFA" w:rsidRPr="00341AFA" w:rsidTr="00341AFA">
        <w:tc>
          <w:tcPr>
            <w:tcW w:w="568" w:type="dxa"/>
            <w:tcBorders>
              <w:top w:val="nil"/>
            </w:tcBorders>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10</w:t>
            </w:r>
          </w:p>
        </w:tc>
        <w:tc>
          <w:tcPr>
            <w:tcW w:w="3685" w:type="dxa"/>
            <w:tcBorders>
              <w:top w:val="nil"/>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Проверка состояния сил и средств постоянной готовности привлекаемых для ликвидации чрезвычайных ситуаций. Проверка наличия и актуализация запасов резервов материально-технических сре</w:t>
            </w:r>
            <w:proofErr w:type="gramStart"/>
            <w:r w:rsidRPr="00341AFA">
              <w:rPr>
                <w:rFonts w:ascii="Times New Roman" w:hAnsi="Times New Roman"/>
                <w:snapToGrid w:val="0"/>
                <w:sz w:val="20"/>
                <w:szCs w:val="20"/>
              </w:rPr>
              <w:t>дств дл</w:t>
            </w:r>
            <w:proofErr w:type="gramEnd"/>
            <w:r w:rsidRPr="00341AFA">
              <w:rPr>
                <w:rFonts w:ascii="Times New Roman" w:hAnsi="Times New Roman"/>
                <w:snapToGrid w:val="0"/>
                <w:sz w:val="20"/>
                <w:szCs w:val="20"/>
              </w:rPr>
              <w:t xml:space="preserve">я ликвидации последствий паводка. </w:t>
            </w:r>
          </w:p>
        </w:tc>
        <w:tc>
          <w:tcPr>
            <w:tcW w:w="3827" w:type="dxa"/>
            <w:tcBorders>
              <w:top w:val="nil"/>
            </w:tcBorders>
          </w:tcPr>
          <w:p w:rsidR="00341AFA" w:rsidRPr="00341AFA" w:rsidRDefault="00341AFA" w:rsidP="00341AFA">
            <w:pPr>
              <w:spacing w:line="240" w:lineRule="atLeast"/>
              <w:jc w:val="both"/>
              <w:rPr>
                <w:rFonts w:ascii="Times New Roman" w:hAnsi="Times New Roman"/>
                <w:snapToGrid w:val="0"/>
                <w:sz w:val="20"/>
                <w:szCs w:val="20"/>
              </w:rPr>
            </w:pPr>
            <w:proofErr w:type="spellStart"/>
            <w:r w:rsidRPr="00341AFA">
              <w:rPr>
                <w:rFonts w:ascii="Times New Roman" w:hAnsi="Times New Roman"/>
                <w:snapToGrid w:val="0"/>
                <w:sz w:val="20"/>
                <w:szCs w:val="20"/>
              </w:rPr>
              <w:t>Противопаводковая</w:t>
            </w:r>
            <w:proofErr w:type="spellEnd"/>
            <w:r w:rsidRPr="00341AFA">
              <w:rPr>
                <w:rFonts w:ascii="Times New Roman" w:hAnsi="Times New Roman"/>
                <w:snapToGrid w:val="0"/>
                <w:sz w:val="20"/>
                <w:szCs w:val="20"/>
              </w:rPr>
              <w:t xml:space="preserve">  комиссия</w:t>
            </w:r>
          </w:p>
        </w:tc>
        <w:tc>
          <w:tcPr>
            <w:tcW w:w="1843" w:type="dxa"/>
            <w:tcBorders>
              <w:top w:val="nil"/>
            </w:tcBorders>
          </w:tcPr>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center"/>
              <w:rPr>
                <w:rFonts w:ascii="Times New Roman" w:hAnsi="Times New Roman"/>
                <w:b/>
                <w:sz w:val="20"/>
                <w:szCs w:val="20"/>
              </w:rPr>
            </w:pPr>
            <w:r w:rsidRPr="00341AFA">
              <w:rPr>
                <w:rFonts w:ascii="Times New Roman" w:hAnsi="Times New Roman"/>
                <w:snapToGrid w:val="0"/>
                <w:sz w:val="20"/>
                <w:szCs w:val="20"/>
              </w:rPr>
              <w:t>До 10.05.2019</w:t>
            </w:r>
          </w:p>
        </w:tc>
        <w:tc>
          <w:tcPr>
            <w:tcW w:w="900" w:type="dxa"/>
            <w:vMerge/>
            <w:tcBorders>
              <w:top w:val="nil"/>
            </w:tcBorders>
          </w:tcPr>
          <w:p w:rsidR="00341AFA" w:rsidRPr="00341AFA" w:rsidRDefault="00341AFA" w:rsidP="00341AFA">
            <w:pPr>
              <w:spacing w:line="240" w:lineRule="atLeast"/>
              <w:jc w:val="both"/>
              <w:rPr>
                <w:rFonts w:ascii="Times New Roman" w:hAnsi="Times New Roman"/>
                <w:b/>
                <w:sz w:val="20"/>
                <w:szCs w:val="20"/>
              </w:rPr>
            </w:pPr>
          </w:p>
        </w:tc>
      </w:tr>
      <w:tr w:rsidR="00341AFA" w:rsidRPr="00341AFA" w:rsidTr="00341AFA">
        <w:trPr>
          <w:trHeight w:val="784"/>
        </w:trPr>
        <w:tc>
          <w:tcPr>
            <w:tcW w:w="568"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13</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Создание  необходимого  запаса  медикаментов  на  период  весеннего  паводка</w:t>
            </w:r>
          </w:p>
        </w:tc>
        <w:tc>
          <w:tcPr>
            <w:tcW w:w="3827"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b/>
                <w:snapToGrid w:val="0"/>
                <w:sz w:val="20"/>
                <w:szCs w:val="20"/>
              </w:rPr>
              <w:t xml:space="preserve"> </w:t>
            </w:r>
            <w:r w:rsidRPr="00341AFA">
              <w:rPr>
                <w:rFonts w:ascii="Times New Roman" w:hAnsi="Times New Roman"/>
                <w:snapToGrid w:val="0"/>
                <w:sz w:val="20"/>
                <w:szCs w:val="20"/>
              </w:rPr>
              <w:t>Здравпункт Андег; ООО  «Ненецкая Фармация»</w:t>
            </w:r>
          </w:p>
        </w:tc>
        <w:tc>
          <w:tcPr>
            <w:tcW w:w="1843" w:type="dxa"/>
          </w:tcPr>
          <w:p w:rsidR="00341AFA" w:rsidRPr="00341AFA" w:rsidRDefault="00341AFA" w:rsidP="00341AFA">
            <w:pPr>
              <w:spacing w:line="240" w:lineRule="atLeast"/>
              <w:jc w:val="center"/>
              <w:rPr>
                <w:rFonts w:ascii="Times New Roman" w:hAnsi="Times New Roman"/>
                <w:snapToGrid w:val="0"/>
                <w:sz w:val="20"/>
                <w:szCs w:val="20"/>
              </w:rPr>
            </w:pPr>
            <w:r w:rsidRPr="00341AFA">
              <w:rPr>
                <w:rFonts w:ascii="Times New Roman" w:hAnsi="Times New Roman"/>
                <w:snapToGrid w:val="0"/>
                <w:sz w:val="20"/>
                <w:szCs w:val="20"/>
              </w:rPr>
              <w:t>До 10.05.2019</w:t>
            </w:r>
          </w:p>
        </w:tc>
        <w:tc>
          <w:tcPr>
            <w:tcW w:w="900" w:type="dxa"/>
            <w:vMerge/>
            <w:tcBorders>
              <w:top w:val="nil"/>
            </w:tcBorders>
          </w:tcPr>
          <w:p w:rsidR="00341AFA" w:rsidRPr="00341AFA" w:rsidRDefault="00341AFA" w:rsidP="00341AFA">
            <w:pPr>
              <w:spacing w:line="240" w:lineRule="atLeast"/>
              <w:jc w:val="both"/>
              <w:rPr>
                <w:rFonts w:ascii="Times New Roman" w:hAnsi="Times New Roman"/>
                <w:snapToGrid w:val="0"/>
                <w:sz w:val="20"/>
                <w:szCs w:val="20"/>
              </w:rPr>
            </w:pPr>
          </w:p>
        </w:tc>
      </w:tr>
      <w:tr w:rsidR="00341AFA" w:rsidRPr="00341AFA" w:rsidTr="00341AFA">
        <w:tc>
          <w:tcPr>
            <w:tcW w:w="568"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lastRenderedPageBreak/>
              <w:t>14</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Обеспечение охраны общественного порядка на пунктах временного размещения жителей, отселяемых из зоны возможного подтопления</w:t>
            </w:r>
            <w:proofErr w:type="gramStart"/>
            <w:r w:rsidRPr="00341AFA">
              <w:rPr>
                <w:rFonts w:ascii="Times New Roman" w:hAnsi="Times New Roman"/>
                <w:snapToGrid w:val="0"/>
                <w:sz w:val="20"/>
                <w:szCs w:val="20"/>
              </w:rPr>
              <w:t>.</w:t>
            </w:r>
            <w:proofErr w:type="gramEnd"/>
            <w:r w:rsidRPr="00341AFA">
              <w:rPr>
                <w:rFonts w:ascii="Times New Roman" w:hAnsi="Times New Roman"/>
                <w:snapToGrid w:val="0"/>
                <w:sz w:val="20"/>
                <w:szCs w:val="20"/>
              </w:rPr>
              <w:t xml:space="preserve"> (</w:t>
            </w:r>
            <w:proofErr w:type="gramStart"/>
            <w:r w:rsidRPr="00341AFA">
              <w:rPr>
                <w:rFonts w:ascii="Times New Roman" w:hAnsi="Times New Roman"/>
                <w:snapToGrid w:val="0"/>
                <w:sz w:val="20"/>
                <w:szCs w:val="20"/>
              </w:rPr>
              <w:t>п</w:t>
            </w:r>
            <w:proofErr w:type="gramEnd"/>
            <w:r w:rsidRPr="00341AFA">
              <w:rPr>
                <w:rFonts w:ascii="Times New Roman" w:hAnsi="Times New Roman"/>
                <w:snapToGrid w:val="0"/>
                <w:sz w:val="20"/>
                <w:szCs w:val="20"/>
              </w:rPr>
              <w:t>ри  необходимости). Организация дополнительного дежурства для охраны общественного порядка в период паводка.</w:t>
            </w:r>
          </w:p>
        </w:tc>
        <w:tc>
          <w:tcPr>
            <w:tcW w:w="3827" w:type="dxa"/>
          </w:tcPr>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Участковый уполномоченный УВД    </w:t>
            </w:r>
          </w:p>
          <w:p w:rsidR="00341AFA" w:rsidRPr="00341AFA" w:rsidRDefault="00341AFA" w:rsidP="00341AFA">
            <w:pPr>
              <w:spacing w:line="240" w:lineRule="atLeast"/>
              <w:jc w:val="both"/>
              <w:rPr>
                <w:rFonts w:ascii="Times New Roman" w:hAnsi="Times New Roman"/>
                <w:snapToGrid w:val="0"/>
                <w:sz w:val="20"/>
                <w:szCs w:val="20"/>
              </w:rPr>
            </w:pPr>
          </w:p>
        </w:tc>
        <w:tc>
          <w:tcPr>
            <w:tcW w:w="1843" w:type="dxa"/>
          </w:tcPr>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both"/>
              <w:rPr>
                <w:rFonts w:ascii="Times New Roman" w:hAnsi="Times New Roman"/>
                <w:b/>
                <w:sz w:val="20"/>
                <w:szCs w:val="20"/>
              </w:rPr>
            </w:pPr>
            <w:r w:rsidRPr="00341AFA">
              <w:rPr>
                <w:rFonts w:ascii="Times New Roman" w:hAnsi="Times New Roman"/>
                <w:snapToGrid w:val="0"/>
                <w:sz w:val="20"/>
                <w:szCs w:val="20"/>
              </w:rPr>
              <w:t>В период паводка</w:t>
            </w:r>
          </w:p>
        </w:tc>
        <w:tc>
          <w:tcPr>
            <w:tcW w:w="900" w:type="dxa"/>
            <w:vMerge/>
            <w:tcBorders>
              <w:top w:val="nil"/>
            </w:tcBorders>
          </w:tcPr>
          <w:p w:rsidR="00341AFA" w:rsidRPr="00341AFA" w:rsidRDefault="00341AFA" w:rsidP="00341AFA">
            <w:pPr>
              <w:spacing w:line="240" w:lineRule="atLeast"/>
              <w:jc w:val="both"/>
              <w:rPr>
                <w:rFonts w:ascii="Times New Roman" w:hAnsi="Times New Roman"/>
                <w:b/>
                <w:sz w:val="20"/>
                <w:szCs w:val="20"/>
              </w:rPr>
            </w:pPr>
          </w:p>
        </w:tc>
      </w:tr>
      <w:tr w:rsidR="00341AFA" w:rsidRPr="00341AFA" w:rsidTr="00341AFA">
        <w:trPr>
          <w:trHeight w:val="1132"/>
        </w:trPr>
        <w:tc>
          <w:tcPr>
            <w:tcW w:w="568"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15</w:t>
            </w:r>
          </w:p>
          <w:p w:rsidR="00341AFA" w:rsidRPr="00341AFA" w:rsidRDefault="00341AFA" w:rsidP="00341AFA">
            <w:pPr>
              <w:spacing w:line="240" w:lineRule="atLeast"/>
              <w:jc w:val="both"/>
              <w:rPr>
                <w:rFonts w:ascii="Times New Roman" w:hAnsi="Times New Roman"/>
                <w:sz w:val="20"/>
                <w:szCs w:val="20"/>
              </w:rPr>
            </w:pPr>
          </w:p>
          <w:p w:rsidR="00341AFA" w:rsidRPr="00341AFA" w:rsidRDefault="00341AFA" w:rsidP="00341AFA">
            <w:pPr>
              <w:spacing w:line="240" w:lineRule="atLeast"/>
              <w:jc w:val="both"/>
              <w:rPr>
                <w:rFonts w:ascii="Times New Roman" w:hAnsi="Times New Roman"/>
                <w:sz w:val="20"/>
                <w:szCs w:val="20"/>
              </w:rPr>
            </w:pP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Обеспечение продуктами питания, предметами первой необходимости граждан, временно отселяемых из зоны подтопления (при необходимости). </w:t>
            </w:r>
          </w:p>
        </w:tc>
        <w:tc>
          <w:tcPr>
            <w:tcW w:w="3827"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Магазины  Нижне-Печорского  потребительского  общества</w:t>
            </w:r>
            <w:proofErr w:type="gramStart"/>
            <w:r w:rsidRPr="00341AFA">
              <w:rPr>
                <w:rFonts w:ascii="Times New Roman" w:hAnsi="Times New Roman"/>
                <w:snapToGrid w:val="0"/>
                <w:sz w:val="20"/>
                <w:szCs w:val="20"/>
              </w:rPr>
              <w:t xml:space="preserve"> ,</w:t>
            </w:r>
            <w:proofErr w:type="gramEnd"/>
            <w:r w:rsidRPr="00341AFA">
              <w:rPr>
                <w:rFonts w:ascii="Times New Roman" w:hAnsi="Times New Roman"/>
                <w:snapToGrid w:val="0"/>
                <w:sz w:val="20"/>
                <w:szCs w:val="20"/>
              </w:rPr>
              <w:t xml:space="preserve"> ИП</w:t>
            </w:r>
          </w:p>
          <w:p w:rsidR="00341AFA" w:rsidRPr="00341AFA" w:rsidRDefault="00341AFA" w:rsidP="00341AFA">
            <w:pPr>
              <w:spacing w:line="240" w:lineRule="atLeast"/>
              <w:jc w:val="both"/>
              <w:rPr>
                <w:rFonts w:ascii="Times New Roman" w:hAnsi="Times New Roman"/>
                <w:snapToGrid w:val="0"/>
                <w:sz w:val="20"/>
                <w:szCs w:val="20"/>
              </w:rPr>
            </w:pPr>
          </w:p>
        </w:tc>
        <w:tc>
          <w:tcPr>
            <w:tcW w:w="1843" w:type="dxa"/>
          </w:tcPr>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В период паводка</w:t>
            </w:r>
          </w:p>
          <w:p w:rsidR="00341AFA" w:rsidRPr="00341AFA" w:rsidRDefault="00341AFA" w:rsidP="00341AFA">
            <w:pPr>
              <w:spacing w:line="240" w:lineRule="atLeast"/>
              <w:jc w:val="both"/>
              <w:rPr>
                <w:rFonts w:ascii="Times New Roman" w:hAnsi="Times New Roman"/>
                <w:b/>
                <w:sz w:val="20"/>
                <w:szCs w:val="20"/>
              </w:rPr>
            </w:pPr>
          </w:p>
        </w:tc>
        <w:tc>
          <w:tcPr>
            <w:tcW w:w="900" w:type="dxa"/>
            <w:vMerge/>
            <w:tcBorders>
              <w:top w:val="nil"/>
            </w:tcBorders>
          </w:tcPr>
          <w:p w:rsidR="00341AFA" w:rsidRPr="00341AFA" w:rsidRDefault="00341AFA" w:rsidP="00341AFA">
            <w:pPr>
              <w:spacing w:line="240" w:lineRule="atLeast"/>
              <w:jc w:val="both"/>
              <w:rPr>
                <w:rFonts w:ascii="Times New Roman" w:hAnsi="Times New Roman"/>
                <w:b/>
                <w:sz w:val="20"/>
                <w:szCs w:val="20"/>
              </w:rPr>
            </w:pPr>
          </w:p>
        </w:tc>
      </w:tr>
      <w:tr w:rsidR="00341AFA" w:rsidRPr="00341AFA" w:rsidTr="00341AFA">
        <w:trPr>
          <w:trHeight w:val="570"/>
        </w:trPr>
        <w:tc>
          <w:tcPr>
            <w:tcW w:w="568"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16</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Корректировка планов эвакуации и подготовка мест возможного размещения отселенного населения. Проведение разъяснительной работы  с населением по вопросу страхования личного имущества от последствий воздействия паводковых вод</w:t>
            </w:r>
          </w:p>
        </w:tc>
        <w:tc>
          <w:tcPr>
            <w:tcW w:w="3827" w:type="dxa"/>
          </w:tcPr>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Глава МО</w:t>
            </w:r>
          </w:p>
        </w:tc>
        <w:tc>
          <w:tcPr>
            <w:tcW w:w="1843" w:type="dxa"/>
          </w:tcPr>
          <w:p w:rsidR="00341AFA" w:rsidRPr="00341AFA" w:rsidRDefault="00341AFA" w:rsidP="00341AFA">
            <w:pPr>
              <w:spacing w:line="240" w:lineRule="atLeast"/>
              <w:jc w:val="both"/>
              <w:rPr>
                <w:rFonts w:ascii="Times New Roman" w:hAnsi="Times New Roman"/>
                <w:snapToGrid w:val="0"/>
                <w:sz w:val="20"/>
                <w:szCs w:val="20"/>
              </w:rPr>
            </w:pPr>
          </w:p>
          <w:p w:rsidR="00341AFA" w:rsidRPr="00341AFA" w:rsidRDefault="00341AFA" w:rsidP="00341AFA">
            <w:pPr>
              <w:spacing w:line="240" w:lineRule="atLeast"/>
              <w:jc w:val="center"/>
              <w:rPr>
                <w:rFonts w:ascii="Times New Roman" w:hAnsi="Times New Roman"/>
                <w:snapToGrid w:val="0"/>
                <w:sz w:val="20"/>
                <w:szCs w:val="20"/>
              </w:rPr>
            </w:pPr>
            <w:r w:rsidRPr="00341AFA">
              <w:rPr>
                <w:rFonts w:ascii="Times New Roman" w:hAnsi="Times New Roman"/>
                <w:snapToGrid w:val="0"/>
                <w:sz w:val="20"/>
                <w:szCs w:val="20"/>
              </w:rPr>
              <w:t>До 15.05.2019</w:t>
            </w:r>
          </w:p>
        </w:tc>
        <w:tc>
          <w:tcPr>
            <w:tcW w:w="900" w:type="dxa"/>
            <w:vMerge/>
            <w:tcBorders>
              <w:top w:val="nil"/>
            </w:tcBorders>
          </w:tcPr>
          <w:p w:rsidR="00341AFA" w:rsidRPr="00341AFA" w:rsidRDefault="00341AFA" w:rsidP="00341AFA">
            <w:pPr>
              <w:spacing w:line="240" w:lineRule="atLeast"/>
              <w:jc w:val="both"/>
              <w:rPr>
                <w:rFonts w:ascii="Times New Roman" w:hAnsi="Times New Roman"/>
                <w:snapToGrid w:val="0"/>
                <w:sz w:val="20"/>
                <w:szCs w:val="20"/>
              </w:rPr>
            </w:pPr>
          </w:p>
        </w:tc>
      </w:tr>
      <w:tr w:rsidR="00341AFA" w:rsidRPr="00341AFA" w:rsidTr="00341AFA">
        <w:trPr>
          <w:trHeight w:val="375"/>
        </w:trPr>
        <w:tc>
          <w:tcPr>
            <w:tcW w:w="568"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18</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Проведение разъяснительной работы с населением, воспитанниками детсада, учащимися школы. Организация распространения памяток по правилам поведения при угрозе и во время весеннего паводка</w:t>
            </w:r>
          </w:p>
        </w:tc>
        <w:tc>
          <w:tcPr>
            <w:tcW w:w="3827"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руководители учреждений, Глава МО</w:t>
            </w:r>
          </w:p>
        </w:tc>
        <w:tc>
          <w:tcPr>
            <w:tcW w:w="1843"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май</w:t>
            </w:r>
          </w:p>
        </w:tc>
        <w:tc>
          <w:tcPr>
            <w:tcW w:w="900" w:type="dxa"/>
            <w:vMerge/>
            <w:tcBorders>
              <w:top w:val="nil"/>
            </w:tcBorders>
          </w:tcPr>
          <w:p w:rsidR="00341AFA" w:rsidRPr="00341AFA" w:rsidRDefault="00341AFA" w:rsidP="00341AFA">
            <w:pPr>
              <w:spacing w:line="240" w:lineRule="atLeast"/>
              <w:jc w:val="both"/>
              <w:rPr>
                <w:rFonts w:ascii="Times New Roman" w:hAnsi="Times New Roman"/>
                <w:snapToGrid w:val="0"/>
                <w:sz w:val="20"/>
                <w:szCs w:val="20"/>
              </w:rPr>
            </w:pPr>
          </w:p>
        </w:tc>
      </w:tr>
      <w:tr w:rsidR="00341AFA" w:rsidRPr="00341AFA" w:rsidTr="00341AFA">
        <w:trPr>
          <w:trHeight w:val="375"/>
        </w:trPr>
        <w:tc>
          <w:tcPr>
            <w:tcW w:w="568" w:type="dxa"/>
            <w:tcBorders>
              <w:top w:val="nil"/>
            </w:tcBorders>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19</w:t>
            </w:r>
          </w:p>
        </w:tc>
        <w:tc>
          <w:tcPr>
            <w:tcW w:w="3685" w:type="dxa"/>
            <w:tcBorders>
              <w:top w:val="nil"/>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Уточнение мест возможной посадки вертолетов и порядок их обозначения на случай затопления вертолетной площадки</w:t>
            </w:r>
          </w:p>
        </w:tc>
        <w:tc>
          <w:tcPr>
            <w:tcW w:w="3827" w:type="dxa"/>
            <w:tcBorders>
              <w:top w:val="nil"/>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Глава МО</w:t>
            </w:r>
          </w:p>
        </w:tc>
        <w:tc>
          <w:tcPr>
            <w:tcW w:w="1843" w:type="dxa"/>
            <w:tcBorders>
              <w:top w:val="nil"/>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До 20.05.2019 </w:t>
            </w:r>
          </w:p>
        </w:tc>
        <w:tc>
          <w:tcPr>
            <w:tcW w:w="900" w:type="dxa"/>
            <w:vMerge/>
            <w:tcBorders>
              <w:top w:val="nil"/>
            </w:tcBorders>
          </w:tcPr>
          <w:p w:rsidR="00341AFA" w:rsidRPr="00341AFA" w:rsidRDefault="00341AFA" w:rsidP="00341AFA">
            <w:pPr>
              <w:spacing w:line="240" w:lineRule="atLeast"/>
              <w:jc w:val="both"/>
              <w:rPr>
                <w:rFonts w:ascii="Times New Roman" w:hAnsi="Times New Roman"/>
                <w:snapToGrid w:val="0"/>
                <w:sz w:val="20"/>
                <w:szCs w:val="20"/>
              </w:rPr>
            </w:pPr>
          </w:p>
        </w:tc>
      </w:tr>
      <w:tr w:rsidR="00341AFA" w:rsidRPr="00341AFA" w:rsidTr="00341AFA">
        <w:trPr>
          <w:trHeight w:val="375"/>
        </w:trPr>
        <w:tc>
          <w:tcPr>
            <w:tcW w:w="568"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21</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Подготовка списков количества домов (с указанием адресов, их статуса), объектов социальной сферы, объектов </w:t>
            </w:r>
            <w:proofErr w:type="spellStart"/>
            <w:r w:rsidRPr="00341AFA">
              <w:rPr>
                <w:rFonts w:ascii="Times New Roman" w:hAnsi="Times New Roman"/>
                <w:snapToGrid w:val="0"/>
                <w:sz w:val="20"/>
                <w:szCs w:val="20"/>
              </w:rPr>
              <w:t>сельхозназначения</w:t>
            </w:r>
            <w:proofErr w:type="spellEnd"/>
            <w:r w:rsidRPr="00341AFA">
              <w:rPr>
                <w:rFonts w:ascii="Times New Roman" w:hAnsi="Times New Roman"/>
                <w:snapToGrid w:val="0"/>
                <w:sz w:val="20"/>
                <w:szCs w:val="20"/>
              </w:rPr>
              <w:t>, подпадающих в зону подтопления</w:t>
            </w:r>
          </w:p>
        </w:tc>
        <w:tc>
          <w:tcPr>
            <w:tcW w:w="3827"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Члены </w:t>
            </w:r>
            <w:proofErr w:type="spellStart"/>
            <w:r w:rsidRPr="00341AFA">
              <w:rPr>
                <w:rFonts w:ascii="Times New Roman" w:hAnsi="Times New Roman"/>
                <w:snapToGrid w:val="0"/>
                <w:sz w:val="20"/>
                <w:szCs w:val="20"/>
              </w:rPr>
              <w:t>противопаводковой</w:t>
            </w:r>
            <w:proofErr w:type="spellEnd"/>
            <w:r w:rsidRPr="00341AFA">
              <w:rPr>
                <w:rFonts w:ascii="Times New Roman" w:hAnsi="Times New Roman"/>
                <w:snapToGrid w:val="0"/>
                <w:sz w:val="20"/>
                <w:szCs w:val="20"/>
              </w:rPr>
              <w:t xml:space="preserve"> комиссии, МО «Андегский сельсовет» НАО</w:t>
            </w:r>
          </w:p>
        </w:tc>
        <w:tc>
          <w:tcPr>
            <w:tcW w:w="1843" w:type="dxa"/>
            <w:tcBorders>
              <w:bottom w:val="single" w:sz="4" w:space="0" w:color="auto"/>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До 15.05.2019 </w:t>
            </w:r>
          </w:p>
        </w:tc>
        <w:tc>
          <w:tcPr>
            <w:tcW w:w="900" w:type="dxa"/>
            <w:vMerge/>
            <w:tcBorders>
              <w:top w:val="nil"/>
            </w:tcBorders>
          </w:tcPr>
          <w:p w:rsidR="00341AFA" w:rsidRPr="00341AFA" w:rsidRDefault="00341AFA" w:rsidP="00341AFA">
            <w:pPr>
              <w:spacing w:line="240" w:lineRule="atLeast"/>
              <w:jc w:val="both"/>
              <w:rPr>
                <w:rFonts w:ascii="Times New Roman" w:hAnsi="Times New Roman"/>
                <w:snapToGrid w:val="0"/>
                <w:sz w:val="20"/>
                <w:szCs w:val="20"/>
              </w:rPr>
            </w:pPr>
          </w:p>
        </w:tc>
      </w:tr>
      <w:tr w:rsidR="00341AFA" w:rsidRPr="00341AFA" w:rsidTr="00341AFA">
        <w:trPr>
          <w:trHeight w:val="375"/>
        </w:trPr>
        <w:tc>
          <w:tcPr>
            <w:tcW w:w="568" w:type="dxa"/>
          </w:tcPr>
          <w:p w:rsidR="00341AFA" w:rsidRPr="00341AFA" w:rsidRDefault="00341AFA" w:rsidP="00341AFA">
            <w:pPr>
              <w:spacing w:line="240" w:lineRule="atLeast"/>
              <w:jc w:val="both"/>
              <w:rPr>
                <w:rFonts w:ascii="Times New Roman" w:hAnsi="Times New Roman"/>
                <w:sz w:val="20"/>
                <w:szCs w:val="20"/>
              </w:rPr>
            </w:pPr>
            <w:r w:rsidRPr="00341AFA">
              <w:rPr>
                <w:rFonts w:ascii="Times New Roman" w:hAnsi="Times New Roman"/>
                <w:sz w:val="20"/>
                <w:szCs w:val="20"/>
              </w:rPr>
              <w:t>22</w:t>
            </w:r>
          </w:p>
        </w:tc>
        <w:tc>
          <w:tcPr>
            <w:tcW w:w="3685" w:type="dxa"/>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Организация эвакуации населения из зон возможного подтопления, его размещения и первоочередного жизнеобеспечения</w:t>
            </w:r>
          </w:p>
        </w:tc>
        <w:tc>
          <w:tcPr>
            <w:tcW w:w="3827" w:type="dxa"/>
            <w:tcBorders>
              <w:bottom w:val="single" w:sz="4" w:space="0" w:color="auto"/>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 xml:space="preserve">Члены </w:t>
            </w:r>
            <w:proofErr w:type="spellStart"/>
            <w:r w:rsidRPr="00341AFA">
              <w:rPr>
                <w:rFonts w:ascii="Times New Roman" w:hAnsi="Times New Roman"/>
                <w:snapToGrid w:val="0"/>
                <w:sz w:val="20"/>
                <w:szCs w:val="20"/>
              </w:rPr>
              <w:t>противопаводковой</w:t>
            </w:r>
            <w:proofErr w:type="spellEnd"/>
            <w:r w:rsidRPr="00341AFA">
              <w:rPr>
                <w:rFonts w:ascii="Times New Roman" w:hAnsi="Times New Roman"/>
                <w:snapToGrid w:val="0"/>
                <w:sz w:val="20"/>
                <w:szCs w:val="20"/>
              </w:rPr>
              <w:t xml:space="preserve"> комиссии, МО «Андегский сельсовет» НАО</w:t>
            </w:r>
          </w:p>
        </w:tc>
        <w:tc>
          <w:tcPr>
            <w:tcW w:w="1843" w:type="dxa"/>
            <w:tcBorders>
              <w:bottom w:val="single" w:sz="4" w:space="0" w:color="auto"/>
            </w:tcBorders>
          </w:tcPr>
          <w:p w:rsidR="00341AFA" w:rsidRPr="00341AFA" w:rsidRDefault="00341AFA" w:rsidP="00341AFA">
            <w:pPr>
              <w:spacing w:line="240" w:lineRule="atLeast"/>
              <w:jc w:val="both"/>
              <w:rPr>
                <w:rFonts w:ascii="Times New Roman" w:hAnsi="Times New Roman"/>
                <w:snapToGrid w:val="0"/>
                <w:sz w:val="20"/>
                <w:szCs w:val="20"/>
              </w:rPr>
            </w:pPr>
            <w:r w:rsidRPr="00341AFA">
              <w:rPr>
                <w:rFonts w:ascii="Times New Roman" w:hAnsi="Times New Roman"/>
                <w:snapToGrid w:val="0"/>
                <w:sz w:val="20"/>
                <w:szCs w:val="20"/>
              </w:rPr>
              <w:t>В период паводка</w:t>
            </w:r>
          </w:p>
        </w:tc>
        <w:tc>
          <w:tcPr>
            <w:tcW w:w="900" w:type="dxa"/>
            <w:vMerge/>
            <w:tcBorders>
              <w:top w:val="nil"/>
              <w:bottom w:val="single" w:sz="4" w:space="0" w:color="auto"/>
            </w:tcBorders>
          </w:tcPr>
          <w:p w:rsidR="00341AFA" w:rsidRPr="00341AFA" w:rsidRDefault="00341AFA" w:rsidP="00341AFA">
            <w:pPr>
              <w:spacing w:line="240" w:lineRule="atLeast"/>
              <w:jc w:val="both"/>
              <w:rPr>
                <w:rFonts w:ascii="Times New Roman" w:hAnsi="Times New Roman"/>
                <w:snapToGrid w:val="0"/>
                <w:sz w:val="20"/>
                <w:szCs w:val="20"/>
              </w:rPr>
            </w:pPr>
          </w:p>
        </w:tc>
      </w:tr>
    </w:tbl>
    <w:p w:rsidR="00341AFA" w:rsidRPr="00341AFA" w:rsidRDefault="00341AFA" w:rsidP="00341AFA">
      <w:pPr>
        <w:rPr>
          <w:rFonts w:ascii="Times New Roman" w:hAnsi="Times New Roman"/>
          <w:b/>
          <w:sz w:val="20"/>
          <w:szCs w:val="20"/>
        </w:rPr>
      </w:pPr>
    </w:p>
    <w:p w:rsidR="00341AFA" w:rsidRPr="00341AFA" w:rsidRDefault="00341AFA" w:rsidP="00341AFA">
      <w:pPr>
        <w:jc w:val="center"/>
        <w:rPr>
          <w:rFonts w:ascii="Times New Roman" w:hAnsi="Times New Roman"/>
          <w:b/>
          <w:sz w:val="20"/>
          <w:szCs w:val="20"/>
        </w:rPr>
      </w:pPr>
      <w:r w:rsidRPr="00341AFA">
        <w:rPr>
          <w:rFonts w:ascii="Times New Roman" w:hAnsi="Times New Roman"/>
          <w:b/>
          <w:noProof/>
          <w:sz w:val="20"/>
          <w:szCs w:val="20"/>
          <w:lang w:eastAsia="ru-RU"/>
        </w:rPr>
        <w:drawing>
          <wp:inline distT="0" distB="0" distL="0" distR="0">
            <wp:extent cx="591185" cy="669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185" cy="669290"/>
                    </a:xfrm>
                    <a:prstGeom prst="rect">
                      <a:avLst/>
                    </a:prstGeom>
                    <a:noFill/>
                    <a:ln>
                      <a:noFill/>
                    </a:ln>
                  </pic:spPr>
                </pic:pic>
              </a:graphicData>
            </a:graphic>
          </wp:inline>
        </w:drawing>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АДМИНИСТРАЦИЯ МУНИЦИПАЛЬНОГО ОБРАЗОВАНИЯ</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«АНДЕГСКИЙ СЕЛЬСОВЕТ»</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 xml:space="preserve"> НЕНЕЦКОГО АВТОНОМНОГО ОКРУГА</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ПОСТАНОВЛЕНИЕ</w:t>
      </w:r>
    </w:p>
    <w:p w:rsidR="00341AFA" w:rsidRPr="00341AFA" w:rsidRDefault="00341AFA" w:rsidP="00341AFA">
      <w:pPr>
        <w:spacing w:after="0" w:line="240" w:lineRule="auto"/>
        <w:rPr>
          <w:rFonts w:ascii="Times New Roman" w:hAnsi="Times New Roman"/>
          <w:bCs/>
          <w:sz w:val="20"/>
          <w:szCs w:val="20"/>
          <w:u w:val="single"/>
        </w:rPr>
      </w:pPr>
      <w:r w:rsidRPr="00341AFA">
        <w:rPr>
          <w:rFonts w:ascii="Times New Roman" w:hAnsi="Times New Roman"/>
          <w:bCs/>
          <w:sz w:val="20"/>
          <w:szCs w:val="20"/>
          <w:u w:val="single"/>
        </w:rPr>
        <w:t>от   08.05.2019    №  15</w:t>
      </w:r>
    </w:p>
    <w:p w:rsidR="00341AFA" w:rsidRPr="00341AFA" w:rsidRDefault="00341AFA" w:rsidP="00341AFA">
      <w:pPr>
        <w:spacing w:after="0" w:line="240" w:lineRule="auto"/>
        <w:rPr>
          <w:rFonts w:ascii="Times New Roman" w:hAnsi="Times New Roman"/>
          <w:sz w:val="20"/>
          <w:szCs w:val="20"/>
        </w:rPr>
      </w:pPr>
      <w:r w:rsidRPr="00341AFA">
        <w:rPr>
          <w:rFonts w:ascii="Times New Roman" w:hAnsi="Times New Roman"/>
          <w:sz w:val="20"/>
          <w:szCs w:val="20"/>
        </w:rPr>
        <w:t>д. Андег, НАО</w:t>
      </w:r>
    </w:p>
    <w:p w:rsidR="00341AFA" w:rsidRPr="00341AFA" w:rsidRDefault="00341AFA" w:rsidP="00341AFA">
      <w:pPr>
        <w:shd w:val="clear" w:color="auto" w:fill="FFFFFF"/>
        <w:spacing w:after="0" w:line="288" w:lineRule="atLeast"/>
        <w:textAlignment w:val="baseline"/>
        <w:rPr>
          <w:rFonts w:ascii="Times New Roman" w:eastAsia="Times New Roman" w:hAnsi="Times New Roman"/>
          <w:color w:val="3C3C3C"/>
          <w:spacing w:val="2"/>
          <w:sz w:val="20"/>
          <w:szCs w:val="20"/>
        </w:rPr>
      </w:pPr>
      <w:r w:rsidRPr="00341AFA">
        <w:rPr>
          <w:rFonts w:ascii="Times New Roman" w:eastAsia="Times New Roman" w:hAnsi="Times New Roman"/>
          <w:color w:val="3C3C3C"/>
          <w:spacing w:val="2"/>
          <w:sz w:val="20"/>
          <w:szCs w:val="20"/>
        </w:rPr>
        <w:t xml:space="preserve">О комиссии по предупреждению </w:t>
      </w:r>
    </w:p>
    <w:p w:rsidR="00341AFA" w:rsidRPr="00341AFA" w:rsidRDefault="00341AFA" w:rsidP="00341AFA">
      <w:pPr>
        <w:shd w:val="clear" w:color="auto" w:fill="FFFFFF"/>
        <w:spacing w:after="0" w:line="288" w:lineRule="atLeast"/>
        <w:textAlignment w:val="baseline"/>
        <w:rPr>
          <w:rFonts w:ascii="Times New Roman" w:eastAsia="Times New Roman" w:hAnsi="Times New Roman"/>
          <w:color w:val="3C3C3C"/>
          <w:spacing w:val="2"/>
          <w:sz w:val="20"/>
          <w:szCs w:val="20"/>
        </w:rPr>
      </w:pPr>
      <w:r w:rsidRPr="00341AFA">
        <w:rPr>
          <w:rFonts w:ascii="Times New Roman" w:eastAsia="Times New Roman" w:hAnsi="Times New Roman"/>
          <w:color w:val="3C3C3C"/>
          <w:spacing w:val="2"/>
          <w:sz w:val="20"/>
          <w:szCs w:val="20"/>
        </w:rPr>
        <w:t xml:space="preserve">и ликвидации чрезвычайных ситуаций </w:t>
      </w:r>
    </w:p>
    <w:p w:rsidR="00341AFA" w:rsidRPr="00341AFA" w:rsidRDefault="00341AFA" w:rsidP="00341AFA">
      <w:pPr>
        <w:shd w:val="clear" w:color="auto" w:fill="FFFFFF"/>
        <w:spacing w:after="0" w:line="288" w:lineRule="atLeast"/>
        <w:textAlignment w:val="baseline"/>
        <w:rPr>
          <w:rFonts w:ascii="Times New Roman" w:eastAsia="Times New Roman" w:hAnsi="Times New Roman"/>
          <w:color w:val="3C3C3C"/>
          <w:spacing w:val="2"/>
          <w:sz w:val="20"/>
          <w:szCs w:val="20"/>
        </w:rPr>
      </w:pPr>
      <w:r w:rsidRPr="00341AFA">
        <w:rPr>
          <w:rFonts w:ascii="Times New Roman" w:eastAsia="Times New Roman" w:hAnsi="Times New Roman"/>
          <w:color w:val="3C3C3C"/>
          <w:spacing w:val="2"/>
          <w:sz w:val="20"/>
          <w:szCs w:val="20"/>
        </w:rPr>
        <w:t xml:space="preserve">и обеспечению пожарной безопасности </w:t>
      </w:r>
    </w:p>
    <w:p w:rsidR="00341AFA" w:rsidRPr="00341AFA" w:rsidRDefault="00341AFA" w:rsidP="00341AFA">
      <w:pPr>
        <w:shd w:val="clear" w:color="auto" w:fill="FFFFFF"/>
        <w:spacing w:after="0" w:line="288" w:lineRule="atLeast"/>
        <w:textAlignment w:val="baseline"/>
        <w:rPr>
          <w:rFonts w:ascii="Times New Roman" w:eastAsia="Times New Roman" w:hAnsi="Times New Roman"/>
          <w:color w:val="3C3C3C"/>
          <w:spacing w:val="2"/>
          <w:sz w:val="20"/>
          <w:szCs w:val="20"/>
        </w:rPr>
      </w:pPr>
      <w:r w:rsidRPr="00341AFA">
        <w:rPr>
          <w:rFonts w:ascii="Times New Roman" w:eastAsia="Times New Roman" w:hAnsi="Times New Roman"/>
          <w:color w:val="3C3C3C"/>
          <w:spacing w:val="2"/>
          <w:sz w:val="20"/>
          <w:szCs w:val="20"/>
        </w:rPr>
        <w:t xml:space="preserve">муниципального образования </w:t>
      </w:r>
    </w:p>
    <w:p w:rsidR="00341AFA" w:rsidRPr="00341AFA" w:rsidRDefault="00341AFA" w:rsidP="00341AFA">
      <w:pPr>
        <w:shd w:val="clear" w:color="auto" w:fill="FFFFFF"/>
        <w:spacing w:after="0" w:line="240" w:lineRule="auto"/>
        <w:textAlignment w:val="baseline"/>
        <w:rPr>
          <w:rFonts w:ascii="Times New Roman" w:eastAsia="Times New Roman" w:hAnsi="Times New Roman"/>
          <w:color w:val="3C3C3C"/>
          <w:spacing w:val="2"/>
          <w:sz w:val="20"/>
          <w:szCs w:val="20"/>
        </w:rPr>
      </w:pPr>
      <w:r w:rsidRPr="00341AFA">
        <w:rPr>
          <w:rFonts w:ascii="Times New Roman" w:eastAsia="Times New Roman" w:hAnsi="Times New Roman"/>
          <w:color w:val="3C3C3C"/>
          <w:spacing w:val="2"/>
          <w:sz w:val="20"/>
          <w:szCs w:val="20"/>
        </w:rPr>
        <w:t xml:space="preserve">«Андегский сельсовет» </w:t>
      </w:r>
    </w:p>
    <w:p w:rsidR="00341AFA" w:rsidRPr="00341AFA" w:rsidRDefault="00341AFA" w:rsidP="00341AFA">
      <w:pPr>
        <w:shd w:val="clear" w:color="auto" w:fill="FFFFFF"/>
        <w:spacing w:after="0" w:line="288" w:lineRule="atLeast"/>
        <w:textAlignment w:val="baseline"/>
        <w:rPr>
          <w:rFonts w:ascii="Times New Roman" w:eastAsia="Times New Roman" w:hAnsi="Times New Roman"/>
          <w:spacing w:val="2"/>
          <w:sz w:val="20"/>
          <w:szCs w:val="20"/>
        </w:rPr>
      </w:pPr>
      <w:r w:rsidRPr="00341AFA">
        <w:rPr>
          <w:rFonts w:ascii="Times New Roman" w:eastAsia="Times New Roman" w:hAnsi="Times New Roman"/>
          <w:color w:val="3C3C3C"/>
          <w:spacing w:val="2"/>
          <w:sz w:val="20"/>
          <w:szCs w:val="20"/>
        </w:rPr>
        <w:t>Ненецкого автономного округа.</w:t>
      </w:r>
    </w:p>
    <w:p w:rsidR="00341AFA" w:rsidRPr="00341AFA" w:rsidRDefault="00341AFA" w:rsidP="00341AFA">
      <w:pPr>
        <w:shd w:val="clear" w:color="auto" w:fill="FFFFFF"/>
        <w:spacing w:after="0" w:line="240" w:lineRule="auto"/>
        <w:jc w:val="both"/>
        <w:textAlignment w:val="baseline"/>
        <w:rPr>
          <w:rFonts w:ascii="Times New Roman" w:eastAsia="Times New Roman" w:hAnsi="Times New Roman"/>
          <w:spacing w:val="2"/>
          <w:sz w:val="20"/>
          <w:szCs w:val="20"/>
        </w:rPr>
      </w:pPr>
      <w:r w:rsidRPr="00341AFA">
        <w:rPr>
          <w:rFonts w:ascii="Times New Roman" w:eastAsia="Times New Roman" w:hAnsi="Times New Roman"/>
          <w:spacing w:val="2"/>
          <w:sz w:val="20"/>
          <w:szCs w:val="20"/>
        </w:rPr>
        <w:lastRenderedPageBreak/>
        <w:t xml:space="preserve">        </w:t>
      </w:r>
      <w:proofErr w:type="gramStart"/>
      <w:r w:rsidRPr="00341AFA">
        <w:rPr>
          <w:rFonts w:ascii="Times New Roman" w:eastAsia="Times New Roman" w:hAnsi="Times New Roman"/>
          <w:spacing w:val="2"/>
          <w:sz w:val="20"/>
          <w:szCs w:val="20"/>
        </w:rPr>
        <w:t>В соответствии с </w:t>
      </w:r>
      <w:hyperlink r:id="rId8" w:history="1">
        <w:r w:rsidRPr="00341AFA">
          <w:rPr>
            <w:rFonts w:ascii="Times New Roman" w:eastAsia="Times New Roman" w:hAnsi="Times New Roman"/>
            <w:spacing w:val="2"/>
            <w:sz w:val="20"/>
            <w:szCs w:val="20"/>
          </w:rPr>
          <w:t>Федеральными законами от 21.12.1994 N 68-ФЗ "О защите населения и территорий от чрезвычайных ситуаций природного и техногенного характера"</w:t>
        </w:r>
      </w:hyperlink>
      <w:r w:rsidRPr="00341AFA">
        <w:rPr>
          <w:rFonts w:ascii="Times New Roman" w:eastAsia="Times New Roman" w:hAnsi="Times New Roman"/>
          <w:spacing w:val="2"/>
          <w:sz w:val="20"/>
          <w:szCs w:val="20"/>
        </w:rPr>
        <w:t> и </w:t>
      </w:r>
      <w:hyperlink r:id="rId9" w:history="1">
        <w:r w:rsidRPr="00341AFA">
          <w:rPr>
            <w:rFonts w:ascii="Times New Roman" w:eastAsia="Times New Roman" w:hAnsi="Times New Roman"/>
            <w:spacing w:val="2"/>
            <w:sz w:val="20"/>
            <w:szCs w:val="20"/>
          </w:rPr>
          <w:t>от 06.10.2003 N 131-ФЗ "Об общих принципах организации местного самоуправления в Российской Федерации"</w:t>
        </w:r>
      </w:hyperlink>
      <w:r w:rsidRPr="00341AFA">
        <w:rPr>
          <w:rFonts w:ascii="Times New Roman" w:eastAsia="Times New Roman" w:hAnsi="Times New Roman"/>
          <w:spacing w:val="2"/>
          <w:sz w:val="20"/>
          <w:szCs w:val="20"/>
        </w:rPr>
        <w:t>, во исполнение </w:t>
      </w:r>
      <w:hyperlink r:id="rId10" w:history="1">
        <w:r w:rsidRPr="00341AFA">
          <w:rPr>
            <w:rFonts w:ascii="Times New Roman" w:eastAsia="Times New Roman" w:hAnsi="Times New Roman"/>
            <w:spacing w:val="2"/>
            <w:sz w:val="20"/>
            <w:szCs w:val="20"/>
          </w:rPr>
          <w:t>Постановления Правительства Российской Федерации от 30.12.2003 N 794 "О единой государственной системе предупреждения и ликвидации чрезвычайных ситуаций"</w:t>
        </w:r>
      </w:hyperlink>
      <w:r w:rsidRPr="00341AFA">
        <w:rPr>
          <w:rFonts w:ascii="Times New Roman" w:eastAsia="Times New Roman" w:hAnsi="Times New Roman"/>
          <w:spacing w:val="2"/>
          <w:sz w:val="20"/>
          <w:szCs w:val="20"/>
        </w:rPr>
        <w:t>, Администрация МО «Андегский сельсовет» НАО постановляет:</w:t>
      </w:r>
      <w:proofErr w:type="gramEnd"/>
    </w:p>
    <w:p w:rsidR="00341AFA" w:rsidRPr="00341AFA" w:rsidRDefault="00341AFA" w:rsidP="00341AFA">
      <w:pPr>
        <w:shd w:val="clear" w:color="auto" w:fill="FFFFFF"/>
        <w:tabs>
          <w:tab w:val="left" w:pos="567"/>
        </w:tabs>
        <w:spacing w:after="0" w:line="240" w:lineRule="auto"/>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        1.Утвердить прилагаемое Положение о комиссии по предупреждению и ликвидации чрезвычайных ситуаций и обеспечению пожарной безопасности МО «Андегский сельсовет» НАО.</w:t>
      </w:r>
    </w:p>
    <w:p w:rsidR="00341AFA" w:rsidRPr="00341AFA" w:rsidRDefault="00341AFA" w:rsidP="00341AFA">
      <w:pPr>
        <w:shd w:val="clear" w:color="auto" w:fill="FFFFFF"/>
        <w:tabs>
          <w:tab w:val="left" w:pos="567"/>
        </w:tabs>
        <w:spacing w:after="0" w:line="240" w:lineRule="auto"/>
        <w:jc w:val="both"/>
        <w:textAlignment w:val="baseline"/>
        <w:rPr>
          <w:rFonts w:ascii="Times New Roman" w:hAnsi="Times New Roman"/>
          <w:sz w:val="20"/>
          <w:szCs w:val="20"/>
        </w:rPr>
      </w:pPr>
      <w:r w:rsidRPr="00341AFA">
        <w:rPr>
          <w:rFonts w:ascii="Times New Roman" w:eastAsia="Times New Roman" w:hAnsi="Times New Roman"/>
          <w:color w:val="2D2D2D"/>
          <w:spacing w:val="2"/>
          <w:sz w:val="20"/>
          <w:szCs w:val="20"/>
        </w:rPr>
        <w:t xml:space="preserve">        2. Установить, что персональный состав комиссии по предупреждению и ликвидации чрезвычайных ситуаций и обеспечению пожарной безопасности МО «Андегский сельсовет» НАО  утверждается распоряжениями Администрации МО «Андегский сельсовет» НАО.</w:t>
      </w:r>
    </w:p>
    <w:p w:rsidR="00341AFA" w:rsidRPr="00341AFA" w:rsidRDefault="00341AFA" w:rsidP="00341AFA">
      <w:pPr>
        <w:autoSpaceDE w:val="0"/>
        <w:autoSpaceDN w:val="0"/>
        <w:adjustRightInd w:val="0"/>
        <w:spacing w:after="0" w:line="240" w:lineRule="auto"/>
        <w:jc w:val="both"/>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       3. Настоящее постановление подлеж</w:t>
      </w:r>
      <w:r>
        <w:rPr>
          <w:rFonts w:ascii="Times New Roman" w:eastAsia="Times New Roman" w:hAnsi="Times New Roman"/>
          <w:color w:val="2D2D2D"/>
          <w:spacing w:val="2"/>
          <w:sz w:val="20"/>
          <w:szCs w:val="20"/>
        </w:rPr>
        <w:t>ит официальному опубликованию.</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eastAsia="Times New Roman" w:hAnsi="Times New Roman"/>
          <w:color w:val="2D2D2D"/>
          <w:spacing w:val="2"/>
          <w:sz w:val="20"/>
          <w:szCs w:val="20"/>
        </w:rPr>
        <w:t>Глава МО «Андегский сельсовет» НАО                       В.Ф. Абакумова</w:t>
      </w:r>
    </w:p>
    <w:p w:rsidR="00341AFA" w:rsidRPr="00341AFA" w:rsidRDefault="00341AFA" w:rsidP="00341AFA">
      <w:pPr>
        <w:shd w:val="clear" w:color="auto" w:fill="FFFFFF"/>
        <w:spacing w:after="0" w:line="288" w:lineRule="atLeast"/>
        <w:jc w:val="center"/>
        <w:textAlignment w:val="baseline"/>
        <w:rPr>
          <w:rFonts w:ascii="Times New Roman" w:eastAsia="Times New Roman" w:hAnsi="Times New Roman"/>
          <w:color w:val="3C3C3C"/>
          <w:spacing w:val="2"/>
          <w:sz w:val="20"/>
          <w:szCs w:val="20"/>
        </w:rPr>
      </w:pPr>
    </w:p>
    <w:p w:rsidR="00341AFA" w:rsidRPr="00341AFA" w:rsidRDefault="00341AFA" w:rsidP="00341AFA">
      <w:pPr>
        <w:shd w:val="clear" w:color="auto" w:fill="FFFFFF"/>
        <w:spacing w:after="0" w:line="240" w:lineRule="auto"/>
        <w:jc w:val="right"/>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Утверждено</w:t>
      </w:r>
      <w:r w:rsidRPr="00341AFA">
        <w:rPr>
          <w:rFonts w:ascii="Times New Roman" w:eastAsia="Times New Roman" w:hAnsi="Times New Roman"/>
          <w:color w:val="2D2D2D"/>
          <w:spacing w:val="2"/>
          <w:sz w:val="20"/>
          <w:szCs w:val="20"/>
        </w:rPr>
        <w:br/>
        <w:t>постановлением Администрации</w:t>
      </w:r>
      <w:r w:rsidRPr="00341AFA">
        <w:rPr>
          <w:rFonts w:ascii="Times New Roman" w:eastAsia="Times New Roman" w:hAnsi="Times New Roman"/>
          <w:color w:val="2D2D2D"/>
          <w:spacing w:val="2"/>
          <w:sz w:val="20"/>
          <w:szCs w:val="20"/>
        </w:rPr>
        <w:br/>
        <w:t xml:space="preserve">МО «Андегский сельсовет» НАО </w:t>
      </w:r>
    </w:p>
    <w:p w:rsidR="00341AFA" w:rsidRPr="00341AFA" w:rsidRDefault="00341AFA" w:rsidP="00341AFA">
      <w:pPr>
        <w:shd w:val="clear" w:color="auto" w:fill="FFFFFF"/>
        <w:spacing w:after="0" w:line="240" w:lineRule="auto"/>
        <w:jc w:val="center"/>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                                                                                                                      от 08.05.2019 № 15</w:t>
      </w:r>
    </w:p>
    <w:p w:rsidR="00341AFA" w:rsidRPr="00341AFA" w:rsidRDefault="00341AFA" w:rsidP="00341AFA">
      <w:pPr>
        <w:shd w:val="clear" w:color="auto" w:fill="FFFFFF"/>
        <w:spacing w:after="0" w:line="240" w:lineRule="auto"/>
        <w:jc w:val="center"/>
        <w:textAlignment w:val="baseline"/>
        <w:rPr>
          <w:rFonts w:ascii="Times New Roman" w:eastAsia="Times New Roman" w:hAnsi="Times New Roman"/>
          <w:b/>
          <w:color w:val="3C3C3C"/>
          <w:spacing w:val="2"/>
          <w:sz w:val="20"/>
          <w:szCs w:val="20"/>
        </w:rPr>
      </w:pPr>
      <w:r w:rsidRPr="00341AFA">
        <w:rPr>
          <w:rFonts w:ascii="Times New Roman" w:eastAsia="Times New Roman" w:hAnsi="Times New Roman"/>
          <w:b/>
          <w:color w:val="3C3C3C"/>
          <w:spacing w:val="2"/>
          <w:sz w:val="20"/>
          <w:szCs w:val="20"/>
        </w:rPr>
        <w:t xml:space="preserve">Положение о комиссии по предупреждению и ликвидации чрезвычайных ситуаций и обеспечению пожарной безопасности </w:t>
      </w:r>
      <w:r w:rsidRPr="00341AFA">
        <w:rPr>
          <w:rFonts w:ascii="Times New Roman" w:eastAsia="Times New Roman" w:hAnsi="Times New Roman"/>
          <w:b/>
          <w:color w:val="2D2D2D"/>
          <w:spacing w:val="2"/>
          <w:sz w:val="20"/>
          <w:szCs w:val="20"/>
        </w:rPr>
        <w:t>МО «Андегский сельсовет» НАО</w:t>
      </w:r>
    </w:p>
    <w:p w:rsidR="00341AFA" w:rsidRPr="00341AFA" w:rsidRDefault="00341AFA" w:rsidP="00341AFA">
      <w:pPr>
        <w:shd w:val="clear" w:color="auto" w:fill="FFFFFF"/>
        <w:spacing w:after="0" w:line="240" w:lineRule="auto"/>
        <w:jc w:val="center"/>
        <w:textAlignment w:val="baseline"/>
        <w:outlineLvl w:val="2"/>
        <w:rPr>
          <w:rFonts w:ascii="Times New Roman" w:eastAsia="Times New Roman" w:hAnsi="Times New Roman"/>
          <w:b/>
          <w:color w:val="4C4C4C"/>
          <w:spacing w:val="2"/>
          <w:sz w:val="20"/>
          <w:szCs w:val="20"/>
        </w:rPr>
      </w:pPr>
      <w:r w:rsidRPr="00341AFA">
        <w:rPr>
          <w:rFonts w:ascii="Times New Roman" w:eastAsia="Times New Roman" w:hAnsi="Times New Roman"/>
          <w:b/>
          <w:color w:val="4C4C4C"/>
          <w:spacing w:val="2"/>
          <w:sz w:val="20"/>
          <w:szCs w:val="20"/>
        </w:rPr>
        <w:t>I. Общие положения</w:t>
      </w:r>
    </w:p>
    <w:p w:rsidR="00341AFA" w:rsidRPr="00341AFA" w:rsidRDefault="00341AFA" w:rsidP="00341AFA">
      <w:pPr>
        <w:shd w:val="clear" w:color="auto" w:fill="FFFFFF"/>
        <w:spacing w:after="0" w:line="240" w:lineRule="auto"/>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1.1. </w:t>
      </w:r>
      <w:proofErr w:type="gramStart"/>
      <w:r w:rsidRPr="00341AFA">
        <w:rPr>
          <w:rFonts w:ascii="Times New Roman" w:eastAsia="Times New Roman" w:hAnsi="Times New Roman"/>
          <w:color w:val="2D2D2D"/>
          <w:spacing w:val="2"/>
          <w:sz w:val="20"/>
          <w:szCs w:val="20"/>
        </w:rPr>
        <w:t>Комиссия по предупреждению и ликвидации чрезвычайных ситуаций и обеспечению пожарной безопасности МО «Андегский сельсовет» НАО (далее - КЧС и ОПБ МО «Андегский сельсовет» НАО, комиссия) является координационным органом местного звена Ненецкой окружной подсистемы единой государственной системы предупреждения и ликвидации чрезвычайных ситуаций, образованным для обеспечения согласованности действий территориальных федеральных органов исполнительной власти, органов исполнительной власти Ненецкого автономного округа, органов местного самоуправления и</w:t>
      </w:r>
      <w:proofErr w:type="gramEnd"/>
      <w:r w:rsidRPr="00341AFA">
        <w:rPr>
          <w:rFonts w:ascii="Times New Roman" w:eastAsia="Times New Roman" w:hAnsi="Times New Roman"/>
          <w:color w:val="2D2D2D"/>
          <w:spacing w:val="2"/>
          <w:sz w:val="20"/>
          <w:szCs w:val="20"/>
        </w:rPr>
        <w:t xml:space="preserve"> организаций в целях реализации государственной политики в области защиты населения и территорий от чрезвычайных ситуаций и обеспечения пожарной безопасности.</w:t>
      </w:r>
      <w:r w:rsidRPr="00341AFA">
        <w:rPr>
          <w:rFonts w:ascii="Times New Roman" w:eastAsia="Times New Roman" w:hAnsi="Times New Roman"/>
          <w:color w:val="2D2D2D"/>
          <w:spacing w:val="2"/>
          <w:sz w:val="20"/>
          <w:szCs w:val="20"/>
        </w:rPr>
        <w:br/>
      </w:r>
      <w:r w:rsidRPr="00341AFA">
        <w:rPr>
          <w:rFonts w:ascii="Times New Roman" w:eastAsia="Times New Roman" w:hAnsi="Times New Roman"/>
          <w:spacing w:val="2"/>
          <w:sz w:val="20"/>
          <w:szCs w:val="20"/>
        </w:rPr>
        <w:t>1.2. Комиссия руководствуется в своей деятельности </w:t>
      </w:r>
      <w:hyperlink r:id="rId11" w:history="1">
        <w:r w:rsidRPr="00341AFA">
          <w:rPr>
            <w:rFonts w:ascii="Times New Roman" w:eastAsia="Times New Roman" w:hAnsi="Times New Roman"/>
            <w:spacing w:val="2"/>
            <w:sz w:val="20"/>
            <w:szCs w:val="20"/>
          </w:rPr>
          <w:t>Конституцией Российской Федерации</w:t>
        </w:r>
      </w:hyperlink>
      <w:r w:rsidRPr="00341AFA">
        <w:rPr>
          <w:rFonts w:ascii="Times New Roman" w:eastAsia="Times New Roman" w:hAnsi="Times New Roman"/>
          <w:spacing w:val="2"/>
          <w:sz w:val="20"/>
          <w:szCs w:val="20"/>
        </w:rPr>
        <w:t>,</w:t>
      </w:r>
      <w:r w:rsidRPr="00341AFA">
        <w:rPr>
          <w:rFonts w:ascii="Times New Roman" w:eastAsia="Times New Roman" w:hAnsi="Times New Roman"/>
          <w:color w:val="2D2D2D"/>
          <w:spacing w:val="2"/>
          <w:sz w:val="20"/>
          <w:szCs w:val="20"/>
        </w:rPr>
        <w:t xml:space="preserve">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законами и иными нормативными правовыми актами Ненецкого автономного округа, Уставом МО «Андегский сельсовет» НАО, решениями Совета депутатов МО «Андегский сельсовет» НАО, а также настоящим Положением.</w:t>
      </w:r>
      <w:r w:rsidRPr="00341AFA">
        <w:rPr>
          <w:rFonts w:ascii="Times New Roman" w:eastAsia="Times New Roman" w:hAnsi="Times New Roman"/>
          <w:color w:val="2D2D2D"/>
          <w:spacing w:val="2"/>
          <w:sz w:val="20"/>
          <w:szCs w:val="20"/>
        </w:rPr>
        <w:br/>
        <w:t>1.3. КЧС и ОПБ МО «Андегский сельсовет» НАО  осуществляет свою деятельность во взаимодействии с территориальными федеральными органами исполнительной власти, органами исполнительной власти Ненецкого автономного округа, органами местного самоуправления, предприятиями, учреждениями и организациями всех форм собственности, а также общественными объединениями, расположенными на территории МО «Андегский сельсовет» НАО.</w:t>
      </w:r>
    </w:p>
    <w:p w:rsidR="00341AFA" w:rsidRPr="00341AFA" w:rsidRDefault="00341AFA" w:rsidP="00341AFA">
      <w:pPr>
        <w:shd w:val="clear" w:color="auto" w:fill="FFFFFF"/>
        <w:spacing w:after="0" w:line="240" w:lineRule="auto"/>
        <w:jc w:val="both"/>
        <w:textAlignment w:val="baseline"/>
        <w:outlineLvl w:val="2"/>
        <w:rPr>
          <w:rFonts w:ascii="Times New Roman" w:eastAsia="Times New Roman" w:hAnsi="Times New Roman"/>
          <w:b/>
          <w:color w:val="2D2D2D"/>
          <w:spacing w:val="2"/>
          <w:sz w:val="20"/>
          <w:szCs w:val="20"/>
        </w:rPr>
      </w:pPr>
      <w:r w:rsidRPr="00341AFA">
        <w:rPr>
          <w:rFonts w:ascii="Times New Roman" w:eastAsia="Times New Roman" w:hAnsi="Times New Roman"/>
          <w:b/>
          <w:color w:val="4C4C4C"/>
          <w:spacing w:val="2"/>
          <w:sz w:val="20"/>
          <w:szCs w:val="20"/>
        </w:rPr>
        <w:t xml:space="preserve">II. Основные задачи КЧС и ОПБ </w:t>
      </w:r>
      <w:r w:rsidRPr="00341AFA">
        <w:rPr>
          <w:rFonts w:ascii="Times New Roman" w:eastAsia="Times New Roman" w:hAnsi="Times New Roman"/>
          <w:b/>
          <w:color w:val="2D2D2D"/>
          <w:spacing w:val="2"/>
          <w:sz w:val="20"/>
          <w:szCs w:val="20"/>
        </w:rPr>
        <w:t xml:space="preserve"> МО «Андегский сельсовет» НАО:</w:t>
      </w:r>
      <w:r w:rsidRPr="00341AFA">
        <w:rPr>
          <w:rFonts w:ascii="Times New Roman" w:eastAsia="Times New Roman" w:hAnsi="Times New Roman"/>
          <w:b/>
          <w:color w:val="2D2D2D"/>
          <w:spacing w:val="2"/>
          <w:sz w:val="20"/>
          <w:szCs w:val="20"/>
        </w:rPr>
        <w:br/>
      </w:r>
      <w:r w:rsidRPr="00341AFA">
        <w:rPr>
          <w:rFonts w:ascii="Times New Roman" w:eastAsia="Times New Roman" w:hAnsi="Times New Roman"/>
          <w:color w:val="2D2D2D"/>
          <w:spacing w:val="2"/>
          <w:sz w:val="20"/>
          <w:szCs w:val="20"/>
        </w:rPr>
        <w:t>2.1.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r w:rsidRPr="00341AFA">
        <w:rPr>
          <w:rFonts w:ascii="Times New Roman" w:eastAsia="Times New Roman" w:hAnsi="Times New Roman"/>
          <w:color w:val="2D2D2D"/>
          <w:spacing w:val="2"/>
          <w:sz w:val="20"/>
          <w:szCs w:val="20"/>
        </w:rPr>
        <w:br/>
        <w:t>2.2. Координация деятельности органов управления и сил местного звена окружной подсистемы единой государственной системы предупреждения и ликвидации чрезвычайных ситуаций.</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2.3. </w:t>
      </w:r>
      <w:proofErr w:type="gramStart"/>
      <w:r w:rsidRPr="00341AFA">
        <w:rPr>
          <w:rFonts w:ascii="Times New Roman" w:eastAsia="Times New Roman" w:hAnsi="Times New Roman"/>
          <w:color w:val="2D2D2D"/>
          <w:spacing w:val="2"/>
          <w:sz w:val="20"/>
          <w:szCs w:val="20"/>
        </w:rPr>
        <w:t>Обеспечение согласованности действий территориальных органов федеральных органов исполнительной власти, органов исполнительной власти Ненецкого автономного округа, органов местного самоуправления МО «Андегский сельсовет» НАО  и организаций, осуществляющих деятельность на территории МО «Андегский сельсовет» НАО,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w:t>
      </w:r>
      <w:proofErr w:type="gramEnd"/>
      <w:r w:rsidRPr="00341AFA">
        <w:rPr>
          <w:rFonts w:ascii="Times New Roman" w:eastAsia="Times New Roman" w:hAnsi="Times New Roman"/>
          <w:color w:val="2D2D2D"/>
          <w:spacing w:val="2"/>
          <w:sz w:val="20"/>
          <w:szCs w:val="20"/>
        </w:rPr>
        <w:t xml:space="preserve"> инженерной инфраструктуры, поврежденных и разрушенных в результате чрезвычайных ситуаций.</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2.4. Рассмотрение вопросов о привлечении сил и сре</w:t>
      </w:r>
      <w:proofErr w:type="gramStart"/>
      <w:r w:rsidRPr="00341AFA">
        <w:rPr>
          <w:rFonts w:ascii="Times New Roman" w:eastAsia="Times New Roman" w:hAnsi="Times New Roman"/>
          <w:color w:val="2D2D2D"/>
          <w:spacing w:val="2"/>
          <w:sz w:val="20"/>
          <w:szCs w:val="20"/>
        </w:rPr>
        <w:t>дств гр</w:t>
      </w:r>
      <w:proofErr w:type="gramEnd"/>
      <w:r w:rsidRPr="00341AFA">
        <w:rPr>
          <w:rFonts w:ascii="Times New Roman" w:eastAsia="Times New Roman" w:hAnsi="Times New Roman"/>
          <w:color w:val="2D2D2D"/>
          <w:spacing w:val="2"/>
          <w:sz w:val="20"/>
          <w:szCs w:val="20"/>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2.5. Рассмотрение вопросов об организации оповещения и информирования населения о чрезвычайных ситуациях.</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2.6. Рассмотрение вопросов, связанных с эвакуацией населения, материальных и культурных ценностей в безопасные места.</w:t>
      </w:r>
    </w:p>
    <w:p w:rsidR="00341AFA" w:rsidRPr="00341AFA" w:rsidRDefault="00341AFA" w:rsidP="00341AFA">
      <w:pPr>
        <w:shd w:val="clear" w:color="auto" w:fill="FFFFFF"/>
        <w:spacing w:after="0" w:line="240" w:lineRule="auto"/>
        <w:jc w:val="center"/>
        <w:textAlignment w:val="baseline"/>
        <w:outlineLvl w:val="2"/>
        <w:rPr>
          <w:rFonts w:ascii="Times New Roman" w:eastAsia="Times New Roman" w:hAnsi="Times New Roman"/>
          <w:b/>
          <w:color w:val="4C4C4C"/>
          <w:spacing w:val="2"/>
          <w:sz w:val="20"/>
          <w:szCs w:val="20"/>
        </w:rPr>
      </w:pPr>
      <w:r w:rsidRPr="00341AFA">
        <w:rPr>
          <w:rFonts w:ascii="Times New Roman" w:eastAsia="Times New Roman" w:hAnsi="Times New Roman"/>
          <w:b/>
          <w:color w:val="4C4C4C"/>
          <w:spacing w:val="2"/>
          <w:sz w:val="20"/>
          <w:szCs w:val="20"/>
        </w:rPr>
        <w:t xml:space="preserve">III. Функции КЧС и ОПБ </w:t>
      </w:r>
      <w:r w:rsidRPr="00341AFA">
        <w:rPr>
          <w:rFonts w:ascii="Times New Roman" w:eastAsia="Times New Roman" w:hAnsi="Times New Roman"/>
          <w:b/>
          <w:color w:val="2D2D2D"/>
          <w:spacing w:val="2"/>
          <w:sz w:val="20"/>
          <w:szCs w:val="20"/>
        </w:rPr>
        <w:t>МО «Андегский сельсовет» НАО</w:t>
      </w:r>
      <w:r w:rsidRPr="00341AFA">
        <w:rPr>
          <w:rFonts w:ascii="Times New Roman" w:eastAsia="Times New Roman" w:hAnsi="Times New Roman"/>
          <w:color w:val="2D2D2D"/>
          <w:spacing w:val="2"/>
          <w:sz w:val="20"/>
          <w:szCs w:val="20"/>
        </w:rPr>
        <w:br/>
        <w:t>3.1. Рассматривает в пределах своей компетенции вопросы в области предупреждения и ликвидации чрезвычайных ситуаций и обеспечения пожарной безопасности. Вносит в установленном порядке предложения главе МО «Андегский сельсовет» НАО.</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lastRenderedPageBreak/>
        <w:t>3.2. Разрабатывает предложения по совершенствованию нормативных правовых актов МО «Андегский сельсовет» НАО  в области предупреждения и ликвидации чрезвычайных ситуаций и обеспечения пожарной безопасности.</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3.3. Участвует в разработке и реализации муниципальных программ МО «Андегский сельсовет» НАО  в области предупреждения и ликвидации чрезвычайных ситуаций и обеспечения пожарной безопасности.</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3.4. Рассматривает прогнозы чрезвычайных ситуаций на территории МО «Андегский сельсовет» НАО,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3.5. Разрабатывает предложения по предупреждению и ликвидации чрезвычайных ситуаций местного уровня.</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3.6. Разрабатывает предложения по развитию и обеспечению </w:t>
      </w:r>
      <w:proofErr w:type="gramStart"/>
      <w:r w:rsidRPr="00341AFA">
        <w:rPr>
          <w:rFonts w:ascii="Times New Roman" w:eastAsia="Times New Roman" w:hAnsi="Times New Roman"/>
          <w:color w:val="2D2D2D"/>
          <w:spacing w:val="2"/>
          <w:sz w:val="20"/>
          <w:szCs w:val="20"/>
        </w:rPr>
        <w:t>функционирования местного звена окружной подсистемы единой государственной системы предупреждения</w:t>
      </w:r>
      <w:proofErr w:type="gramEnd"/>
      <w:r w:rsidRPr="00341AFA">
        <w:rPr>
          <w:rFonts w:ascii="Times New Roman" w:eastAsia="Times New Roman" w:hAnsi="Times New Roman"/>
          <w:color w:val="2D2D2D"/>
          <w:spacing w:val="2"/>
          <w:sz w:val="20"/>
          <w:szCs w:val="20"/>
        </w:rPr>
        <w:t xml:space="preserve"> и ликвидации чрезвычайных ситуаций.</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3.7. Организует работу по подготовке предложений и аналитических материалов для главы МО «Андегский сельсовет» НАО  по вопросам защиты населения и территории муниципального образования от чрезвычайных ситуаций и обеспечения пожарной безопасности.</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3.8. Обращается к главе МО «Андегский сельсовет» НАО  с предложением о введении на территории МО «Андегский сельсовет» НАО  режимов </w:t>
      </w:r>
      <w:proofErr w:type="gramStart"/>
      <w:r w:rsidRPr="00341AFA">
        <w:rPr>
          <w:rFonts w:ascii="Times New Roman" w:eastAsia="Times New Roman" w:hAnsi="Times New Roman"/>
          <w:color w:val="2D2D2D"/>
          <w:spacing w:val="2"/>
          <w:sz w:val="20"/>
          <w:szCs w:val="20"/>
        </w:rPr>
        <w:t>функционирования местного звена окружной подсистемы единой государственной системы предупреждения</w:t>
      </w:r>
      <w:proofErr w:type="gramEnd"/>
      <w:r w:rsidRPr="00341AFA">
        <w:rPr>
          <w:rFonts w:ascii="Times New Roman" w:eastAsia="Times New Roman" w:hAnsi="Times New Roman"/>
          <w:color w:val="2D2D2D"/>
          <w:spacing w:val="2"/>
          <w:sz w:val="20"/>
          <w:szCs w:val="20"/>
        </w:rPr>
        <w:t xml:space="preserve"> и ликвидации чрезвычайных ситуаций.</w:t>
      </w:r>
    </w:p>
    <w:p w:rsidR="00341AFA" w:rsidRPr="00341AFA" w:rsidRDefault="00341AFA" w:rsidP="00341AFA">
      <w:pPr>
        <w:shd w:val="clear" w:color="auto" w:fill="FFFFFF"/>
        <w:spacing w:after="0" w:line="240" w:lineRule="auto"/>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3.9. Осуществляет руководство и </w:t>
      </w:r>
      <w:proofErr w:type="gramStart"/>
      <w:r w:rsidRPr="00341AFA">
        <w:rPr>
          <w:rFonts w:ascii="Times New Roman" w:eastAsia="Times New Roman" w:hAnsi="Times New Roman"/>
          <w:color w:val="2D2D2D"/>
          <w:spacing w:val="2"/>
          <w:sz w:val="20"/>
          <w:szCs w:val="20"/>
        </w:rPr>
        <w:t>контроль за</w:t>
      </w:r>
      <w:proofErr w:type="gramEnd"/>
      <w:r w:rsidRPr="00341AFA">
        <w:rPr>
          <w:rFonts w:ascii="Times New Roman" w:eastAsia="Times New Roman" w:hAnsi="Times New Roman"/>
          <w:color w:val="2D2D2D"/>
          <w:spacing w:val="2"/>
          <w:sz w:val="20"/>
          <w:szCs w:val="20"/>
        </w:rPr>
        <w:t xml:space="preserve"> планированием, подготовкой и проведением эвакуации населения, материальных и культурных ценностей из зон возможных чрезвычайных ситуаций муниципального характера, организацией размещения эвакуируемого населения в безопасных районах (местах) и возвращения его после ликвидации чрезвычайных ситуаций в места постоянного проживания. </w:t>
      </w:r>
    </w:p>
    <w:p w:rsidR="00341AFA" w:rsidRPr="00341AFA" w:rsidRDefault="00341AFA" w:rsidP="00341AFA">
      <w:pPr>
        <w:shd w:val="clear" w:color="auto" w:fill="FFFFFF"/>
        <w:spacing w:after="0" w:line="240" w:lineRule="auto"/>
        <w:jc w:val="center"/>
        <w:textAlignment w:val="baseline"/>
        <w:outlineLvl w:val="2"/>
        <w:rPr>
          <w:rFonts w:ascii="Times New Roman" w:eastAsia="Times New Roman" w:hAnsi="Times New Roman"/>
          <w:b/>
          <w:color w:val="4C4C4C"/>
          <w:spacing w:val="2"/>
          <w:sz w:val="20"/>
          <w:szCs w:val="20"/>
        </w:rPr>
      </w:pPr>
      <w:r w:rsidRPr="00341AFA">
        <w:rPr>
          <w:rFonts w:ascii="Times New Roman" w:eastAsia="Times New Roman" w:hAnsi="Times New Roman"/>
          <w:b/>
          <w:color w:val="4C4C4C"/>
          <w:spacing w:val="2"/>
          <w:sz w:val="20"/>
          <w:szCs w:val="20"/>
        </w:rPr>
        <w:t xml:space="preserve">IV. Права КЧС и ОПБ </w:t>
      </w:r>
      <w:r w:rsidRPr="00341AFA">
        <w:rPr>
          <w:rFonts w:ascii="Times New Roman" w:eastAsia="Times New Roman" w:hAnsi="Times New Roman"/>
          <w:b/>
          <w:color w:val="2D2D2D"/>
          <w:spacing w:val="2"/>
          <w:sz w:val="20"/>
          <w:szCs w:val="20"/>
        </w:rPr>
        <w:t>МО «Андегский сельсовет» НАО</w:t>
      </w:r>
    </w:p>
    <w:p w:rsidR="00341AFA" w:rsidRPr="00341AFA" w:rsidRDefault="00341AFA" w:rsidP="00341AFA">
      <w:pPr>
        <w:shd w:val="clear" w:color="auto" w:fill="FFFFFF"/>
        <w:spacing w:after="0" w:line="240" w:lineRule="auto"/>
        <w:jc w:val="both"/>
        <w:textAlignment w:val="baseline"/>
        <w:outlineLvl w:val="2"/>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             КЧС и ОПБ МО «Андегский сельсовет» НАО в соответствии с компетенцией имеет право:</w:t>
      </w:r>
    </w:p>
    <w:p w:rsidR="00341AFA" w:rsidRPr="00341AFA" w:rsidRDefault="00341AFA" w:rsidP="00341AFA">
      <w:pPr>
        <w:shd w:val="clear" w:color="auto" w:fill="FFFFFF"/>
        <w:spacing w:after="0" w:line="240" w:lineRule="auto"/>
        <w:jc w:val="both"/>
        <w:textAlignment w:val="baseline"/>
        <w:outlineLvl w:val="2"/>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4.1. Запрашивать в установленном порядке в территориальных органах федеральных органов исполнительной власти, органах исполнительной власти Ненецкого автономного округа, органах местного самоуправления Заполярного района, организациях и общественных объединениях необходимые для осуществления возложенных задач и функций материалы и информацию.</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4.2. Заслушивать на своих заседаниях представителей территориальных органов федеральных органов исполнительной власти, органов исполнительной власти Ненецкого автономного округа, органов местного самоуправления Заполярного района, организаций и общественных объединений.</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4.3. Привлекать для участия в своей работе представителей территориальных органов федеральных органов исполнительной власти, органов исполнительной власти Ненецкого автономного округа, органов местного самоуправления Заполярного района,  организаций и общественных объединений по согласованию с их руководителями.</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4.4. Создавать по мере необходимости оперативные и рабочие группы по направлениям деятельности КЧС и ОПБ МО «Андегский сельсовет» НАО</w:t>
      </w:r>
      <w:proofErr w:type="gramStart"/>
      <w:r w:rsidRPr="00341AFA">
        <w:rPr>
          <w:rFonts w:ascii="Times New Roman" w:eastAsia="Times New Roman" w:hAnsi="Times New Roman"/>
          <w:color w:val="2D2D2D"/>
          <w:spacing w:val="2"/>
          <w:sz w:val="20"/>
          <w:szCs w:val="20"/>
        </w:rPr>
        <w:t xml:space="preserve"> ,</w:t>
      </w:r>
      <w:proofErr w:type="gramEnd"/>
      <w:r w:rsidRPr="00341AFA">
        <w:rPr>
          <w:rFonts w:ascii="Times New Roman" w:eastAsia="Times New Roman" w:hAnsi="Times New Roman"/>
          <w:color w:val="2D2D2D"/>
          <w:spacing w:val="2"/>
          <w:sz w:val="20"/>
          <w:szCs w:val="20"/>
        </w:rPr>
        <w:t xml:space="preserve"> определять полномочия и порядок работы этих групп.</w:t>
      </w:r>
    </w:p>
    <w:p w:rsidR="00341AFA" w:rsidRPr="00341AFA" w:rsidRDefault="00341AFA" w:rsidP="00341AFA">
      <w:pPr>
        <w:shd w:val="clear" w:color="auto" w:fill="FFFFFF"/>
        <w:spacing w:after="0" w:line="240" w:lineRule="auto"/>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4.5. В установленном порядке вносить главе МО «Андегский сельсовет» НАО  предложения по вопросам, требующим решения соответственно главы МО «Андегский сельсовет» НАО.</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4.6. Принимать решения в соответствии с компетенцией КЧС и ОПБ МО «Андегский сельсовет» НАО.</w:t>
      </w:r>
    </w:p>
    <w:p w:rsidR="00341AFA" w:rsidRPr="00341AFA" w:rsidRDefault="00341AFA" w:rsidP="00341AFA">
      <w:pPr>
        <w:shd w:val="clear" w:color="auto" w:fill="FFFFFF"/>
        <w:spacing w:after="0" w:line="240" w:lineRule="auto"/>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 xml:space="preserve">4.7. Осуществлять </w:t>
      </w:r>
      <w:proofErr w:type="gramStart"/>
      <w:r w:rsidRPr="00341AFA">
        <w:rPr>
          <w:rFonts w:ascii="Times New Roman" w:eastAsia="Times New Roman" w:hAnsi="Times New Roman"/>
          <w:color w:val="2D2D2D"/>
          <w:spacing w:val="2"/>
          <w:sz w:val="20"/>
          <w:szCs w:val="20"/>
        </w:rPr>
        <w:t>контроль за</w:t>
      </w:r>
      <w:proofErr w:type="gramEnd"/>
      <w:r w:rsidRPr="00341AFA">
        <w:rPr>
          <w:rFonts w:ascii="Times New Roman" w:eastAsia="Times New Roman" w:hAnsi="Times New Roman"/>
          <w:color w:val="2D2D2D"/>
          <w:spacing w:val="2"/>
          <w:sz w:val="20"/>
          <w:szCs w:val="20"/>
        </w:rPr>
        <w:t xml:space="preserve"> выполнением решений КЧС и ОПБ МО «Андегский сельсовет» НАО.</w:t>
      </w:r>
    </w:p>
    <w:p w:rsidR="00341AFA" w:rsidRPr="00341AFA" w:rsidRDefault="00341AFA" w:rsidP="00341AFA">
      <w:pPr>
        <w:shd w:val="clear" w:color="auto" w:fill="FFFFFF"/>
        <w:spacing w:after="0" w:line="240" w:lineRule="auto"/>
        <w:jc w:val="center"/>
        <w:textAlignment w:val="baseline"/>
        <w:outlineLvl w:val="2"/>
        <w:rPr>
          <w:rFonts w:ascii="Times New Roman" w:eastAsia="Times New Roman" w:hAnsi="Times New Roman"/>
          <w:b/>
          <w:color w:val="4C4C4C"/>
          <w:spacing w:val="2"/>
          <w:sz w:val="20"/>
          <w:szCs w:val="20"/>
        </w:rPr>
      </w:pPr>
      <w:r w:rsidRPr="00341AFA">
        <w:rPr>
          <w:rFonts w:ascii="Times New Roman" w:eastAsia="Times New Roman" w:hAnsi="Times New Roman"/>
          <w:b/>
          <w:color w:val="4C4C4C"/>
          <w:spacing w:val="2"/>
          <w:sz w:val="20"/>
          <w:szCs w:val="20"/>
        </w:rPr>
        <w:t xml:space="preserve">V. Состав КЧС и ОПБ </w:t>
      </w:r>
      <w:r w:rsidRPr="00341AFA">
        <w:rPr>
          <w:rFonts w:ascii="Times New Roman" w:eastAsia="Times New Roman" w:hAnsi="Times New Roman"/>
          <w:b/>
          <w:color w:val="2D2D2D"/>
          <w:spacing w:val="2"/>
          <w:sz w:val="20"/>
          <w:szCs w:val="20"/>
        </w:rPr>
        <w:t>МО «Андегский сельсовет» НАО</w:t>
      </w:r>
    </w:p>
    <w:p w:rsidR="00341AFA" w:rsidRPr="00341AFA" w:rsidRDefault="00341AFA" w:rsidP="00341AFA">
      <w:pPr>
        <w:shd w:val="clear" w:color="auto" w:fill="FFFFFF"/>
        <w:spacing w:after="0" w:line="240" w:lineRule="auto"/>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5.1. КЧС и ОПБ МО «Андегский сельсовет» НАО возглавляется главой муниципального образования, который руководит деятельностью КЧС и ОПБ  МО «Андегский сельсовет» НАО и несет ответственность за выполнение возложенных на нее задач.</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5.2. Состав КЧС и ОПБ МО «Андегский сельсовет» НАО утверждается распоряжениями Администрации МО «Андегский сельсовет» НАО. В состав комиссии помимо председателя в обязательном порядке включается заместитель председателя и секретарь.</w:t>
      </w:r>
    </w:p>
    <w:p w:rsidR="00341AFA" w:rsidRPr="00341AFA" w:rsidRDefault="00341AFA" w:rsidP="00341AFA">
      <w:pPr>
        <w:shd w:val="clear" w:color="auto" w:fill="FFFFFF"/>
        <w:spacing w:after="0" w:line="240" w:lineRule="auto"/>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5.3. Состав КЧС и ОПБ МО «Андегский сельсовет» НАО формируется из представителей органов местного самоуправления МО «Андегский сельсовет» НАО, учреждений и организаций, деятельность которых осуществляется в сфере компетенции КЧС и ОПБ МО «Андегский сельсовет» НАО.</w:t>
      </w:r>
    </w:p>
    <w:p w:rsidR="00341AFA" w:rsidRPr="00341AFA" w:rsidRDefault="00341AFA" w:rsidP="00341AFA">
      <w:pPr>
        <w:shd w:val="clear" w:color="auto" w:fill="FFFFFF"/>
        <w:spacing w:after="0" w:line="240" w:lineRule="auto"/>
        <w:jc w:val="center"/>
        <w:textAlignment w:val="baseline"/>
        <w:outlineLvl w:val="2"/>
        <w:rPr>
          <w:rFonts w:ascii="Times New Roman" w:eastAsia="Times New Roman" w:hAnsi="Times New Roman"/>
          <w:b/>
          <w:color w:val="4C4C4C"/>
          <w:spacing w:val="2"/>
          <w:sz w:val="20"/>
          <w:szCs w:val="20"/>
        </w:rPr>
      </w:pPr>
      <w:r w:rsidRPr="00341AFA">
        <w:rPr>
          <w:rFonts w:ascii="Times New Roman" w:eastAsia="Times New Roman" w:hAnsi="Times New Roman"/>
          <w:b/>
          <w:color w:val="4C4C4C"/>
          <w:spacing w:val="2"/>
          <w:sz w:val="20"/>
          <w:szCs w:val="20"/>
        </w:rPr>
        <w:t xml:space="preserve">VI. Деятельность КЧС и ОПБ </w:t>
      </w:r>
      <w:r w:rsidRPr="00341AFA">
        <w:rPr>
          <w:rFonts w:ascii="Times New Roman" w:eastAsia="Times New Roman" w:hAnsi="Times New Roman"/>
          <w:b/>
          <w:color w:val="2D2D2D"/>
          <w:spacing w:val="2"/>
          <w:sz w:val="20"/>
          <w:szCs w:val="20"/>
        </w:rPr>
        <w:t>МО «Андегский сельсовет» НАО.</w:t>
      </w:r>
    </w:p>
    <w:p w:rsidR="00341AFA" w:rsidRPr="00341AFA" w:rsidRDefault="00341AFA" w:rsidP="00341AFA">
      <w:pPr>
        <w:shd w:val="clear" w:color="auto" w:fill="FFFFFF"/>
        <w:spacing w:after="0" w:line="240" w:lineRule="auto"/>
        <w:jc w:val="both"/>
        <w:textAlignment w:val="baseline"/>
        <w:outlineLvl w:val="2"/>
        <w:rPr>
          <w:rFonts w:ascii="Times New Roman" w:eastAsia="Times New Roman" w:hAnsi="Times New Roman"/>
          <w:b/>
          <w:color w:val="4C4C4C"/>
          <w:spacing w:val="2"/>
          <w:sz w:val="20"/>
          <w:szCs w:val="20"/>
        </w:rPr>
      </w:pPr>
      <w:r w:rsidRPr="00341AFA">
        <w:rPr>
          <w:rFonts w:ascii="Times New Roman" w:eastAsia="Times New Roman" w:hAnsi="Times New Roman"/>
          <w:color w:val="2D2D2D"/>
          <w:spacing w:val="2"/>
          <w:sz w:val="20"/>
          <w:szCs w:val="20"/>
        </w:rPr>
        <w:t>6.1. КЧС и ОПБ  МО «Андегский сельсовет» НАО осуществляет свою деятельность в соответствии с планом, принимаемым на заседании комиссии и утверждаемым председателем.</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6.2. Заседание КЧС и ОПБ МО «Андегский сельсовет» НАО проводится по мере необходимости, но не реже одного раза в квартал.</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6.3. Заседание КЧС и ОПБ МО «Андегский сельсовет» НАО проводит его председатель или по его поручению заместитель председателя.</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lastRenderedPageBreak/>
        <w:t>6.4. Заседание КЧС и ОПБ МО «Андегский сельсовет» НАО считается правомочным, если на нем присутствует не менее половины ее членов.</w:t>
      </w:r>
      <w:r w:rsidRPr="00341AFA">
        <w:rPr>
          <w:rFonts w:ascii="Times New Roman" w:eastAsia="Times New Roman" w:hAnsi="Times New Roman"/>
          <w:color w:val="2D2D2D"/>
          <w:spacing w:val="2"/>
          <w:sz w:val="20"/>
          <w:szCs w:val="20"/>
        </w:rPr>
        <w:br/>
        <w:t xml:space="preserve">     Решения КЧС и ОПБ МО «Андегский сельсовет» НАО принимаются простым большинством голосов присутствующих на заседании членов КЧС и ОПБ МО «Андегский сельсовет» НАО путем открытого голосования. В случае равенства голосов голос председательствующего на заседании является решающим.</w:t>
      </w:r>
      <w:r w:rsidRPr="00341AFA">
        <w:rPr>
          <w:rFonts w:ascii="Times New Roman" w:eastAsia="Times New Roman" w:hAnsi="Times New Roman"/>
          <w:color w:val="2D2D2D"/>
          <w:spacing w:val="2"/>
          <w:sz w:val="20"/>
          <w:szCs w:val="20"/>
        </w:rPr>
        <w:br/>
        <w:t xml:space="preserve">    При необходимости оперативного решения вопросов решения КЧС и ОПБ  МО «Андегский сельсовет» НАО могут приниматься опросным путем в форме заочного голосования (без совместного присутствия членов КЧС и ОПБ МО «Андегский сельсовет» НАО) для принятия решений по вопросам, вынесенным на голосование. Заочное голосование может производиться с использование различных сре</w:t>
      </w:r>
      <w:proofErr w:type="gramStart"/>
      <w:r w:rsidRPr="00341AFA">
        <w:rPr>
          <w:rFonts w:ascii="Times New Roman" w:eastAsia="Times New Roman" w:hAnsi="Times New Roman"/>
          <w:color w:val="2D2D2D"/>
          <w:spacing w:val="2"/>
          <w:sz w:val="20"/>
          <w:szCs w:val="20"/>
        </w:rPr>
        <w:t>дств св</w:t>
      </w:r>
      <w:proofErr w:type="gramEnd"/>
      <w:r w:rsidRPr="00341AFA">
        <w:rPr>
          <w:rFonts w:ascii="Times New Roman" w:eastAsia="Times New Roman" w:hAnsi="Times New Roman"/>
          <w:color w:val="2D2D2D"/>
          <w:spacing w:val="2"/>
          <w:sz w:val="20"/>
          <w:szCs w:val="20"/>
        </w:rPr>
        <w:t>язи.</w:t>
      </w:r>
      <w:r w:rsidRPr="00341AFA">
        <w:rPr>
          <w:rFonts w:ascii="Times New Roman" w:eastAsia="Times New Roman" w:hAnsi="Times New Roman"/>
          <w:color w:val="2D2D2D"/>
          <w:spacing w:val="2"/>
          <w:sz w:val="20"/>
          <w:szCs w:val="20"/>
        </w:rPr>
        <w:br/>
        <w:t xml:space="preserve">   Заочное голосование считается правомочным, если в нем приняло участие более половины членов КЧС и ОПБ МО «Андегский сельсовет» НАО.</w:t>
      </w:r>
      <w:r w:rsidRPr="00341AFA">
        <w:rPr>
          <w:rFonts w:ascii="Times New Roman" w:eastAsia="Times New Roman" w:hAnsi="Times New Roman"/>
          <w:color w:val="2D2D2D"/>
          <w:spacing w:val="2"/>
          <w:sz w:val="20"/>
          <w:szCs w:val="20"/>
        </w:rPr>
        <w:br/>
        <w:t xml:space="preserve">    Секретарь КЧС и ОПБ МО «Андегский сельсовет» НАО несет персональную ответственность за соответствие данных протокола заседания волеизъявлению членов КЧС и ОПБ МО «Андегский сельсовет» НАО, выраженных в ходе заочного голосования.</w:t>
      </w:r>
      <w:r w:rsidRPr="00341AFA">
        <w:rPr>
          <w:rFonts w:ascii="Times New Roman" w:eastAsia="Times New Roman" w:hAnsi="Times New Roman"/>
          <w:color w:val="2D2D2D"/>
          <w:spacing w:val="2"/>
          <w:sz w:val="20"/>
          <w:szCs w:val="20"/>
        </w:rPr>
        <w:br/>
        <w:t>6.5. Члены КЧС и ОПБ МО «Андегский сельсовет» НАО принимают  участие  в заседаниях лично.</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6.6. Решения КЧС и ОПБ МО «Андегский сельсовет» НАО оформляются в виде протоколов, которые подписываются председателем комиссии или его заместителем, председательствующим на заседании, и секретарем.</w:t>
      </w:r>
      <w:r w:rsidRPr="00341AFA">
        <w:rPr>
          <w:rFonts w:ascii="Times New Roman" w:eastAsia="Times New Roman" w:hAnsi="Times New Roman"/>
          <w:color w:val="2D2D2D"/>
          <w:spacing w:val="2"/>
          <w:sz w:val="20"/>
          <w:szCs w:val="20"/>
        </w:rPr>
        <w:br/>
        <w:t>6.7. Решения КЧС и ОПБ МО «Андегский сельсовет» НАО, принимаемые в соответствии с ее компетенцией, являются обязательными для всех органов исполнительной власти, органов местного самоуправления, организаций, предприятий и учреждений, осуществляющих свою деятельность на территории МО «Андегский сельсовет» НАО.</w:t>
      </w:r>
    </w:p>
    <w:p w:rsidR="00341AFA" w:rsidRPr="00341AFA" w:rsidRDefault="00341AFA" w:rsidP="00341AFA">
      <w:pPr>
        <w:shd w:val="clear" w:color="auto" w:fill="FFFFFF"/>
        <w:spacing w:after="0" w:line="296" w:lineRule="atLeast"/>
        <w:jc w:val="both"/>
        <w:textAlignment w:val="baseline"/>
        <w:rPr>
          <w:rFonts w:ascii="Times New Roman" w:eastAsia="Times New Roman" w:hAnsi="Times New Roman"/>
          <w:color w:val="2D2D2D"/>
          <w:spacing w:val="2"/>
          <w:sz w:val="20"/>
          <w:szCs w:val="20"/>
        </w:rPr>
      </w:pPr>
      <w:r w:rsidRPr="00341AFA">
        <w:rPr>
          <w:rFonts w:ascii="Times New Roman" w:eastAsia="Times New Roman" w:hAnsi="Times New Roman"/>
          <w:color w:val="2D2D2D"/>
          <w:spacing w:val="2"/>
          <w:sz w:val="20"/>
          <w:szCs w:val="20"/>
        </w:rPr>
        <w:t>6.8. Организационное обеспечение деятельности КЧС и ОПБ МО «Андегский сельсовет» НАО  осуществляет  общий отдел Администрации МО «Андегский сельсовет» НАО.</w:t>
      </w:r>
    </w:p>
    <w:p w:rsidR="00341AFA" w:rsidRPr="00341AFA" w:rsidRDefault="00341AFA" w:rsidP="00341AFA">
      <w:pPr>
        <w:rPr>
          <w:rFonts w:ascii="Times New Roman" w:hAnsi="Times New Roman"/>
          <w:sz w:val="20"/>
          <w:szCs w:val="20"/>
        </w:rPr>
      </w:pPr>
    </w:p>
    <w:tbl>
      <w:tblPr>
        <w:tblW w:w="10774" w:type="dxa"/>
        <w:tblInd w:w="-885" w:type="dxa"/>
        <w:tblLayout w:type="fixed"/>
        <w:tblLook w:val="01E0"/>
      </w:tblPr>
      <w:tblGrid>
        <w:gridCol w:w="851"/>
        <w:gridCol w:w="284"/>
        <w:gridCol w:w="4734"/>
        <w:gridCol w:w="4763"/>
        <w:gridCol w:w="142"/>
      </w:tblGrid>
      <w:tr w:rsidR="00341AFA" w:rsidRPr="00341AFA" w:rsidTr="00341AFA">
        <w:trPr>
          <w:gridAfter w:val="1"/>
          <w:wAfter w:w="142" w:type="dxa"/>
        </w:trPr>
        <w:tc>
          <w:tcPr>
            <w:tcW w:w="851" w:type="dxa"/>
          </w:tcPr>
          <w:p w:rsidR="00341AFA" w:rsidRPr="00341AFA" w:rsidRDefault="00341AFA" w:rsidP="00341AFA">
            <w:pPr>
              <w:spacing w:after="0" w:line="240" w:lineRule="auto"/>
              <w:ind w:firstLine="459"/>
              <w:rPr>
                <w:rFonts w:ascii="Times New Roman" w:hAnsi="Times New Roman"/>
                <w:sz w:val="20"/>
                <w:szCs w:val="20"/>
              </w:rPr>
            </w:pPr>
            <w:bookmarkStart w:id="0" w:name="Par58"/>
            <w:bookmarkEnd w:id="0"/>
          </w:p>
        </w:tc>
        <w:tc>
          <w:tcPr>
            <w:tcW w:w="9781" w:type="dxa"/>
            <w:gridSpan w:val="3"/>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341AFA" w:rsidRPr="00341AFA" w:rsidTr="00341AFA">
              <w:trPr>
                <w:trHeight w:val="1699"/>
              </w:trPr>
              <w:tc>
                <w:tcPr>
                  <w:tcW w:w="9606" w:type="dxa"/>
                  <w:tcBorders>
                    <w:top w:val="nil"/>
                    <w:left w:val="nil"/>
                    <w:bottom w:val="nil"/>
                    <w:right w:val="nil"/>
                  </w:tcBorders>
                </w:tcPr>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40"/>
                  </w:tblGrid>
                  <w:tr w:rsidR="00341AFA" w:rsidRPr="00341AFA" w:rsidTr="00341AFA">
                    <w:trPr>
                      <w:trHeight w:val="1334"/>
                    </w:trPr>
                    <w:tc>
                      <w:tcPr>
                        <w:tcW w:w="9140" w:type="dxa"/>
                        <w:tcBorders>
                          <w:top w:val="nil"/>
                          <w:left w:val="nil"/>
                          <w:bottom w:val="nil"/>
                          <w:right w:val="nil"/>
                        </w:tcBorders>
                      </w:tcPr>
                      <w:p w:rsidR="00341AFA" w:rsidRPr="00341AFA" w:rsidRDefault="00341AFA" w:rsidP="00341AFA">
                        <w:pPr>
                          <w:rPr>
                            <w:rFonts w:ascii="Times New Roman" w:hAnsi="Times New Roman"/>
                            <w:b/>
                            <w:sz w:val="20"/>
                            <w:szCs w:val="20"/>
                          </w:rPr>
                        </w:pPr>
                      </w:p>
                      <w:p w:rsidR="00341AFA" w:rsidRPr="00341AFA" w:rsidRDefault="00341AFA" w:rsidP="00341AFA">
                        <w:pPr>
                          <w:jc w:val="center"/>
                          <w:rPr>
                            <w:rFonts w:ascii="Times New Roman" w:hAnsi="Times New Roman"/>
                            <w:b/>
                            <w:sz w:val="20"/>
                            <w:szCs w:val="20"/>
                          </w:rPr>
                        </w:pPr>
                        <w:r w:rsidRPr="00341AFA">
                          <w:rPr>
                            <w:rFonts w:ascii="Times New Roman" w:hAnsi="Times New Roman"/>
                            <w:b/>
                            <w:noProof/>
                            <w:sz w:val="20"/>
                            <w:szCs w:val="20"/>
                            <w:lang w:eastAsia="ru-RU"/>
                          </w:rPr>
                          <w:drawing>
                            <wp:inline distT="0" distB="0" distL="0" distR="0">
                              <wp:extent cx="590550" cy="663575"/>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63575"/>
                                      </a:xfrm>
                                      <a:prstGeom prst="rect">
                                        <a:avLst/>
                                      </a:prstGeom>
                                      <a:noFill/>
                                      <a:ln>
                                        <a:noFill/>
                                      </a:ln>
                                    </pic:spPr>
                                  </pic:pic>
                                </a:graphicData>
                              </a:graphic>
                            </wp:inline>
                          </w:drawing>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АДМИНИСТРАЦИЯ МУНИЦИПАЛЬНОГО ОБРАЗОВАНИЯ</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«АНДЕГСКИЙ СЕЛЬСОВЕТ»</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 xml:space="preserve"> НЕНЕЦКОГО АВТОНОМНОГО ОКРУГА</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ПОСТАНОВЛЕНИЕ</w:t>
                        </w:r>
                      </w:p>
                      <w:p w:rsidR="00341AFA" w:rsidRPr="00341AFA" w:rsidRDefault="00341AFA" w:rsidP="00341AFA">
                        <w:pPr>
                          <w:spacing w:after="0" w:line="240" w:lineRule="auto"/>
                          <w:rPr>
                            <w:rFonts w:ascii="Times New Roman" w:hAnsi="Times New Roman"/>
                            <w:bCs/>
                            <w:sz w:val="20"/>
                            <w:szCs w:val="20"/>
                            <w:u w:val="single"/>
                          </w:rPr>
                        </w:pPr>
                        <w:r w:rsidRPr="00341AFA">
                          <w:rPr>
                            <w:rFonts w:ascii="Times New Roman" w:hAnsi="Times New Roman"/>
                            <w:bCs/>
                            <w:sz w:val="20"/>
                            <w:szCs w:val="20"/>
                            <w:u w:val="single"/>
                          </w:rPr>
                          <w:t>от   17.05.2019    № 17</w:t>
                        </w:r>
                      </w:p>
                      <w:p w:rsidR="00341AFA" w:rsidRPr="00341AFA" w:rsidRDefault="00341AFA" w:rsidP="00341AFA">
                        <w:pPr>
                          <w:spacing w:after="0" w:line="240" w:lineRule="auto"/>
                          <w:rPr>
                            <w:rFonts w:ascii="Times New Roman" w:hAnsi="Times New Roman"/>
                            <w:sz w:val="20"/>
                            <w:szCs w:val="20"/>
                          </w:rPr>
                        </w:pPr>
                        <w:r w:rsidRPr="00341AFA">
                          <w:rPr>
                            <w:rFonts w:ascii="Times New Roman" w:hAnsi="Times New Roman"/>
                            <w:sz w:val="20"/>
                            <w:szCs w:val="20"/>
                          </w:rPr>
                          <w:t>д. Андег, НАО</w:t>
                        </w:r>
                      </w:p>
                      <w:p w:rsidR="00341AFA" w:rsidRPr="00341AFA" w:rsidRDefault="00341AFA" w:rsidP="00341AFA">
                        <w:pPr>
                          <w:spacing w:after="0" w:line="240" w:lineRule="auto"/>
                          <w:rPr>
                            <w:rFonts w:ascii="Times New Roman" w:hAnsi="Times New Roman"/>
                            <w:sz w:val="20"/>
                            <w:szCs w:val="20"/>
                          </w:rPr>
                        </w:pPr>
                        <w:r w:rsidRPr="00341AFA">
                          <w:rPr>
                            <w:rFonts w:ascii="Times New Roman" w:hAnsi="Times New Roman"/>
                            <w:sz w:val="20"/>
                            <w:szCs w:val="20"/>
                          </w:rPr>
                          <w:t xml:space="preserve">Об утверждении </w:t>
                        </w:r>
                        <w:proofErr w:type="gramStart"/>
                        <w:r w:rsidRPr="00341AFA">
                          <w:rPr>
                            <w:rFonts w:ascii="Times New Roman" w:hAnsi="Times New Roman"/>
                            <w:sz w:val="20"/>
                            <w:szCs w:val="20"/>
                          </w:rPr>
                          <w:t>Административного</w:t>
                        </w:r>
                        <w:proofErr w:type="gramEnd"/>
                        <w:r w:rsidRPr="00341AFA">
                          <w:rPr>
                            <w:rFonts w:ascii="Times New Roman" w:hAnsi="Times New Roman"/>
                            <w:sz w:val="20"/>
                            <w:szCs w:val="20"/>
                          </w:rPr>
                          <w:t xml:space="preserve"> </w:t>
                        </w:r>
                      </w:p>
                      <w:p w:rsidR="00341AFA" w:rsidRPr="00341AFA" w:rsidRDefault="00341AFA" w:rsidP="00341AFA">
                        <w:pPr>
                          <w:spacing w:after="0" w:line="240" w:lineRule="auto"/>
                          <w:rPr>
                            <w:rFonts w:ascii="Times New Roman" w:hAnsi="Times New Roman"/>
                            <w:sz w:val="20"/>
                            <w:szCs w:val="20"/>
                          </w:rPr>
                        </w:pPr>
                        <w:r w:rsidRPr="00341AFA">
                          <w:rPr>
                            <w:rFonts w:ascii="Times New Roman" w:hAnsi="Times New Roman"/>
                            <w:sz w:val="20"/>
                            <w:szCs w:val="20"/>
                          </w:rPr>
                          <w:t xml:space="preserve">регламента  предоставления  </w:t>
                        </w:r>
                        <w:proofErr w:type="gramStart"/>
                        <w:r w:rsidRPr="00341AFA">
                          <w:rPr>
                            <w:rFonts w:ascii="Times New Roman" w:hAnsi="Times New Roman"/>
                            <w:sz w:val="20"/>
                            <w:szCs w:val="20"/>
                          </w:rPr>
                          <w:t>муниципальной</w:t>
                        </w:r>
                        <w:proofErr w:type="gramEnd"/>
                      </w:p>
                      <w:p w:rsidR="00341AFA" w:rsidRPr="00341AFA" w:rsidRDefault="00341AFA" w:rsidP="00341AFA">
                        <w:pPr>
                          <w:spacing w:after="0" w:line="240" w:lineRule="auto"/>
                          <w:rPr>
                            <w:rFonts w:ascii="Times New Roman" w:hAnsi="Times New Roman"/>
                            <w:sz w:val="20"/>
                            <w:szCs w:val="20"/>
                          </w:rPr>
                        </w:pPr>
                        <w:r w:rsidRPr="00341AFA">
                          <w:rPr>
                            <w:rFonts w:ascii="Times New Roman" w:hAnsi="Times New Roman"/>
                            <w:sz w:val="20"/>
                            <w:szCs w:val="20"/>
                          </w:rPr>
                          <w:t xml:space="preserve">услуги </w:t>
                        </w:r>
                        <w:r w:rsidRPr="00341AFA">
                          <w:rPr>
                            <w:rFonts w:ascii="Times New Roman" w:hAnsi="Times New Roman"/>
                            <w:sz w:val="20"/>
                            <w:szCs w:val="20"/>
                            <w:lang w:eastAsia="ru-RU"/>
                          </w:rPr>
                          <w:t>«</w:t>
                        </w:r>
                        <w:r w:rsidRPr="00341AFA">
                          <w:rPr>
                            <w:rFonts w:ascii="Times New Roman" w:hAnsi="Times New Roman"/>
                            <w:sz w:val="20"/>
                            <w:szCs w:val="20"/>
                          </w:rPr>
                          <w:t xml:space="preserve">Признание садового дома </w:t>
                        </w:r>
                        <w:proofErr w:type="gramStart"/>
                        <w:r w:rsidRPr="00341AFA">
                          <w:rPr>
                            <w:rFonts w:ascii="Times New Roman" w:hAnsi="Times New Roman"/>
                            <w:sz w:val="20"/>
                            <w:szCs w:val="20"/>
                          </w:rPr>
                          <w:t>жилым</w:t>
                        </w:r>
                        <w:proofErr w:type="gramEnd"/>
                        <w:r w:rsidRPr="00341AFA">
                          <w:rPr>
                            <w:rFonts w:ascii="Times New Roman" w:hAnsi="Times New Roman"/>
                            <w:sz w:val="20"/>
                            <w:szCs w:val="20"/>
                          </w:rPr>
                          <w:t xml:space="preserve"> </w:t>
                        </w:r>
                      </w:p>
                      <w:p w:rsidR="00341AFA" w:rsidRPr="00341AFA" w:rsidRDefault="00341AFA" w:rsidP="00341AFA">
                        <w:pPr>
                          <w:spacing w:after="0" w:line="240" w:lineRule="auto"/>
                          <w:rPr>
                            <w:rFonts w:ascii="Times New Roman" w:hAnsi="Times New Roman"/>
                            <w:color w:val="000000"/>
                            <w:sz w:val="20"/>
                            <w:szCs w:val="20"/>
                            <w:lang w:eastAsia="ru-RU"/>
                          </w:rPr>
                        </w:pPr>
                        <w:r w:rsidRPr="00341AFA">
                          <w:rPr>
                            <w:rFonts w:ascii="Times New Roman" w:hAnsi="Times New Roman"/>
                            <w:sz w:val="20"/>
                            <w:szCs w:val="20"/>
                          </w:rPr>
                          <w:t>домом и жилого дома садовым домом</w:t>
                        </w:r>
                        <w:r w:rsidRPr="00341AFA">
                          <w:rPr>
                            <w:rFonts w:ascii="Times New Roman" w:hAnsi="Times New Roman"/>
                            <w:color w:val="000000"/>
                            <w:sz w:val="20"/>
                            <w:szCs w:val="20"/>
                            <w:lang w:eastAsia="ru-RU"/>
                          </w:rPr>
                          <w:t>»</w:t>
                        </w:r>
                      </w:p>
                    </w:tc>
                  </w:tr>
                </w:tbl>
                <w:p w:rsidR="00341AFA" w:rsidRPr="00341AFA" w:rsidRDefault="00341AFA" w:rsidP="00341AFA">
                  <w:pPr>
                    <w:autoSpaceDE w:val="0"/>
                    <w:autoSpaceDN w:val="0"/>
                    <w:adjustRightInd w:val="0"/>
                    <w:spacing w:after="0" w:line="240" w:lineRule="auto"/>
                    <w:rPr>
                      <w:rFonts w:ascii="Times New Roman" w:hAnsi="Times New Roman"/>
                      <w:b/>
                      <w:sz w:val="20"/>
                      <w:szCs w:val="20"/>
                    </w:rPr>
                  </w:pPr>
                </w:p>
              </w:tc>
            </w:tr>
          </w:tbl>
          <w:p w:rsidR="00341AFA" w:rsidRPr="00341AFA" w:rsidRDefault="00341AFA" w:rsidP="00341AFA">
            <w:pPr>
              <w:autoSpaceDE w:val="0"/>
              <w:autoSpaceDN w:val="0"/>
              <w:adjustRightInd w:val="0"/>
              <w:spacing w:after="0" w:line="240" w:lineRule="auto"/>
              <w:ind w:left="-108" w:firstLine="648"/>
              <w:jc w:val="both"/>
              <w:rPr>
                <w:rFonts w:ascii="Times New Roman" w:hAnsi="Times New Roman"/>
                <w:sz w:val="20"/>
                <w:szCs w:val="20"/>
              </w:rPr>
            </w:pPr>
            <w:r w:rsidRPr="00341AFA">
              <w:rPr>
                <w:rFonts w:ascii="Times New Roman" w:hAnsi="Times New Roman"/>
                <w:sz w:val="20"/>
                <w:szCs w:val="20"/>
              </w:rPr>
              <w:t>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«Андегский сельсовет» НАО от 01.04.2013 № 7, Администрация МО «Андегский сельсовет» НАО  постановляет:</w:t>
            </w:r>
          </w:p>
          <w:p w:rsidR="00341AFA" w:rsidRPr="00341AFA" w:rsidRDefault="00341AFA" w:rsidP="00341AFA">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341AFA">
              <w:rPr>
                <w:rFonts w:ascii="Times New Roman" w:hAnsi="Times New Roman"/>
                <w:sz w:val="20"/>
                <w:szCs w:val="20"/>
              </w:rPr>
              <w:t xml:space="preserve">1. Утвердить прилагаемый Административный регламент предоставления муниципальной услуги </w:t>
            </w:r>
            <w:r w:rsidRPr="00341AFA">
              <w:rPr>
                <w:rFonts w:ascii="Times New Roman" w:hAnsi="Times New Roman"/>
                <w:sz w:val="20"/>
                <w:szCs w:val="20"/>
                <w:lang w:eastAsia="ru-RU"/>
              </w:rPr>
              <w:t>«</w:t>
            </w:r>
            <w:r w:rsidRPr="00341AFA">
              <w:rPr>
                <w:rFonts w:ascii="Times New Roman" w:hAnsi="Times New Roman"/>
                <w:sz w:val="20"/>
                <w:szCs w:val="20"/>
              </w:rPr>
              <w:t>Признание садового дома жилым домом и жилого дома садовым домом</w:t>
            </w:r>
            <w:r w:rsidRPr="00341AFA">
              <w:rPr>
                <w:rFonts w:ascii="Times New Roman" w:hAnsi="Times New Roman"/>
                <w:color w:val="000000"/>
                <w:sz w:val="20"/>
                <w:szCs w:val="20"/>
                <w:lang w:eastAsia="ru-RU"/>
              </w:rPr>
              <w:t>».</w:t>
            </w:r>
          </w:p>
          <w:p w:rsidR="00341AFA" w:rsidRPr="00341AFA" w:rsidRDefault="00341AFA" w:rsidP="00341AFA">
            <w:pPr>
              <w:tabs>
                <w:tab w:val="left" w:pos="-284"/>
              </w:tabs>
              <w:spacing w:after="0" w:line="240" w:lineRule="auto"/>
              <w:ind w:firstLine="487"/>
              <w:jc w:val="both"/>
              <w:rPr>
                <w:rFonts w:ascii="Times New Roman" w:hAnsi="Times New Roman"/>
                <w:i/>
                <w:sz w:val="20"/>
                <w:szCs w:val="20"/>
              </w:rPr>
            </w:pPr>
            <w:r w:rsidRPr="00341AFA">
              <w:rPr>
                <w:rFonts w:ascii="Times New Roman" w:hAnsi="Times New Roman"/>
                <w:sz w:val="20"/>
                <w:szCs w:val="20"/>
              </w:rPr>
              <w:t>2.  Настоящее постановление вступает в силу после его официальног</w:t>
            </w:r>
            <w:r>
              <w:rPr>
                <w:rFonts w:ascii="Times New Roman" w:hAnsi="Times New Roman"/>
                <w:sz w:val="20"/>
                <w:szCs w:val="20"/>
              </w:rPr>
              <w:t>о опубликования (обнародования)</w:t>
            </w:r>
          </w:p>
          <w:p w:rsidR="00341AFA" w:rsidRPr="00341AFA" w:rsidRDefault="00341AFA" w:rsidP="00341AFA">
            <w:pPr>
              <w:spacing w:after="0" w:line="240" w:lineRule="auto"/>
              <w:rPr>
                <w:rFonts w:ascii="Times New Roman" w:hAnsi="Times New Roman"/>
                <w:sz w:val="20"/>
                <w:szCs w:val="20"/>
              </w:rPr>
            </w:pPr>
            <w:r w:rsidRPr="00341AFA">
              <w:rPr>
                <w:rFonts w:ascii="Times New Roman" w:hAnsi="Times New Roman"/>
                <w:sz w:val="20"/>
                <w:szCs w:val="20"/>
              </w:rPr>
              <w:t xml:space="preserve">            Глава МО  «Андегский сельсовет» НАО                                             В.Ф. Абакумова                                   </w:t>
            </w:r>
          </w:p>
          <w:p w:rsidR="00341AFA" w:rsidRPr="00341AFA" w:rsidRDefault="00341AFA" w:rsidP="00341AFA">
            <w:pPr>
              <w:rPr>
                <w:rFonts w:ascii="Times New Roman" w:hAnsi="Times New Roman"/>
                <w:sz w:val="20"/>
                <w:szCs w:val="20"/>
              </w:rPr>
            </w:pP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Приложение</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к постановлению Администрации</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 xml:space="preserve"> МО  «Андегский сельсовет» НАО </w:t>
            </w:r>
          </w:p>
          <w:p w:rsidR="00341AFA" w:rsidRPr="00341AFA" w:rsidRDefault="00341AFA" w:rsidP="00341AFA">
            <w:pPr>
              <w:rPr>
                <w:rFonts w:ascii="Times New Roman" w:hAnsi="Times New Roman"/>
                <w:sz w:val="20"/>
                <w:szCs w:val="20"/>
              </w:rPr>
            </w:pPr>
            <w:r w:rsidRPr="00341AFA">
              <w:rPr>
                <w:rFonts w:ascii="Times New Roman" w:hAnsi="Times New Roman"/>
                <w:sz w:val="20"/>
                <w:szCs w:val="20"/>
              </w:rPr>
              <w:t xml:space="preserve">        </w:t>
            </w:r>
            <w:r>
              <w:rPr>
                <w:rFonts w:ascii="Times New Roman" w:hAnsi="Times New Roman"/>
                <w:sz w:val="20"/>
                <w:szCs w:val="20"/>
              </w:rPr>
              <w:t xml:space="preserve">                                                                                                                                                    </w:t>
            </w:r>
            <w:r w:rsidRPr="00341AFA">
              <w:rPr>
                <w:rFonts w:ascii="Times New Roman" w:hAnsi="Times New Roman"/>
                <w:sz w:val="20"/>
                <w:szCs w:val="20"/>
              </w:rPr>
              <w:t>от 17.05.2019 №  17</w:t>
            </w:r>
          </w:p>
          <w:p w:rsidR="00341AFA" w:rsidRPr="00341AFA" w:rsidRDefault="00341AFA" w:rsidP="00341AFA">
            <w:pPr>
              <w:spacing w:after="0" w:line="240" w:lineRule="auto"/>
              <w:jc w:val="right"/>
              <w:rPr>
                <w:rFonts w:ascii="Times New Roman" w:hAnsi="Times New Roman"/>
                <w:sz w:val="20"/>
                <w:szCs w:val="20"/>
              </w:rPr>
            </w:pPr>
          </w:p>
        </w:tc>
      </w:tr>
      <w:tr w:rsidR="00341AFA" w:rsidRPr="00341AFA" w:rsidTr="00341AFA">
        <w:trPr>
          <w:gridBefore w:val="2"/>
          <w:wBefore w:w="1135" w:type="dxa"/>
        </w:trPr>
        <w:tc>
          <w:tcPr>
            <w:tcW w:w="4734" w:type="dxa"/>
          </w:tcPr>
          <w:p w:rsidR="00341AFA" w:rsidRPr="00341AFA" w:rsidRDefault="00341AFA" w:rsidP="00341AFA">
            <w:pPr>
              <w:spacing w:after="0" w:line="240" w:lineRule="auto"/>
              <w:ind w:firstLine="709"/>
              <w:rPr>
                <w:rFonts w:ascii="Times New Roman" w:hAnsi="Times New Roman"/>
                <w:sz w:val="20"/>
                <w:szCs w:val="20"/>
              </w:rPr>
            </w:pPr>
          </w:p>
        </w:tc>
        <w:tc>
          <w:tcPr>
            <w:tcW w:w="4905" w:type="dxa"/>
            <w:gridSpan w:val="2"/>
          </w:tcPr>
          <w:p w:rsidR="00341AFA" w:rsidRPr="00341AFA" w:rsidRDefault="00341AFA" w:rsidP="00341AFA">
            <w:pPr>
              <w:spacing w:after="0" w:line="240" w:lineRule="auto"/>
              <w:jc w:val="right"/>
              <w:rPr>
                <w:rFonts w:ascii="Times New Roman" w:hAnsi="Times New Roman"/>
                <w:sz w:val="20"/>
                <w:szCs w:val="20"/>
              </w:rPr>
            </w:pPr>
          </w:p>
        </w:tc>
      </w:tr>
    </w:tbl>
    <w:p w:rsidR="00341AFA" w:rsidRPr="00341AFA" w:rsidRDefault="00341AFA" w:rsidP="00341AFA">
      <w:pPr>
        <w:spacing w:after="0" w:line="240" w:lineRule="auto"/>
        <w:rPr>
          <w:rFonts w:ascii="Times New Roman" w:hAnsi="Times New Roman"/>
          <w:b/>
          <w:sz w:val="20"/>
          <w:szCs w:val="20"/>
        </w:rPr>
      </w:pP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lastRenderedPageBreak/>
        <w:t>Административный регламент  предоставления</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 xml:space="preserve"> муниципальной услуги</w:t>
      </w:r>
    </w:p>
    <w:p w:rsidR="00341AFA" w:rsidRPr="00341AFA" w:rsidRDefault="00341AFA" w:rsidP="00341AFA">
      <w:pPr>
        <w:widowControl w:val="0"/>
        <w:autoSpaceDE w:val="0"/>
        <w:autoSpaceDN w:val="0"/>
        <w:adjustRightInd w:val="0"/>
        <w:spacing w:after="0" w:line="240" w:lineRule="auto"/>
        <w:jc w:val="center"/>
        <w:outlineLvl w:val="1"/>
        <w:rPr>
          <w:rFonts w:ascii="Times New Roman" w:hAnsi="Times New Roman"/>
          <w:b/>
          <w:sz w:val="20"/>
          <w:szCs w:val="20"/>
        </w:rPr>
      </w:pPr>
      <w:bookmarkStart w:id="1" w:name="Par64"/>
      <w:bookmarkEnd w:id="1"/>
      <w:r w:rsidRPr="00341AFA">
        <w:rPr>
          <w:rFonts w:ascii="Times New Roman" w:hAnsi="Times New Roman"/>
          <w:b/>
          <w:sz w:val="20"/>
          <w:szCs w:val="20"/>
          <w:lang w:eastAsia="ru-RU"/>
        </w:rPr>
        <w:t>«</w:t>
      </w:r>
      <w:r w:rsidRPr="00341AFA">
        <w:rPr>
          <w:rFonts w:ascii="Times New Roman" w:hAnsi="Times New Roman"/>
          <w:b/>
          <w:sz w:val="20"/>
          <w:szCs w:val="20"/>
        </w:rPr>
        <w:t>Признание садового дома жилым домом и жилого дома садовым домом</w:t>
      </w:r>
      <w:r w:rsidRPr="00341AFA">
        <w:rPr>
          <w:rFonts w:ascii="Times New Roman" w:hAnsi="Times New Roman"/>
          <w:b/>
          <w:color w:val="000000"/>
          <w:sz w:val="20"/>
          <w:szCs w:val="20"/>
          <w:lang w:eastAsia="ru-RU"/>
        </w:rPr>
        <w:t>»</w:t>
      </w:r>
    </w:p>
    <w:p w:rsidR="00341AFA" w:rsidRPr="00341AFA" w:rsidRDefault="00341AFA" w:rsidP="00341AFA">
      <w:pPr>
        <w:widowControl w:val="0"/>
        <w:autoSpaceDE w:val="0"/>
        <w:autoSpaceDN w:val="0"/>
        <w:adjustRightInd w:val="0"/>
        <w:spacing w:after="0" w:line="240" w:lineRule="auto"/>
        <w:jc w:val="center"/>
        <w:outlineLvl w:val="1"/>
        <w:rPr>
          <w:rFonts w:ascii="Times New Roman" w:hAnsi="Times New Roman"/>
          <w:sz w:val="20"/>
          <w:szCs w:val="20"/>
        </w:rPr>
      </w:pPr>
      <w:r w:rsidRPr="00341AFA">
        <w:rPr>
          <w:rFonts w:ascii="Times New Roman" w:hAnsi="Times New Roman"/>
          <w:sz w:val="20"/>
          <w:szCs w:val="20"/>
        </w:rPr>
        <w:t>1. Общие положения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1.1. Предмет регулирования Административного регламента.</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proofErr w:type="gramStart"/>
      <w:r w:rsidRPr="00341AFA">
        <w:rPr>
          <w:rFonts w:ascii="Times New Roman" w:hAnsi="Times New Roman"/>
          <w:color w:val="000000"/>
          <w:sz w:val="20"/>
          <w:szCs w:val="20"/>
        </w:rPr>
        <w:t xml:space="preserve">Административный регламент предоставления муниципальной услуги </w:t>
      </w:r>
      <w:r w:rsidRPr="00341AFA">
        <w:rPr>
          <w:rFonts w:ascii="Times New Roman" w:hAnsi="Times New Roman"/>
          <w:sz w:val="20"/>
          <w:szCs w:val="20"/>
          <w:lang w:eastAsia="ru-RU"/>
        </w:rPr>
        <w:t>«</w:t>
      </w:r>
      <w:r w:rsidRPr="00341AFA">
        <w:rPr>
          <w:rFonts w:ascii="Times New Roman" w:hAnsi="Times New Roman"/>
          <w:sz w:val="20"/>
          <w:szCs w:val="20"/>
        </w:rPr>
        <w:t>Признание садового дома жилым домом и жилого дома садовым домом</w:t>
      </w:r>
      <w:r w:rsidRPr="00341AFA">
        <w:rPr>
          <w:rFonts w:ascii="Times New Roman" w:hAnsi="Times New Roman"/>
          <w:color w:val="000000"/>
          <w:sz w:val="20"/>
          <w:szCs w:val="20"/>
          <w:lang w:eastAsia="ru-RU"/>
        </w:rPr>
        <w:t xml:space="preserve">» (далее – Административный регламент) </w:t>
      </w:r>
      <w:r w:rsidRPr="00341AFA">
        <w:rPr>
          <w:rFonts w:ascii="Times New Roman" w:hAnsi="Times New Roman"/>
          <w:color w:val="000000"/>
          <w:sz w:val="20"/>
          <w:szCs w:val="20"/>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w:t>
      </w:r>
      <w:proofErr w:type="gramEnd"/>
      <w:r w:rsidRPr="00341AFA">
        <w:rPr>
          <w:rFonts w:ascii="Times New Roman" w:hAnsi="Times New Roman"/>
          <w:color w:val="000000"/>
          <w:sz w:val="20"/>
          <w:szCs w:val="20"/>
        </w:rPr>
        <w:t xml:space="preserve"> в ходе исполнения муниципальной услуги. </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1.2. Круг заявителей.</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 xml:space="preserve"> Муниципальная услуга предоставляется собственникам садового дома или жилого дома, расположенного </w:t>
      </w:r>
      <w:r w:rsidRPr="00341AFA">
        <w:rPr>
          <w:rFonts w:ascii="Times New Roman" w:hAnsi="Times New Roman"/>
          <w:iCs/>
          <w:sz w:val="20"/>
          <w:szCs w:val="20"/>
          <w:lang w:eastAsia="ru-RU"/>
        </w:rPr>
        <w:t>в границах</w:t>
      </w:r>
      <w:r w:rsidRPr="00341AFA">
        <w:rPr>
          <w:rFonts w:ascii="Times New Roman" w:hAnsi="Times New Roman"/>
          <w:i/>
          <w:iCs/>
          <w:sz w:val="20"/>
          <w:szCs w:val="20"/>
          <w:lang w:eastAsia="ru-RU"/>
        </w:rPr>
        <w:t xml:space="preserve"> </w:t>
      </w:r>
      <w:r w:rsidRPr="00341AFA">
        <w:rPr>
          <w:rFonts w:ascii="Times New Roman" w:hAnsi="Times New Roman"/>
          <w:sz w:val="20"/>
          <w:szCs w:val="20"/>
          <w:lang w:eastAsia="ru-RU"/>
        </w:rPr>
        <w:t>муниципального образования «</w:t>
      </w:r>
      <w:r w:rsidRPr="00341AFA">
        <w:rPr>
          <w:rFonts w:ascii="Times New Roman" w:hAnsi="Times New Roman"/>
          <w:sz w:val="20"/>
          <w:szCs w:val="20"/>
        </w:rPr>
        <w:t>Андегский</w:t>
      </w:r>
      <w:r w:rsidRPr="00341AFA">
        <w:rPr>
          <w:rFonts w:ascii="Times New Roman" w:hAnsi="Times New Roman"/>
          <w:sz w:val="20"/>
          <w:szCs w:val="20"/>
          <w:lang w:eastAsia="ru-RU"/>
        </w:rPr>
        <w:t xml:space="preserve"> сельсовет» Ненецкого автономного округа  (далее - заявители).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1.4. Порядок информирования о предоставлении муниципальной услуги.</w:t>
      </w:r>
    </w:p>
    <w:p w:rsidR="00341AFA" w:rsidRPr="00341AFA" w:rsidRDefault="00341AFA" w:rsidP="00341AFA">
      <w:pPr>
        <w:autoSpaceDE w:val="0"/>
        <w:autoSpaceDN w:val="0"/>
        <w:adjustRightInd w:val="0"/>
        <w:spacing w:after="0" w:line="240" w:lineRule="auto"/>
        <w:ind w:firstLine="851"/>
        <w:jc w:val="both"/>
        <w:rPr>
          <w:rFonts w:ascii="Times New Roman" w:hAnsi="Times New Roman"/>
          <w:color w:val="000000"/>
          <w:sz w:val="20"/>
          <w:szCs w:val="20"/>
        </w:rPr>
      </w:pPr>
      <w:bookmarkStart w:id="2" w:name="Par72"/>
      <w:bookmarkEnd w:id="2"/>
      <w:r w:rsidRPr="00341AFA">
        <w:rPr>
          <w:rFonts w:ascii="Times New Roman" w:hAnsi="Times New Roman"/>
          <w:color w:val="000000"/>
          <w:sz w:val="20"/>
          <w:szCs w:val="20"/>
        </w:rPr>
        <w:t>Информация о предоставлении муниципальной услуги может быть получена в Администрации муниципального образования «</w:t>
      </w:r>
      <w:r w:rsidRPr="00341AFA">
        <w:rPr>
          <w:rFonts w:ascii="Times New Roman" w:hAnsi="Times New Roman"/>
          <w:sz w:val="20"/>
          <w:szCs w:val="20"/>
        </w:rPr>
        <w:t>Андегский</w:t>
      </w:r>
      <w:r w:rsidRPr="00341AFA">
        <w:rPr>
          <w:rFonts w:ascii="Times New Roman" w:hAnsi="Times New Roman"/>
          <w:color w:val="000000"/>
          <w:sz w:val="20"/>
          <w:szCs w:val="20"/>
        </w:rPr>
        <w:t xml:space="preserve"> сельсовет» Ненецкого автономного округа (далее – Администрация муниципального образования).</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 по телефону;</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 лично;</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 в письменной форме посредством направления обращения в адрес Администрации муниципального образования;</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  в форме электронного документа (по электронной почте).</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color w:val="000000"/>
          <w:sz w:val="20"/>
          <w:szCs w:val="20"/>
        </w:rPr>
        <w:t>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w:t>
      </w:r>
      <w:r w:rsidRPr="00341AFA">
        <w:rPr>
          <w:rFonts w:ascii="Times New Roman" w:hAnsi="Times New Roman"/>
          <w:sz w:val="20"/>
          <w:szCs w:val="20"/>
        </w:rPr>
        <w:t xml:space="preserve"> и достоинства, подробно и в вежливой форме проинформировать заявителей по интересующим их вопросам.</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 xml:space="preserve">понедельник - пятница - </w:t>
      </w:r>
      <w:r w:rsidRPr="00341AFA">
        <w:rPr>
          <w:rFonts w:ascii="Times New Roman" w:hAnsi="Times New Roman"/>
          <w:sz w:val="20"/>
          <w:szCs w:val="20"/>
        </w:rPr>
        <w:t xml:space="preserve">с 09.00 до 18.00 часов </w:t>
      </w:r>
      <w:r w:rsidRPr="00341AFA">
        <w:rPr>
          <w:rFonts w:ascii="Times New Roman" w:hAnsi="Times New Roman"/>
          <w:color w:val="000000"/>
          <w:sz w:val="20"/>
          <w:szCs w:val="20"/>
        </w:rPr>
        <w:t xml:space="preserve">(время московское), </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 xml:space="preserve">перерыв на обед </w:t>
      </w:r>
      <w:r w:rsidRPr="00341AFA">
        <w:rPr>
          <w:rFonts w:ascii="Times New Roman" w:hAnsi="Times New Roman"/>
          <w:sz w:val="20"/>
          <w:szCs w:val="20"/>
        </w:rPr>
        <w:t xml:space="preserve">- с 13.00 до 14.00 часов </w:t>
      </w:r>
      <w:r w:rsidRPr="00341AFA">
        <w:rPr>
          <w:rFonts w:ascii="Times New Roman" w:hAnsi="Times New Roman"/>
          <w:color w:val="000000"/>
          <w:sz w:val="20"/>
          <w:szCs w:val="20"/>
        </w:rPr>
        <w:t xml:space="preserve">(время московское), </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суббота, воскресенье – выходной день.</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Номер телефона Администрации муниципального образования для справок: 8(81853) 31-1-41.</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 xml:space="preserve">Личное информирование заявителей по вопросам предоставления муниципальной услуги осуществляется по адресу: 166713, НАО, д. Андег, ул. </w:t>
      </w:r>
      <w:proofErr w:type="gramStart"/>
      <w:r w:rsidRPr="00341AFA">
        <w:rPr>
          <w:rFonts w:ascii="Times New Roman" w:hAnsi="Times New Roman"/>
          <w:sz w:val="20"/>
          <w:szCs w:val="20"/>
        </w:rPr>
        <w:t>Школьная</w:t>
      </w:r>
      <w:proofErr w:type="gramEnd"/>
      <w:r w:rsidRPr="00341AFA">
        <w:rPr>
          <w:rFonts w:ascii="Times New Roman" w:hAnsi="Times New Roman"/>
          <w:sz w:val="20"/>
          <w:szCs w:val="20"/>
        </w:rPr>
        <w:t xml:space="preserve">, дом 1. </w:t>
      </w:r>
    </w:p>
    <w:p w:rsidR="00341AFA" w:rsidRPr="00341AFA" w:rsidRDefault="00341AFA" w:rsidP="00341AFA">
      <w:pPr>
        <w:autoSpaceDE w:val="0"/>
        <w:autoSpaceDN w:val="0"/>
        <w:adjustRightInd w:val="0"/>
        <w:spacing w:after="0" w:line="240" w:lineRule="auto"/>
        <w:ind w:firstLine="709"/>
        <w:jc w:val="both"/>
        <w:rPr>
          <w:rFonts w:ascii="Times New Roman" w:hAnsi="Times New Roman"/>
          <w:color w:val="000000"/>
          <w:sz w:val="20"/>
          <w:szCs w:val="20"/>
        </w:rPr>
      </w:pPr>
      <w:r w:rsidRPr="00341AFA">
        <w:rPr>
          <w:rFonts w:ascii="Times New Roman" w:hAnsi="Times New Roman"/>
          <w:color w:val="000000"/>
          <w:sz w:val="20"/>
          <w:szCs w:val="20"/>
        </w:rPr>
        <w:t>Письменные обращения по вопросу предоставления муниципальной услуги подлежат направлению в вышеуказанный адрес.</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 xml:space="preserve">Адрес электронной почты Администрации муниципального образования: </w:t>
      </w:r>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proofErr w:type="spellStart"/>
      <w:r w:rsidRPr="00341AFA">
        <w:rPr>
          <w:rFonts w:ascii="Times New Roman" w:hAnsi="Times New Roman"/>
          <w:sz w:val="20"/>
          <w:szCs w:val="20"/>
          <w:lang w:val="en-US"/>
        </w:rPr>
        <w:t>andeg</w:t>
      </w:r>
      <w:proofErr w:type="spellEnd"/>
      <w:r w:rsidRPr="00341AFA">
        <w:rPr>
          <w:rFonts w:ascii="Times New Roman" w:hAnsi="Times New Roman"/>
          <w:sz w:val="20"/>
          <w:szCs w:val="20"/>
        </w:rPr>
        <w:t>-</w:t>
      </w:r>
      <w:proofErr w:type="spellStart"/>
      <w:r w:rsidRPr="00341AFA">
        <w:rPr>
          <w:rFonts w:ascii="Times New Roman" w:hAnsi="Times New Roman"/>
          <w:sz w:val="20"/>
          <w:szCs w:val="20"/>
          <w:lang w:val="en-US"/>
        </w:rPr>
        <w:t>sovet</w:t>
      </w:r>
      <w:proofErr w:type="spellEnd"/>
      <w:r w:rsidRPr="00341AFA">
        <w:rPr>
          <w:rFonts w:ascii="Times New Roman" w:hAnsi="Times New Roman"/>
          <w:sz w:val="20"/>
          <w:szCs w:val="20"/>
        </w:rPr>
        <w:t>@</w:t>
      </w:r>
      <w:proofErr w:type="spellStart"/>
      <w:r w:rsidRPr="00341AFA">
        <w:rPr>
          <w:rFonts w:ascii="Times New Roman" w:hAnsi="Times New Roman"/>
          <w:sz w:val="20"/>
          <w:szCs w:val="20"/>
          <w:lang w:val="en-US"/>
        </w:rPr>
        <w:t>yandex</w:t>
      </w:r>
      <w:proofErr w:type="spellEnd"/>
      <w:r w:rsidRPr="00341AFA">
        <w:rPr>
          <w:rFonts w:ascii="Times New Roman" w:hAnsi="Times New Roman"/>
          <w:sz w:val="20"/>
          <w:szCs w:val="20"/>
        </w:rPr>
        <w:t>.</w:t>
      </w:r>
      <w:proofErr w:type="spellStart"/>
      <w:r w:rsidRPr="00341AFA">
        <w:rPr>
          <w:rFonts w:ascii="Times New Roman" w:hAnsi="Times New Roman"/>
          <w:sz w:val="20"/>
          <w:szCs w:val="20"/>
          <w:lang w:val="en-US"/>
        </w:rPr>
        <w:t>ru</w:t>
      </w:r>
      <w:proofErr w:type="spellEnd"/>
    </w:p>
    <w:p w:rsidR="00341AFA" w:rsidRPr="00341AFA" w:rsidRDefault="00341AFA" w:rsidP="00341AFA">
      <w:pPr>
        <w:autoSpaceDE w:val="0"/>
        <w:autoSpaceDN w:val="0"/>
        <w:adjustRightInd w:val="0"/>
        <w:spacing w:after="0" w:line="240" w:lineRule="auto"/>
        <w:ind w:firstLine="709"/>
        <w:jc w:val="both"/>
        <w:rPr>
          <w:rFonts w:ascii="Times New Roman" w:hAnsi="Times New Roman"/>
          <w:sz w:val="20"/>
          <w:szCs w:val="20"/>
        </w:rPr>
      </w:pPr>
      <w:r w:rsidRPr="00341AFA">
        <w:rPr>
          <w:rFonts w:ascii="Times New Roman" w:hAnsi="Times New Roman"/>
          <w:sz w:val="20"/>
          <w:szCs w:val="20"/>
        </w:rPr>
        <w:t xml:space="preserve">Информация о порядке предоставления муниципальной услуги также размещается на официальном сайте МО «Андегский сельсовет» НАО: </w:t>
      </w:r>
      <w:r w:rsidRPr="00341AFA">
        <w:rPr>
          <w:rFonts w:ascii="Times New Roman" w:hAnsi="Times New Roman"/>
          <w:sz w:val="20"/>
          <w:szCs w:val="20"/>
          <w:lang w:val="en-US"/>
        </w:rPr>
        <w:t>www</w:t>
      </w:r>
      <w:r w:rsidRPr="00341AFA">
        <w:rPr>
          <w:rFonts w:ascii="Times New Roman" w:hAnsi="Times New Roman"/>
          <w:sz w:val="20"/>
          <w:szCs w:val="20"/>
        </w:rPr>
        <w:t>.</w:t>
      </w:r>
      <w:proofErr w:type="spellStart"/>
      <w:r w:rsidRPr="00341AFA">
        <w:rPr>
          <w:rFonts w:ascii="Times New Roman" w:hAnsi="Times New Roman"/>
          <w:sz w:val="20"/>
          <w:szCs w:val="20"/>
          <w:lang w:val="en-US"/>
        </w:rPr>
        <w:t>andegnao</w:t>
      </w:r>
      <w:proofErr w:type="spellEnd"/>
      <w:r w:rsidRPr="00341AFA">
        <w:rPr>
          <w:rFonts w:ascii="Times New Roman" w:hAnsi="Times New Roman"/>
          <w:sz w:val="20"/>
          <w:szCs w:val="20"/>
        </w:rPr>
        <w:t>.</w:t>
      </w:r>
      <w:proofErr w:type="spellStart"/>
      <w:r w:rsidRPr="00341AFA">
        <w:rPr>
          <w:rFonts w:ascii="Times New Roman" w:hAnsi="Times New Roman"/>
          <w:sz w:val="20"/>
          <w:szCs w:val="20"/>
          <w:lang w:val="en-US"/>
        </w:rPr>
        <w:t>ru</w:t>
      </w:r>
      <w:proofErr w:type="spellEnd"/>
      <w:r w:rsidRPr="00341AFA">
        <w:rPr>
          <w:rFonts w:ascii="Times New Roman" w:hAnsi="Times New Roman"/>
          <w:sz w:val="20"/>
          <w:szCs w:val="20"/>
        </w:rPr>
        <w:t>.</w:t>
      </w:r>
    </w:p>
    <w:p w:rsidR="00341AFA" w:rsidRPr="00341AFA" w:rsidRDefault="00341AFA" w:rsidP="00341AFA">
      <w:pPr>
        <w:autoSpaceDE w:val="0"/>
        <w:autoSpaceDN w:val="0"/>
        <w:adjustRightInd w:val="0"/>
        <w:spacing w:after="0" w:line="240" w:lineRule="auto"/>
        <w:ind w:firstLine="540"/>
        <w:jc w:val="both"/>
        <w:outlineLvl w:val="0"/>
        <w:rPr>
          <w:rFonts w:ascii="Times New Roman" w:hAnsi="Times New Roman"/>
          <w:sz w:val="20"/>
          <w:szCs w:val="20"/>
        </w:rPr>
      </w:pPr>
      <w:r w:rsidRPr="00341AFA">
        <w:rPr>
          <w:rFonts w:ascii="Times New Roman" w:hAnsi="Times New Roman"/>
          <w:sz w:val="20"/>
          <w:szCs w:val="20"/>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w:t>
      </w:r>
      <w:r w:rsidRPr="00341AFA">
        <w:rPr>
          <w:rFonts w:ascii="Times New Roman" w:hAnsi="Times New Roman"/>
          <w:sz w:val="20"/>
          <w:szCs w:val="20"/>
          <w:lang w:eastAsia="ru-RU"/>
        </w:rPr>
        <w:t>информационно-телекоммуникационной сети «Интернет»</w:t>
      </w:r>
      <w:r w:rsidRPr="00341AFA">
        <w:rPr>
          <w:rFonts w:ascii="Times New Roman" w:hAnsi="Times New Roman"/>
          <w:sz w:val="20"/>
          <w:szCs w:val="20"/>
        </w:rPr>
        <w:t>.</w:t>
      </w:r>
    </w:p>
    <w:p w:rsidR="00341AFA" w:rsidRPr="00341AFA" w:rsidRDefault="00341AFA" w:rsidP="00341AFA">
      <w:pPr>
        <w:widowControl w:val="0"/>
        <w:autoSpaceDE w:val="0"/>
        <w:autoSpaceDN w:val="0"/>
        <w:adjustRightInd w:val="0"/>
        <w:spacing w:after="0" w:line="240" w:lineRule="auto"/>
        <w:jc w:val="center"/>
        <w:outlineLvl w:val="1"/>
        <w:rPr>
          <w:rFonts w:ascii="Times New Roman" w:hAnsi="Times New Roman"/>
          <w:sz w:val="20"/>
          <w:szCs w:val="20"/>
        </w:rPr>
      </w:pPr>
      <w:bookmarkStart w:id="3" w:name="Par82"/>
      <w:bookmarkEnd w:id="3"/>
    </w:p>
    <w:p w:rsidR="00341AFA" w:rsidRPr="00341AFA" w:rsidRDefault="00341AFA" w:rsidP="00341AFA">
      <w:pPr>
        <w:widowControl w:val="0"/>
        <w:autoSpaceDE w:val="0"/>
        <w:autoSpaceDN w:val="0"/>
        <w:adjustRightInd w:val="0"/>
        <w:spacing w:after="0" w:line="240" w:lineRule="auto"/>
        <w:jc w:val="center"/>
        <w:outlineLvl w:val="1"/>
        <w:rPr>
          <w:rFonts w:ascii="Times New Roman" w:hAnsi="Times New Roman"/>
          <w:sz w:val="20"/>
          <w:szCs w:val="20"/>
        </w:rPr>
      </w:pPr>
    </w:p>
    <w:p w:rsidR="00341AFA" w:rsidRPr="00341AFA" w:rsidRDefault="00341AFA" w:rsidP="00341AFA">
      <w:pPr>
        <w:widowControl w:val="0"/>
        <w:autoSpaceDE w:val="0"/>
        <w:autoSpaceDN w:val="0"/>
        <w:adjustRightInd w:val="0"/>
        <w:spacing w:after="0" w:line="240" w:lineRule="auto"/>
        <w:jc w:val="center"/>
        <w:outlineLvl w:val="1"/>
        <w:rPr>
          <w:rFonts w:ascii="Times New Roman" w:hAnsi="Times New Roman"/>
          <w:sz w:val="20"/>
          <w:szCs w:val="20"/>
        </w:rPr>
      </w:pPr>
      <w:r w:rsidRPr="00341AFA">
        <w:rPr>
          <w:rFonts w:ascii="Times New Roman" w:hAnsi="Times New Roman"/>
          <w:sz w:val="20"/>
          <w:szCs w:val="20"/>
        </w:rPr>
        <w:t>2. Стандарт предоставления муниципальной услуги</w:t>
      </w:r>
    </w:p>
    <w:p w:rsidR="00341AFA" w:rsidRPr="00341AFA" w:rsidRDefault="00341AFA" w:rsidP="00341AFA">
      <w:pPr>
        <w:widowControl w:val="0"/>
        <w:autoSpaceDE w:val="0"/>
        <w:autoSpaceDN w:val="0"/>
        <w:adjustRightInd w:val="0"/>
        <w:spacing w:after="0" w:line="240" w:lineRule="auto"/>
        <w:jc w:val="center"/>
        <w:rPr>
          <w:rFonts w:ascii="Times New Roman" w:hAnsi="Times New Roman"/>
          <w:sz w:val="20"/>
          <w:szCs w:val="20"/>
        </w:rPr>
      </w:pPr>
    </w:p>
    <w:p w:rsidR="00341AFA" w:rsidRPr="00341AFA" w:rsidRDefault="00341AFA" w:rsidP="00341AFA">
      <w:pPr>
        <w:widowControl w:val="0"/>
        <w:autoSpaceDE w:val="0"/>
        <w:autoSpaceDN w:val="0"/>
        <w:adjustRightInd w:val="0"/>
        <w:spacing w:after="0" w:line="240" w:lineRule="auto"/>
        <w:ind w:firstLine="708"/>
        <w:jc w:val="both"/>
        <w:rPr>
          <w:rFonts w:ascii="Times New Roman" w:hAnsi="Times New Roman"/>
          <w:sz w:val="20"/>
          <w:szCs w:val="20"/>
        </w:rPr>
      </w:pPr>
      <w:r w:rsidRPr="00341AFA">
        <w:rPr>
          <w:rFonts w:ascii="Times New Roman" w:hAnsi="Times New Roman"/>
          <w:sz w:val="20"/>
          <w:szCs w:val="20"/>
        </w:rPr>
        <w:t xml:space="preserve">2.1. Наименование муниципальной услуги - </w:t>
      </w:r>
      <w:r w:rsidRPr="00341AFA">
        <w:rPr>
          <w:rFonts w:ascii="Times New Roman" w:hAnsi="Times New Roman"/>
          <w:sz w:val="20"/>
          <w:szCs w:val="20"/>
          <w:lang w:eastAsia="ru-RU"/>
        </w:rPr>
        <w:t>«</w:t>
      </w:r>
      <w:r w:rsidRPr="00341AFA">
        <w:rPr>
          <w:rFonts w:ascii="Times New Roman" w:hAnsi="Times New Roman"/>
          <w:sz w:val="20"/>
          <w:szCs w:val="20"/>
        </w:rPr>
        <w:t>Признание садового дома жилым домом и жилого дома садовым домом</w:t>
      </w:r>
      <w:r w:rsidRPr="00341AFA">
        <w:rPr>
          <w:rFonts w:ascii="Times New Roman" w:hAnsi="Times New Roman"/>
          <w:color w:val="000000"/>
          <w:sz w:val="20"/>
          <w:szCs w:val="20"/>
          <w:lang w:eastAsia="ru-RU"/>
        </w:rPr>
        <w:t>»</w:t>
      </w:r>
      <w:r w:rsidRPr="00341AFA">
        <w:rPr>
          <w:rFonts w:ascii="Times New Roman" w:hAnsi="Times New Roman"/>
          <w:sz w:val="20"/>
          <w:szCs w:val="20"/>
        </w:rPr>
        <w:t>.</w:t>
      </w:r>
    </w:p>
    <w:p w:rsidR="00341AFA" w:rsidRPr="00341AFA" w:rsidRDefault="00341AFA" w:rsidP="00341AFA">
      <w:pPr>
        <w:autoSpaceDE w:val="0"/>
        <w:autoSpaceDN w:val="0"/>
        <w:adjustRightInd w:val="0"/>
        <w:spacing w:after="0" w:line="240" w:lineRule="auto"/>
        <w:ind w:firstLine="708"/>
        <w:jc w:val="both"/>
        <w:rPr>
          <w:rFonts w:ascii="Times New Roman" w:hAnsi="Times New Roman"/>
          <w:sz w:val="20"/>
          <w:szCs w:val="20"/>
        </w:rPr>
      </w:pPr>
      <w:r w:rsidRPr="00341AFA">
        <w:rPr>
          <w:rFonts w:ascii="Times New Roman" w:hAnsi="Times New Roman"/>
          <w:sz w:val="20"/>
          <w:szCs w:val="20"/>
        </w:rPr>
        <w:t>2.2. Орган,  предоставляющий муниципальную услугу - Администрация муниципального образования «Андегский сельсовет» Ненецкого автономного округа.</w:t>
      </w:r>
    </w:p>
    <w:p w:rsidR="00341AFA" w:rsidRPr="00341AFA" w:rsidRDefault="00341AFA" w:rsidP="00341AFA">
      <w:pPr>
        <w:pStyle w:val="ConsPlusNormal"/>
        <w:tabs>
          <w:tab w:val="left" w:pos="1260"/>
        </w:tabs>
        <w:ind w:firstLine="851"/>
        <w:jc w:val="both"/>
        <w:rPr>
          <w:sz w:val="20"/>
          <w:szCs w:val="20"/>
        </w:rPr>
      </w:pPr>
      <w:r w:rsidRPr="00341AFA">
        <w:rPr>
          <w:sz w:val="20"/>
          <w:szCs w:val="20"/>
        </w:rPr>
        <w:t>Структурное подразделение,  отвечающее за предоставление муниципальной услуги – общий отдел Администрации муниципального образования.</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rPr>
        <w:t xml:space="preserve">2.3. </w:t>
      </w:r>
      <w:r w:rsidRPr="00341AFA">
        <w:rPr>
          <w:rFonts w:ascii="Times New Roman" w:hAnsi="Times New Roman"/>
          <w:color w:val="000000"/>
          <w:sz w:val="20"/>
          <w:szCs w:val="20"/>
          <w:lang w:eastAsia="ru-RU"/>
        </w:rPr>
        <w:t xml:space="preserve"> Результатом предоставления муниципальной услуги является:</w:t>
      </w:r>
    </w:p>
    <w:p w:rsidR="00341AFA" w:rsidRPr="00341AFA" w:rsidRDefault="00341AFA" w:rsidP="00341AFA">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341AFA">
        <w:rPr>
          <w:rFonts w:ascii="Times New Roman" w:hAnsi="Times New Roman"/>
          <w:color w:val="000000"/>
          <w:sz w:val="20"/>
          <w:szCs w:val="20"/>
        </w:rPr>
        <w:t xml:space="preserve">1) </w:t>
      </w:r>
      <w:r w:rsidRPr="00341AFA">
        <w:rPr>
          <w:rFonts w:ascii="Times New Roman" w:hAnsi="Times New Roman"/>
          <w:color w:val="000000"/>
          <w:sz w:val="20"/>
          <w:szCs w:val="20"/>
          <w:lang w:eastAsia="ru-RU"/>
        </w:rPr>
        <w:t>признание садового дома жилым домом или жилого дома садовым домом;</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 xml:space="preserve">2)  отказ в </w:t>
      </w:r>
      <w:r w:rsidRPr="00341AFA">
        <w:rPr>
          <w:rFonts w:ascii="Times New Roman" w:hAnsi="Times New Roman"/>
          <w:sz w:val="20"/>
          <w:szCs w:val="20"/>
          <w:lang w:eastAsia="ru-RU"/>
        </w:rPr>
        <w:t>признании садового дома жилым домом или жилого дома садовым домом</w:t>
      </w:r>
      <w:r w:rsidRPr="00341AFA">
        <w:rPr>
          <w:rFonts w:ascii="Times New Roman" w:hAnsi="Times New Roman"/>
          <w:color w:val="000000"/>
          <w:sz w:val="20"/>
          <w:szCs w:val="20"/>
        </w:rPr>
        <w:t>.</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2.4. Срок предоставления муниципальной услуги.</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color w:val="000000"/>
          <w:sz w:val="20"/>
          <w:szCs w:val="20"/>
        </w:rPr>
        <w:t>Максимальный срок предоставления муниципальной услуги -</w:t>
      </w:r>
      <w:r w:rsidRPr="00341AFA">
        <w:rPr>
          <w:rFonts w:ascii="Times New Roman" w:hAnsi="Times New Roman"/>
          <w:color w:val="FF0000"/>
          <w:sz w:val="20"/>
          <w:szCs w:val="20"/>
        </w:rPr>
        <w:t xml:space="preserve"> </w:t>
      </w:r>
      <w:r w:rsidRPr="00341AFA">
        <w:rPr>
          <w:rFonts w:ascii="Times New Roman" w:hAnsi="Times New Roman"/>
          <w:sz w:val="20"/>
          <w:szCs w:val="20"/>
          <w:lang w:eastAsia="ru-RU"/>
        </w:rPr>
        <w:t>не позднее чем через 45 календарных дней со дня подачи заявления заявителем.</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2.5. Перечень нормативных правовых актов, регулирующих предоставление муниципальной услуги.</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Нормативные правовые акты, регулирующие предоставление муниципальной услуги:</w:t>
      </w:r>
    </w:p>
    <w:p w:rsidR="00341AFA" w:rsidRPr="00341AFA" w:rsidRDefault="00341AFA" w:rsidP="00341AFA">
      <w:pPr>
        <w:pStyle w:val="a3"/>
        <w:ind w:firstLine="567"/>
        <w:jc w:val="both"/>
        <w:rPr>
          <w:rFonts w:ascii="Times New Roman" w:hAnsi="Times New Roman"/>
          <w:color w:val="000000"/>
          <w:sz w:val="20"/>
          <w:szCs w:val="20"/>
          <w:lang w:eastAsia="ru-RU"/>
        </w:rPr>
      </w:pPr>
      <w:bookmarkStart w:id="4" w:name="Par111"/>
      <w:bookmarkEnd w:id="4"/>
      <w:r w:rsidRPr="00341AFA">
        <w:rPr>
          <w:rFonts w:ascii="Times New Roman" w:hAnsi="Times New Roman"/>
          <w:color w:val="000000"/>
          <w:sz w:val="20"/>
          <w:szCs w:val="20"/>
          <w:lang w:eastAsia="ru-RU"/>
        </w:rPr>
        <w:t xml:space="preserve"> Жилищный </w:t>
      </w:r>
      <w:hyperlink r:id="rId12" w:history="1">
        <w:r w:rsidRPr="00341AFA">
          <w:rPr>
            <w:rFonts w:ascii="Times New Roman" w:hAnsi="Times New Roman"/>
            <w:color w:val="000000"/>
            <w:sz w:val="20"/>
            <w:szCs w:val="20"/>
            <w:lang w:eastAsia="ru-RU"/>
          </w:rPr>
          <w:t>кодекс</w:t>
        </w:r>
      </w:hyperlink>
      <w:r w:rsidRPr="00341AFA">
        <w:rPr>
          <w:rFonts w:ascii="Times New Roman" w:hAnsi="Times New Roman"/>
          <w:color w:val="000000"/>
          <w:sz w:val="20"/>
          <w:szCs w:val="20"/>
          <w:lang w:eastAsia="ru-RU"/>
        </w:rPr>
        <w:t xml:space="preserve"> Российской Федерации;</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Федеральный </w:t>
      </w:r>
      <w:hyperlink r:id="rId13" w:history="1">
        <w:r w:rsidRPr="00341AFA">
          <w:rPr>
            <w:rFonts w:ascii="Times New Roman" w:hAnsi="Times New Roman"/>
            <w:color w:val="000000"/>
            <w:sz w:val="20"/>
            <w:szCs w:val="20"/>
            <w:lang w:eastAsia="ru-RU"/>
          </w:rPr>
          <w:t>закон</w:t>
        </w:r>
      </w:hyperlink>
      <w:r w:rsidRPr="00341AFA">
        <w:rPr>
          <w:rFonts w:ascii="Times New Roman" w:hAnsi="Times New Roman"/>
          <w:color w:val="000000"/>
          <w:sz w:val="20"/>
          <w:szCs w:val="20"/>
          <w:lang w:eastAsia="ru-RU"/>
        </w:rPr>
        <w:t xml:space="preserve"> от 27.07.2010 N 210-ФЗ "Об организации предоставления государственных и муниципальных услуг";</w:t>
      </w:r>
    </w:p>
    <w:p w:rsidR="00341AFA" w:rsidRPr="00341AFA" w:rsidRDefault="00394B87" w:rsidP="00341AFA">
      <w:pPr>
        <w:pStyle w:val="a3"/>
        <w:ind w:firstLine="567"/>
        <w:jc w:val="both"/>
        <w:rPr>
          <w:rFonts w:ascii="Times New Roman" w:hAnsi="Times New Roman"/>
          <w:sz w:val="20"/>
          <w:szCs w:val="20"/>
        </w:rPr>
      </w:pPr>
      <w:hyperlink r:id="rId14" w:history="1">
        <w:r w:rsidR="00341AFA" w:rsidRPr="00341AFA">
          <w:rPr>
            <w:rFonts w:ascii="Times New Roman" w:hAnsi="Times New Roman"/>
            <w:color w:val="000000"/>
            <w:sz w:val="20"/>
            <w:szCs w:val="20"/>
          </w:rPr>
          <w:t>Постановление</w:t>
        </w:r>
      </w:hyperlink>
      <w:r w:rsidR="00341AFA" w:rsidRPr="00341AFA">
        <w:rPr>
          <w:rFonts w:ascii="Times New Roman" w:hAnsi="Times New Roman"/>
          <w:color w:val="000000"/>
          <w:sz w:val="20"/>
          <w:szCs w:val="20"/>
        </w:rPr>
        <w:t xml:space="preserve"> </w:t>
      </w:r>
      <w:r w:rsidR="00341AFA" w:rsidRPr="00341AFA">
        <w:rPr>
          <w:rFonts w:ascii="Times New Roman" w:hAnsi="Times New Roman"/>
          <w:sz w:val="20"/>
          <w:szCs w:val="20"/>
        </w:rPr>
        <w:t xml:space="preserve">Правительства Российской Федерации от 28.01.2006 № 47 «Об утверждении </w:t>
      </w:r>
      <w:r w:rsidR="00341AFA" w:rsidRPr="00341AFA">
        <w:rPr>
          <w:rFonts w:ascii="Times New Roman" w:hAnsi="Times New Roman"/>
          <w:bCs/>
          <w:sz w:val="20"/>
          <w:szCs w:val="20"/>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41AFA" w:rsidRPr="00341AFA">
        <w:rPr>
          <w:rFonts w:ascii="Times New Roman" w:hAnsi="Times New Roman"/>
          <w:sz w:val="20"/>
          <w:szCs w:val="20"/>
        </w:rPr>
        <w:t xml:space="preserve"> </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color w:val="000000"/>
          <w:sz w:val="20"/>
          <w:szCs w:val="20"/>
          <w:lang w:eastAsia="ru-RU"/>
        </w:rPr>
        <w:t xml:space="preserve">2.6.1. Для получения муниципальной услуги заявителем предоставляется </w:t>
      </w:r>
      <w:r w:rsidRPr="00341AFA">
        <w:rPr>
          <w:rFonts w:ascii="Times New Roman" w:hAnsi="Times New Roman"/>
          <w:sz w:val="20"/>
          <w:szCs w:val="20"/>
          <w:lang w:eastAsia="ru-RU"/>
        </w:rPr>
        <w:t xml:space="preserve">заявление согласно приложению 1 к настоящему Административному регламенту. </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К заявлению прилагаются следующие документы:</w:t>
      </w:r>
    </w:p>
    <w:p w:rsidR="00341AFA" w:rsidRPr="00341AFA" w:rsidRDefault="00341AFA" w:rsidP="00341AFA">
      <w:pPr>
        <w:pStyle w:val="a3"/>
        <w:ind w:firstLine="567"/>
        <w:jc w:val="both"/>
        <w:rPr>
          <w:rFonts w:ascii="Times New Roman" w:hAnsi="Times New Roman"/>
          <w:color w:val="000000"/>
          <w:sz w:val="20"/>
          <w:szCs w:val="20"/>
          <w:lang w:eastAsia="ru-RU"/>
        </w:rPr>
      </w:pPr>
      <w:bookmarkStart w:id="5" w:name="Par4"/>
      <w:bookmarkEnd w:id="5"/>
      <w:proofErr w:type="gramStart"/>
      <w:r w:rsidRPr="00341AFA">
        <w:rPr>
          <w:rFonts w:ascii="Times New Roman" w:hAnsi="Times New Roman"/>
          <w:color w:val="000000"/>
          <w:sz w:val="20"/>
          <w:szCs w:val="20"/>
          <w:lang w:eastAsia="ru-RU"/>
        </w:rPr>
        <w:t>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341AFA">
        <w:rPr>
          <w:rFonts w:ascii="Times New Roman" w:hAnsi="Times New Roman"/>
          <w:color w:val="000000"/>
          <w:sz w:val="20"/>
          <w:szCs w:val="20"/>
          <w:lang w:eastAsia="ru-RU"/>
        </w:rPr>
        <w:t xml:space="preserve"> государственном </w:t>
      </w:r>
      <w:proofErr w:type="gramStart"/>
      <w:r w:rsidRPr="00341AFA">
        <w:rPr>
          <w:rFonts w:ascii="Times New Roman" w:hAnsi="Times New Roman"/>
          <w:color w:val="000000"/>
          <w:sz w:val="20"/>
          <w:szCs w:val="20"/>
          <w:lang w:eastAsia="ru-RU"/>
        </w:rPr>
        <w:t>реестре</w:t>
      </w:r>
      <w:proofErr w:type="gramEnd"/>
      <w:r w:rsidRPr="00341AFA">
        <w:rPr>
          <w:rFonts w:ascii="Times New Roman" w:hAnsi="Times New Roman"/>
          <w:color w:val="000000"/>
          <w:sz w:val="20"/>
          <w:szCs w:val="20"/>
          <w:lang w:eastAsia="ru-RU"/>
        </w:rPr>
        <w:t xml:space="preserve"> недвижимости, или нотариально заверенную копию такого документа;</w:t>
      </w:r>
    </w:p>
    <w:p w:rsidR="00341AFA" w:rsidRPr="00341AFA" w:rsidRDefault="00341AFA" w:rsidP="00341AFA">
      <w:pPr>
        <w:pStyle w:val="a3"/>
        <w:ind w:firstLine="567"/>
        <w:jc w:val="both"/>
        <w:rPr>
          <w:rFonts w:ascii="Times New Roman" w:hAnsi="Times New Roman"/>
          <w:color w:val="000000"/>
          <w:sz w:val="20"/>
          <w:szCs w:val="20"/>
          <w:lang w:eastAsia="ru-RU"/>
        </w:rPr>
      </w:pPr>
      <w:proofErr w:type="gramStart"/>
      <w:r w:rsidRPr="00341AFA">
        <w:rPr>
          <w:rFonts w:ascii="Times New Roman" w:hAnsi="Times New Roman"/>
          <w:color w:val="000000"/>
          <w:sz w:val="20"/>
          <w:szCs w:val="20"/>
          <w:lang w:eastAsia="ru-RU"/>
        </w:rPr>
        <w:t xml:space="preserve">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history="1">
        <w:r w:rsidRPr="00341AFA">
          <w:rPr>
            <w:rFonts w:ascii="Times New Roman" w:hAnsi="Times New Roman"/>
            <w:color w:val="000000"/>
            <w:sz w:val="20"/>
            <w:szCs w:val="20"/>
            <w:lang w:eastAsia="ru-RU"/>
          </w:rPr>
          <w:t>частью 2 статьи 5</w:t>
        </w:r>
      </w:hyperlink>
      <w:r w:rsidRPr="00341AFA">
        <w:rPr>
          <w:rFonts w:ascii="Times New Roman" w:hAnsi="Times New Roman"/>
          <w:color w:val="000000"/>
          <w:sz w:val="20"/>
          <w:szCs w:val="20"/>
          <w:lang w:eastAsia="ru-RU"/>
        </w:rPr>
        <w:t xml:space="preserve">, </w:t>
      </w:r>
      <w:hyperlink r:id="rId16" w:history="1">
        <w:r w:rsidRPr="00341AFA">
          <w:rPr>
            <w:rFonts w:ascii="Times New Roman" w:hAnsi="Times New Roman"/>
            <w:color w:val="000000"/>
            <w:sz w:val="20"/>
            <w:szCs w:val="20"/>
            <w:lang w:eastAsia="ru-RU"/>
          </w:rPr>
          <w:t>статьями 7</w:t>
        </w:r>
      </w:hyperlink>
      <w:r w:rsidRPr="00341AFA">
        <w:rPr>
          <w:rFonts w:ascii="Times New Roman" w:hAnsi="Times New Roman"/>
          <w:color w:val="000000"/>
          <w:sz w:val="20"/>
          <w:szCs w:val="20"/>
          <w:lang w:eastAsia="ru-RU"/>
        </w:rPr>
        <w:t xml:space="preserve">, </w:t>
      </w:r>
      <w:hyperlink r:id="rId17" w:history="1">
        <w:r w:rsidRPr="00341AFA">
          <w:rPr>
            <w:rFonts w:ascii="Times New Roman" w:hAnsi="Times New Roman"/>
            <w:color w:val="000000"/>
            <w:sz w:val="20"/>
            <w:szCs w:val="20"/>
            <w:lang w:eastAsia="ru-RU"/>
          </w:rPr>
          <w:t>8</w:t>
        </w:r>
      </w:hyperlink>
      <w:r w:rsidRPr="00341AFA">
        <w:rPr>
          <w:rFonts w:ascii="Times New Roman" w:hAnsi="Times New Roman"/>
          <w:color w:val="000000"/>
          <w:sz w:val="20"/>
          <w:szCs w:val="20"/>
          <w:lang w:eastAsia="ru-RU"/>
        </w:rPr>
        <w:t xml:space="preserve"> и </w:t>
      </w:r>
      <w:hyperlink r:id="rId18" w:history="1">
        <w:r w:rsidRPr="00341AFA">
          <w:rPr>
            <w:rFonts w:ascii="Times New Roman" w:hAnsi="Times New Roman"/>
            <w:color w:val="000000"/>
            <w:sz w:val="20"/>
            <w:szCs w:val="20"/>
            <w:lang w:eastAsia="ru-RU"/>
          </w:rPr>
          <w:t>10</w:t>
        </w:r>
      </w:hyperlink>
      <w:r w:rsidRPr="00341AFA">
        <w:rPr>
          <w:rFonts w:ascii="Times New Roman" w:hAnsi="Times New Roman"/>
          <w:color w:val="000000"/>
          <w:sz w:val="20"/>
          <w:szCs w:val="20"/>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3)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2.6.2. Заявитель вправе не представлять выписку из Единого государственного реестра недвижимости, указанную в пункте 1 подпункта 2.6.1. настоящего Административного регламента. </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2.6.3.  </w:t>
      </w:r>
      <w:r w:rsidRPr="00341AFA">
        <w:rPr>
          <w:rFonts w:ascii="Times New Roman" w:hAnsi="Times New Roman"/>
          <w:sz w:val="20"/>
          <w:szCs w:val="20"/>
        </w:rPr>
        <w:t xml:space="preserve">  По выбору гражданина заявление и документы, указанные в подпункте 2.6.1.  настоящего </w:t>
      </w:r>
      <w:r w:rsidRPr="00341AFA">
        <w:rPr>
          <w:rFonts w:ascii="Times New Roman" w:hAnsi="Times New Roman"/>
          <w:sz w:val="20"/>
          <w:szCs w:val="20"/>
          <w:lang w:eastAsia="ru-RU"/>
        </w:rPr>
        <w:t>Административного регламента</w:t>
      </w:r>
      <w:r w:rsidRPr="00341AFA">
        <w:rPr>
          <w:rFonts w:ascii="Times New Roman" w:hAnsi="Times New Roman"/>
          <w:sz w:val="20"/>
          <w:szCs w:val="20"/>
        </w:rPr>
        <w:t xml:space="preserve">, могут быть поданы заявителем  путем личного обращения или его представителя в Администрацию муниципального образования либо через </w:t>
      </w:r>
      <w:r w:rsidRPr="00341AFA">
        <w:rPr>
          <w:rFonts w:ascii="Times New Roman" w:hAnsi="Times New Roman"/>
          <w:sz w:val="20"/>
          <w:szCs w:val="20"/>
          <w:lang w:eastAsia="ru-RU"/>
        </w:rPr>
        <w:t>многофункциональный центр предоставления государственных и муниципальных услуг.</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2.7. Исчерпывающий перечень оснований для отказа в приеме документов, необходимых для предоставления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 xml:space="preserve">Основания для отказа в приеме документов, необходимых для предоставления муниципальной услуги  </w:t>
      </w:r>
      <w:r w:rsidRPr="00341AFA">
        <w:rPr>
          <w:rFonts w:ascii="Times New Roman" w:hAnsi="Times New Roman"/>
          <w:color w:val="000000"/>
          <w:sz w:val="20"/>
          <w:szCs w:val="20"/>
          <w:lang w:eastAsia="ru-RU"/>
        </w:rPr>
        <w:t>не предусмотрены.</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2.8. Исчерпывающий перечень оснований для приостановления или отказа в предоставлении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bookmarkStart w:id="6" w:name="Par126"/>
      <w:bookmarkEnd w:id="6"/>
      <w:r w:rsidRPr="00341AFA">
        <w:rPr>
          <w:rFonts w:ascii="Times New Roman" w:hAnsi="Times New Roman"/>
          <w:sz w:val="20"/>
          <w:szCs w:val="20"/>
        </w:rPr>
        <w:t>2.8.1. Основания для приостановления предоставления муниципальной услуги:</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bookmarkStart w:id="7" w:name="Par129"/>
      <w:bookmarkEnd w:id="7"/>
      <w:r w:rsidRPr="00341AFA">
        <w:rPr>
          <w:rFonts w:ascii="Times New Roman" w:hAnsi="Times New Roman"/>
          <w:sz w:val="20"/>
          <w:szCs w:val="20"/>
          <w:lang w:eastAsia="ru-RU"/>
        </w:rPr>
        <w:t>Основания для приостановления предоставления муниципальной услуги законодательством не предусмотрены.</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2.8.2. Основания для отказа в предоставлении муниципальной услуги.</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Основания для </w:t>
      </w:r>
      <w:r w:rsidRPr="00341AFA">
        <w:rPr>
          <w:rFonts w:ascii="Times New Roman" w:hAnsi="Times New Roman"/>
          <w:color w:val="000000"/>
          <w:sz w:val="20"/>
          <w:szCs w:val="20"/>
        </w:rPr>
        <w:t>отказа в</w:t>
      </w:r>
      <w:r w:rsidRPr="00341AFA">
        <w:rPr>
          <w:rFonts w:ascii="Times New Roman" w:hAnsi="Times New Roman"/>
          <w:color w:val="000000"/>
          <w:sz w:val="20"/>
          <w:szCs w:val="20"/>
          <w:lang w:eastAsia="ru-RU"/>
        </w:rPr>
        <w:t xml:space="preserve"> предоставлении муниципальной услуги являются:</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1) непредставление заявителем </w:t>
      </w:r>
      <w:r w:rsidRPr="00341AFA">
        <w:rPr>
          <w:rFonts w:ascii="Times New Roman" w:hAnsi="Times New Roman"/>
          <w:sz w:val="20"/>
          <w:szCs w:val="20"/>
          <w:lang w:eastAsia="ru-RU"/>
        </w:rPr>
        <w:t xml:space="preserve">заявления о признании садового дома жилым домом или жилого дома садовым домом </w:t>
      </w:r>
      <w:r w:rsidRPr="00341AFA">
        <w:rPr>
          <w:rFonts w:ascii="Times New Roman" w:hAnsi="Times New Roman"/>
          <w:color w:val="000000"/>
          <w:sz w:val="20"/>
          <w:szCs w:val="20"/>
          <w:lang w:eastAsia="ru-RU"/>
        </w:rPr>
        <w:t xml:space="preserve">и (или) документа, предусмотренного </w:t>
      </w:r>
      <w:hyperlink r:id="rId19" w:history="1">
        <w:r w:rsidRPr="00341AFA">
          <w:rPr>
            <w:rFonts w:ascii="Times New Roman" w:hAnsi="Times New Roman"/>
            <w:color w:val="000000"/>
            <w:sz w:val="20"/>
            <w:szCs w:val="20"/>
            <w:lang w:eastAsia="ru-RU"/>
          </w:rPr>
          <w:t>пунктом 2 подпункта 2.6.1.</w:t>
        </w:r>
      </w:hyperlink>
      <w:r w:rsidRPr="00341AFA">
        <w:rPr>
          <w:rFonts w:ascii="Times New Roman" w:hAnsi="Times New Roman"/>
          <w:color w:val="000000"/>
          <w:sz w:val="20"/>
          <w:szCs w:val="20"/>
          <w:lang w:eastAsia="ru-RU"/>
        </w:rPr>
        <w:t xml:space="preserve"> </w:t>
      </w:r>
      <w:r w:rsidRPr="00341AFA">
        <w:rPr>
          <w:rFonts w:ascii="Times New Roman" w:hAnsi="Times New Roman"/>
          <w:color w:val="000000"/>
          <w:sz w:val="20"/>
          <w:szCs w:val="20"/>
        </w:rPr>
        <w:t xml:space="preserve">настоящего </w:t>
      </w:r>
      <w:r w:rsidRPr="00341AFA">
        <w:rPr>
          <w:rFonts w:ascii="Times New Roman" w:hAnsi="Times New Roman"/>
          <w:color w:val="000000"/>
          <w:sz w:val="20"/>
          <w:szCs w:val="20"/>
          <w:lang w:eastAsia="ru-RU"/>
        </w:rPr>
        <w:t>Административного регламента;</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2) поступление в Администрацию муниципального образования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3) поступление в Администрацию муниципального образования уведомления об отсутствии в Едином государственном реестре недвижимости сведений о зарегистрированных правах на садовый дом или жилой дом, </w:t>
      </w:r>
      <w:r w:rsidRPr="00341AFA">
        <w:rPr>
          <w:rFonts w:ascii="Times New Roman" w:hAnsi="Times New Roman"/>
          <w:color w:val="000000"/>
          <w:sz w:val="20"/>
          <w:szCs w:val="20"/>
          <w:lang w:eastAsia="ru-RU"/>
        </w:rPr>
        <w:lastRenderedPageBreak/>
        <w:t xml:space="preserve">если правоустанавливающий документ, предусмотренный </w:t>
      </w:r>
      <w:hyperlink r:id="rId20" w:history="1">
        <w:r w:rsidRPr="00341AFA">
          <w:rPr>
            <w:rFonts w:ascii="Times New Roman" w:hAnsi="Times New Roman"/>
            <w:color w:val="000000"/>
            <w:sz w:val="20"/>
            <w:szCs w:val="20"/>
            <w:lang w:eastAsia="ru-RU"/>
          </w:rPr>
          <w:t>пунктом 1 подпункта 2.6.1.</w:t>
        </w:r>
      </w:hyperlink>
      <w:r w:rsidRPr="00341AFA">
        <w:rPr>
          <w:rFonts w:ascii="Times New Roman" w:hAnsi="Times New Roman"/>
          <w:color w:val="000000"/>
          <w:sz w:val="20"/>
          <w:szCs w:val="20"/>
          <w:lang w:eastAsia="ru-RU"/>
        </w:rPr>
        <w:t xml:space="preserve"> </w:t>
      </w:r>
      <w:r w:rsidRPr="00341AFA">
        <w:rPr>
          <w:rFonts w:ascii="Times New Roman" w:hAnsi="Times New Roman"/>
          <w:color w:val="000000"/>
          <w:sz w:val="20"/>
          <w:szCs w:val="20"/>
        </w:rPr>
        <w:t xml:space="preserve">настоящего </w:t>
      </w:r>
      <w:r w:rsidRPr="00341AFA">
        <w:rPr>
          <w:rFonts w:ascii="Times New Roman" w:hAnsi="Times New Roman"/>
          <w:color w:val="000000"/>
          <w:sz w:val="20"/>
          <w:szCs w:val="20"/>
          <w:lang w:eastAsia="ru-RU"/>
        </w:rPr>
        <w:t>Административного регламента, или нотариально заверенная копия такого документа не были представлены заявителем.</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 </w:t>
      </w:r>
      <w:proofErr w:type="gramStart"/>
      <w:r w:rsidRPr="00341AFA">
        <w:rPr>
          <w:rFonts w:ascii="Times New Roman" w:hAnsi="Times New Roman"/>
          <w:color w:val="000000"/>
          <w:sz w:val="20"/>
          <w:szCs w:val="20"/>
          <w:lang w:eastAsia="ru-RU"/>
        </w:rPr>
        <w:t xml:space="preserve">Отказ в признании садового дома жилым домом или жилого дома садовым домом по указанному основанию допускается в случае, если Администрацией муниципального образования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21" w:history="1">
        <w:r w:rsidRPr="00341AFA">
          <w:rPr>
            <w:rFonts w:ascii="Times New Roman" w:hAnsi="Times New Roman"/>
            <w:color w:val="000000"/>
            <w:sz w:val="20"/>
            <w:szCs w:val="20"/>
            <w:lang w:eastAsia="ru-RU"/>
          </w:rPr>
          <w:t>пунктом 1</w:t>
        </w:r>
        <w:proofErr w:type="gramEnd"/>
        <w:r w:rsidRPr="00341AFA">
          <w:rPr>
            <w:rFonts w:ascii="Times New Roman" w:hAnsi="Times New Roman"/>
            <w:color w:val="000000"/>
            <w:sz w:val="20"/>
            <w:szCs w:val="20"/>
            <w:lang w:eastAsia="ru-RU"/>
          </w:rPr>
          <w:t xml:space="preserve"> подпункта 2.6.1.</w:t>
        </w:r>
      </w:hyperlink>
      <w:r w:rsidRPr="00341AFA">
        <w:rPr>
          <w:rFonts w:ascii="Times New Roman" w:hAnsi="Times New Roman"/>
          <w:color w:val="000000"/>
          <w:sz w:val="20"/>
          <w:szCs w:val="20"/>
          <w:lang w:eastAsia="ru-RU"/>
        </w:rPr>
        <w:t xml:space="preserve"> </w:t>
      </w:r>
      <w:r w:rsidRPr="00341AFA">
        <w:rPr>
          <w:rFonts w:ascii="Times New Roman" w:hAnsi="Times New Roman"/>
          <w:color w:val="000000"/>
          <w:sz w:val="20"/>
          <w:szCs w:val="20"/>
        </w:rPr>
        <w:t xml:space="preserve">настоящего </w:t>
      </w:r>
      <w:r w:rsidRPr="00341AFA">
        <w:rPr>
          <w:rFonts w:ascii="Times New Roman" w:hAnsi="Times New Roman"/>
          <w:color w:val="000000"/>
          <w:sz w:val="20"/>
          <w:szCs w:val="20"/>
          <w:lang w:eastAsia="ru-RU"/>
        </w:rPr>
        <w:t>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4) непредставление заявителем документа, предусмотренного </w:t>
      </w:r>
      <w:hyperlink r:id="rId22" w:history="1">
        <w:r w:rsidRPr="00341AFA">
          <w:rPr>
            <w:rFonts w:ascii="Times New Roman" w:hAnsi="Times New Roman"/>
            <w:color w:val="000000"/>
            <w:sz w:val="20"/>
            <w:szCs w:val="20"/>
            <w:lang w:eastAsia="ru-RU"/>
          </w:rPr>
          <w:t>пунктом 3 подпункта 2.6.1.</w:t>
        </w:r>
      </w:hyperlink>
      <w:r w:rsidRPr="00341AFA">
        <w:rPr>
          <w:rFonts w:ascii="Times New Roman" w:hAnsi="Times New Roman"/>
          <w:color w:val="000000"/>
          <w:sz w:val="20"/>
          <w:szCs w:val="20"/>
          <w:lang w:eastAsia="ru-RU"/>
        </w:rPr>
        <w:t xml:space="preserve"> </w:t>
      </w:r>
      <w:r w:rsidRPr="00341AFA">
        <w:rPr>
          <w:rFonts w:ascii="Times New Roman" w:hAnsi="Times New Roman"/>
          <w:color w:val="000000"/>
          <w:sz w:val="20"/>
          <w:szCs w:val="20"/>
        </w:rPr>
        <w:t xml:space="preserve">настоящего </w:t>
      </w:r>
      <w:r w:rsidRPr="00341AFA">
        <w:rPr>
          <w:rFonts w:ascii="Times New Roman" w:hAnsi="Times New Roman"/>
          <w:color w:val="000000"/>
          <w:sz w:val="20"/>
          <w:szCs w:val="20"/>
          <w:lang w:eastAsia="ru-RU"/>
        </w:rPr>
        <w:t>Административного регламента, в случае если садовый дом или жилой дом обременен правами третьих лиц;</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41AFA" w:rsidRPr="00341AFA" w:rsidRDefault="00341AFA" w:rsidP="00341AFA">
      <w:pPr>
        <w:pStyle w:val="a3"/>
        <w:ind w:firstLine="567"/>
        <w:jc w:val="both"/>
        <w:rPr>
          <w:rFonts w:ascii="Times New Roman" w:hAnsi="Times New Roman"/>
          <w:sz w:val="20"/>
          <w:szCs w:val="20"/>
        </w:rPr>
      </w:pPr>
      <w:r w:rsidRPr="00341AFA">
        <w:rPr>
          <w:rFonts w:ascii="Times New Roman" w:hAnsi="Times New Roman"/>
          <w:sz w:val="20"/>
          <w:szCs w:val="20"/>
        </w:rPr>
        <w:t xml:space="preserve"> 2.9. Порядок, размер и основания взимания какой-либо платы за предоставление муниципальной услуги.</w:t>
      </w:r>
    </w:p>
    <w:p w:rsidR="00341AFA" w:rsidRPr="00341AFA" w:rsidRDefault="00341AFA" w:rsidP="00341AFA">
      <w:pPr>
        <w:pStyle w:val="a3"/>
        <w:ind w:firstLine="567"/>
        <w:jc w:val="both"/>
        <w:rPr>
          <w:rFonts w:ascii="Times New Roman" w:hAnsi="Times New Roman"/>
          <w:sz w:val="20"/>
          <w:szCs w:val="20"/>
        </w:rPr>
      </w:pPr>
      <w:r w:rsidRPr="00341AFA">
        <w:rPr>
          <w:rFonts w:ascii="Times New Roman" w:hAnsi="Times New Roman"/>
          <w:sz w:val="20"/>
          <w:szCs w:val="20"/>
        </w:rPr>
        <w:t>Взимание платы за предоставление муниципальной услуги не предусмотрено.</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2.10.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Максимальное время ожидания в очереди на получение результата предоставления муниципальной услуги не должно превышать 15 минут.</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2.11.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41AFA" w:rsidRPr="00341AFA" w:rsidRDefault="00341AFA" w:rsidP="00341AFA">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Прием заявителей осуществляется общим отделом Администрации муниципального образования.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Кабинет для приема заявителей должен быть оборудован информационными табличками (вывесками) с указанием:</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номера кабинета;</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фамилий и инициалов сотрудников Администрации муниципального образования, осуществляющих прием.</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Место для приема заявителей должно быть снабжено столом, стулом и быть приспособлено для оформления документов.</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На стендах размещается следующая информация: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общий режим работы Администрации муниципального образования;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образец заполнения заявления;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перечень документов, необходимых для предоставления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2.12.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41AFA" w:rsidRPr="00341AFA" w:rsidRDefault="00341AFA" w:rsidP="00341AFA">
      <w:pPr>
        <w:widowControl w:val="0"/>
        <w:autoSpaceDE w:val="0"/>
        <w:autoSpaceDN w:val="0"/>
        <w:adjustRightInd w:val="0"/>
        <w:spacing w:after="0" w:line="240" w:lineRule="auto"/>
        <w:jc w:val="center"/>
        <w:outlineLvl w:val="1"/>
        <w:rPr>
          <w:rFonts w:ascii="Times New Roman" w:hAnsi="Times New Roman"/>
          <w:sz w:val="20"/>
          <w:szCs w:val="20"/>
        </w:rPr>
      </w:pPr>
      <w:bookmarkStart w:id="8" w:name="Par158"/>
      <w:bookmarkEnd w:id="8"/>
      <w:r w:rsidRPr="00341AFA">
        <w:rPr>
          <w:rFonts w:ascii="Times New Roman" w:hAnsi="Times New Roman"/>
          <w:sz w:val="20"/>
          <w:szCs w:val="20"/>
        </w:rPr>
        <w:t>3. Состав, последовательность и сроки выполнения</w:t>
      </w:r>
    </w:p>
    <w:p w:rsidR="00341AFA" w:rsidRPr="00341AFA" w:rsidRDefault="00341AFA" w:rsidP="00341AFA">
      <w:pPr>
        <w:widowControl w:val="0"/>
        <w:autoSpaceDE w:val="0"/>
        <w:autoSpaceDN w:val="0"/>
        <w:adjustRightInd w:val="0"/>
        <w:spacing w:after="0" w:line="240" w:lineRule="auto"/>
        <w:jc w:val="center"/>
        <w:rPr>
          <w:rFonts w:ascii="Times New Roman" w:hAnsi="Times New Roman"/>
          <w:sz w:val="20"/>
          <w:szCs w:val="20"/>
        </w:rPr>
      </w:pPr>
      <w:r w:rsidRPr="00341AFA">
        <w:rPr>
          <w:rFonts w:ascii="Times New Roman" w:hAnsi="Times New Roman"/>
          <w:sz w:val="20"/>
          <w:szCs w:val="20"/>
        </w:rPr>
        <w:t xml:space="preserve">административных процедур (действий), требования к порядку их выполнения </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3.1. Исчерпывающий перечень административных процедур (действий).</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Предоставление муниципальной услуги включает в себя следующие административные процедуры (действия):</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прием и регистрация заявления о предоставлении муниципальной услуги;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направление межведомственных запросов;</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рассмотрение документов, необходимых для предоставления муниципальной услуги, и принятие решения </w:t>
      </w:r>
      <w:r w:rsidRPr="00341AFA">
        <w:rPr>
          <w:rFonts w:ascii="Times New Roman" w:hAnsi="Times New Roman"/>
          <w:color w:val="000000"/>
          <w:sz w:val="20"/>
          <w:szCs w:val="20"/>
        </w:rPr>
        <w:t>о предоставлении муниципальной услуги</w:t>
      </w:r>
      <w:r w:rsidRPr="00341AFA">
        <w:rPr>
          <w:rFonts w:ascii="Times New Roman" w:hAnsi="Times New Roman"/>
          <w:color w:val="000000"/>
          <w:sz w:val="20"/>
          <w:szCs w:val="20"/>
          <w:lang w:eastAsia="ru-RU"/>
        </w:rPr>
        <w:t>;</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rPr>
        <w:t>уведомление заявителя</w:t>
      </w:r>
      <w:r w:rsidRPr="00341AFA">
        <w:rPr>
          <w:rFonts w:ascii="Times New Roman" w:hAnsi="Times New Roman"/>
          <w:sz w:val="20"/>
          <w:szCs w:val="20"/>
          <w:lang w:eastAsia="ru-RU"/>
        </w:rPr>
        <w:t xml:space="preserve"> о принятом решении.</w:t>
      </w:r>
    </w:p>
    <w:p w:rsidR="00341AFA" w:rsidRPr="00341AFA" w:rsidRDefault="00394B87"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hyperlink w:anchor="Par544" w:history="1">
        <w:r w:rsidR="00341AFA" w:rsidRPr="00341AFA">
          <w:rPr>
            <w:rFonts w:ascii="Times New Roman" w:hAnsi="Times New Roman"/>
            <w:color w:val="000000"/>
            <w:sz w:val="20"/>
            <w:szCs w:val="20"/>
          </w:rPr>
          <w:t>Блок-схема</w:t>
        </w:r>
      </w:hyperlink>
      <w:r w:rsidR="00341AFA" w:rsidRPr="00341AFA">
        <w:rPr>
          <w:rFonts w:ascii="Times New Roman" w:hAnsi="Times New Roman"/>
          <w:color w:val="000000"/>
          <w:sz w:val="20"/>
          <w:szCs w:val="20"/>
        </w:rPr>
        <w:t xml:space="preserve"> последовательности действий при предоставлении муниципальной услуги приведена в </w:t>
      </w:r>
      <w:r w:rsidR="00341AFA" w:rsidRPr="00341AFA">
        <w:rPr>
          <w:rFonts w:ascii="Times New Roman" w:hAnsi="Times New Roman"/>
          <w:sz w:val="20"/>
          <w:szCs w:val="20"/>
        </w:rPr>
        <w:t>приложении 2</w:t>
      </w:r>
      <w:r w:rsidR="00341AFA" w:rsidRPr="00341AFA">
        <w:rPr>
          <w:rFonts w:ascii="Times New Roman" w:hAnsi="Times New Roman"/>
          <w:color w:val="000000"/>
          <w:sz w:val="20"/>
          <w:szCs w:val="20"/>
        </w:rPr>
        <w:t xml:space="preserve"> к настоящему Административному регламенту.</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 xml:space="preserve">3.2. Описание административной процедуры </w:t>
      </w:r>
      <w:r w:rsidRPr="00341AFA">
        <w:rPr>
          <w:rFonts w:ascii="Times New Roman" w:hAnsi="Times New Roman"/>
          <w:sz w:val="20"/>
          <w:szCs w:val="20"/>
          <w:lang w:eastAsia="ru-RU"/>
        </w:rPr>
        <w:t>«Прием и регистрация заявления о предоставлении муниципальной услуги</w:t>
      </w:r>
      <w:r w:rsidRPr="00341AFA">
        <w:rPr>
          <w:rFonts w:ascii="Times New Roman" w:hAnsi="Times New Roman"/>
          <w:color w:val="000000"/>
          <w:sz w:val="20"/>
          <w:szCs w:val="20"/>
          <w:lang w:eastAsia="ru-RU"/>
        </w:rPr>
        <w:t>»</w:t>
      </w:r>
      <w:r w:rsidRPr="00341AFA">
        <w:rPr>
          <w:rFonts w:ascii="Times New Roman" w:hAnsi="Times New Roman"/>
          <w:color w:val="000000"/>
          <w:sz w:val="20"/>
          <w:szCs w:val="20"/>
        </w:rPr>
        <w:t>.</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3.2.1. Основанием для начала административной процедуры является поступления в Администрацию муниципального образования заявления для оказания муниципальной услуги.</w:t>
      </w:r>
    </w:p>
    <w:p w:rsidR="00341AFA" w:rsidRPr="00341AFA" w:rsidRDefault="00341AFA" w:rsidP="00341AFA">
      <w:pPr>
        <w:pStyle w:val="ConsPlusNormal"/>
        <w:ind w:firstLine="709"/>
        <w:jc w:val="both"/>
        <w:rPr>
          <w:color w:val="000000"/>
          <w:sz w:val="20"/>
          <w:szCs w:val="20"/>
        </w:rPr>
      </w:pPr>
      <w:r w:rsidRPr="00341AFA">
        <w:rPr>
          <w:sz w:val="20"/>
          <w:szCs w:val="20"/>
        </w:rPr>
        <w:t>3.2.2.  </w:t>
      </w:r>
      <w:r w:rsidRPr="00341AFA">
        <w:rPr>
          <w:color w:val="000000"/>
          <w:sz w:val="20"/>
          <w:szCs w:val="20"/>
        </w:rPr>
        <w:t xml:space="preserve">Документы, предоставляемые заявителем (его </w:t>
      </w:r>
      <w:r w:rsidRPr="00341AFA">
        <w:rPr>
          <w:sz w:val="20"/>
          <w:szCs w:val="20"/>
        </w:rPr>
        <w:t>представителем)</w:t>
      </w:r>
      <w:r w:rsidRPr="00341AFA">
        <w:rPr>
          <w:color w:val="000000"/>
          <w:sz w:val="20"/>
          <w:szCs w:val="20"/>
        </w:rPr>
        <w:t>, должны соответствовать следующим требованиям:</w:t>
      </w:r>
    </w:p>
    <w:p w:rsidR="00341AFA" w:rsidRPr="00341AFA" w:rsidRDefault="00341AFA" w:rsidP="00341AFA">
      <w:pPr>
        <w:pStyle w:val="a3"/>
        <w:jc w:val="both"/>
        <w:rPr>
          <w:rFonts w:ascii="Times New Roman" w:hAnsi="Times New Roman"/>
          <w:sz w:val="20"/>
          <w:szCs w:val="20"/>
        </w:rPr>
      </w:pPr>
      <w:r w:rsidRPr="00341AFA">
        <w:rPr>
          <w:rFonts w:ascii="Times New Roman" w:hAnsi="Times New Roman"/>
          <w:sz w:val="20"/>
          <w:szCs w:val="20"/>
        </w:rPr>
        <w:t>- полномочия представителя оформлены в установленном законом порядке;</w:t>
      </w:r>
    </w:p>
    <w:p w:rsidR="00341AFA" w:rsidRPr="00341AFA" w:rsidRDefault="00341AFA" w:rsidP="00341AFA">
      <w:pPr>
        <w:pStyle w:val="a3"/>
        <w:jc w:val="both"/>
        <w:rPr>
          <w:rFonts w:ascii="Times New Roman" w:hAnsi="Times New Roman"/>
          <w:sz w:val="20"/>
          <w:szCs w:val="20"/>
        </w:rPr>
      </w:pPr>
      <w:r w:rsidRPr="00341AFA">
        <w:rPr>
          <w:rFonts w:ascii="Times New Roman" w:hAnsi="Times New Roman"/>
          <w:sz w:val="20"/>
          <w:szCs w:val="20"/>
        </w:rPr>
        <w:t>- тексты документов написаны разборчиво;</w:t>
      </w:r>
    </w:p>
    <w:p w:rsidR="00341AFA" w:rsidRPr="00341AFA" w:rsidRDefault="00341AFA" w:rsidP="00341AFA">
      <w:pPr>
        <w:pStyle w:val="a3"/>
        <w:jc w:val="both"/>
        <w:rPr>
          <w:rFonts w:ascii="Times New Roman" w:hAnsi="Times New Roman"/>
          <w:sz w:val="20"/>
          <w:szCs w:val="20"/>
        </w:rPr>
      </w:pPr>
      <w:r w:rsidRPr="00341AFA">
        <w:rPr>
          <w:rFonts w:ascii="Times New Roman" w:hAnsi="Times New Roman"/>
          <w:sz w:val="20"/>
          <w:szCs w:val="20"/>
        </w:rPr>
        <w:t>- заявление заполнено заявителем по установленной форме;</w:t>
      </w:r>
    </w:p>
    <w:p w:rsidR="00341AFA" w:rsidRPr="00341AFA" w:rsidRDefault="00341AFA" w:rsidP="00341AFA">
      <w:pPr>
        <w:pStyle w:val="a3"/>
        <w:jc w:val="both"/>
        <w:rPr>
          <w:rFonts w:ascii="Times New Roman" w:hAnsi="Times New Roman"/>
          <w:sz w:val="20"/>
          <w:szCs w:val="20"/>
        </w:rPr>
      </w:pPr>
      <w:r w:rsidRPr="00341AFA">
        <w:rPr>
          <w:rFonts w:ascii="Times New Roman" w:hAnsi="Times New Roman"/>
          <w:sz w:val="20"/>
          <w:szCs w:val="20"/>
        </w:rPr>
        <w:t>- в заявлении нет подчисток, приписок, зачеркнутых слов и иных неоговоренных исправлений;</w:t>
      </w:r>
    </w:p>
    <w:p w:rsidR="00341AFA" w:rsidRPr="00341AFA" w:rsidRDefault="00341AFA" w:rsidP="00341AFA">
      <w:pPr>
        <w:pStyle w:val="a3"/>
        <w:jc w:val="both"/>
        <w:rPr>
          <w:rFonts w:ascii="Times New Roman" w:hAnsi="Times New Roman"/>
          <w:sz w:val="20"/>
          <w:szCs w:val="20"/>
        </w:rPr>
      </w:pPr>
      <w:r w:rsidRPr="00341AFA">
        <w:rPr>
          <w:rFonts w:ascii="Times New Roman" w:hAnsi="Times New Roman"/>
          <w:sz w:val="20"/>
          <w:szCs w:val="20"/>
        </w:rPr>
        <w:t>- документы не исполнены карандашом;</w:t>
      </w:r>
    </w:p>
    <w:p w:rsidR="00341AFA" w:rsidRPr="00341AFA" w:rsidRDefault="00341AFA" w:rsidP="00341AFA">
      <w:pPr>
        <w:pStyle w:val="a3"/>
        <w:jc w:val="both"/>
        <w:rPr>
          <w:rFonts w:ascii="Times New Roman" w:hAnsi="Times New Roman"/>
          <w:sz w:val="20"/>
          <w:szCs w:val="20"/>
        </w:rPr>
      </w:pPr>
      <w:r w:rsidRPr="00341AFA">
        <w:rPr>
          <w:rFonts w:ascii="Times New Roman" w:hAnsi="Times New Roman"/>
          <w:sz w:val="20"/>
          <w:szCs w:val="20"/>
        </w:rPr>
        <w:t>- документы не имеют серьезных повреждений, наличие которых допускает многозначность истолкования содержания;</w:t>
      </w:r>
    </w:p>
    <w:p w:rsidR="00341AFA" w:rsidRPr="00341AFA" w:rsidRDefault="00341AFA" w:rsidP="00341AFA">
      <w:pPr>
        <w:pStyle w:val="a3"/>
        <w:jc w:val="both"/>
        <w:rPr>
          <w:rFonts w:ascii="Times New Roman" w:hAnsi="Times New Roman"/>
          <w:sz w:val="20"/>
          <w:szCs w:val="20"/>
          <w:lang w:eastAsia="ru-RU"/>
        </w:rPr>
      </w:pPr>
      <w:r w:rsidRPr="00341AFA">
        <w:rPr>
          <w:rFonts w:ascii="Times New Roman" w:hAnsi="Times New Roman"/>
          <w:sz w:val="20"/>
          <w:szCs w:val="20"/>
          <w:lang w:eastAsia="ru-RU"/>
        </w:rPr>
        <w:t xml:space="preserve">- документы представлены в форме электронного документа посредством электронной почты в виде файлов в формате </w:t>
      </w:r>
      <w:proofErr w:type="spellStart"/>
      <w:r w:rsidRPr="00341AFA">
        <w:rPr>
          <w:rFonts w:ascii="Times New Roman" w:hAnsi="Times New Roman"/>
          <w:sz w:val="20"/>
          <w:szCs w:val="20"/>
          <w:lang w:eastAsia="ru-RU"/>
        </w:rPr>
        <w:t>doc</w:t>
      </w:r>
      <w:proofErr w:type="spellEnd"/>
      <w:r w:rsidRPr="00341AFA">
        <w:rPr>
          <w:rFonts w:ascii="Times New Roman" w:hAnsi="Times New Roman"/>
          <w:sz w:val="20"/>
          <w:szCs w:val="20"/>
          <w:lang w:eastAsia="ru-RU"/>
        </w:rPr>
        <w:t xml:space="preserve">, </w:t>
      </w:r>
      <w:proofErr w:type="spellStart"/>
      <w:r w:rsidRPr="00341AFA">
        <w:rPr>
          <w:rFonts w:ascii="Times New Roman" w:hAnsi="Times New Roman"/>
          <w:sz w:val="20"/>
          <w:szCs w:val="20"/>
          <w:lang w:eastAsia="ru-RU"/>
        </w:rPr>
        <w:t>docx</w:t>
      </w:r>
      <w:proofErr w:type="spellEnd"/>
      <w:r w:rsidRPr="00341AFA">
        <w:rPr>
          <w:rFonts w:ascii="Times New Roman" w:hAnsi="Times New Roman"/>
          <w:sz w:val="20"/>
          <w:szCs w:val="20"/>
          <w:lang w:eastAsia="ru-RU"/>
        </w:rPr>
        <w:t xml:space="preserve">, </w:t>
      </w:r>
      <w:proofErr w:type="spellStart"/>
      <w:r w:rsidRPr="00341AFA">
        <w:rPr>
          <w:rFonts w:ascii="Times New Roman" w:hAnsi="Times New Roman"/>
          <w:sz w:val="20"/>
          <w:szCs w:val="20"/>
          <w:lang w:eastAsia="ru-RU"/>
        </w:rPr>
        <w:t>txt</w:t>
      </w:r>
      <w:proofErr w:type="spellEnd"/>
      <w:r w:rsidRPr="00341AFA">
        <w:rPr>
          <w:rFonts w:ascii="Times New Roman" w:hAnsi="Times New Roman"/>
          <w:sz w:val="20"/>
          <w:szCs w:val="20"/>
          <w:lang w:eastAsia="ru-RU"/>
        </w:rPr>
        <w:t xml:space="preserve">, </w:t>
      </w:r>
      <w:proofErr w:type="spellStart"/>
      <w:r w:rsidRPr="00341AFA">
        <w:rPr>
          <w:rFonts w:ascii="Times New Roman" w:hAnsi="Times New Roman"/>
          <w:sz w:val="20"/>
          <w:szCs w:val="20"/>
          <w:lang w:eastAsia="ru-RU"/>
        </w:rPr>
        <w:t>xls</w:t>
      </w:r>
      <w:proofErr w:type="spellEnd"/>
      <w:r w:rsidRPr="00341AFA">
        <w:rPr>
          <w:rFonts w:ascii="Times New Roman" w:hAnsi="Times New Roman"/>
          <w:sz w:val="20"/>
          <w:szCs w:val="20"/>
          <w:lang w:eastAsia="ru-RU"/>
        </w:rPr>
        <w:t xml:space="preserve">, </w:t>
      </w:r>
      <w:proofErr w:type="spellStart"/>
      <w:r w:rsidRPr="00341AFA">
        <w:rPr>
          <w:rFonts w:ascii="Times New Roman" w:hAnsi="Times New Roman"/>
          <w:sz w:val="20"/>
          <w:szCs w:val="20"/>
          <w:lang w:eastAsia="ru-RU"/>
        </w:rPr>
        <w:t>xlsx</w:t>
      </w:r>
      <w:proofErr w:type="spellEnd"/>
      <w:r w:rsidRPr="00341AFA">
        <w:rPr>
          <w:rFonts w:ascii="Times New Roman" w:hAnsi="Times New Roman"/>
          <w:sz w:val="20"/>
          <w:szCs w:val="20"/>
          <w:lang w:eastAsia="ru-RU"/>
        </w:rPr>
        <w:t xml:space="preserve">, </w:t>
      </w:r>
      <w:proofErr w:type="spellStart"/>
      <w:r w:rsidRPr="00341AFA">
        <w:rPr>
          <w:rFonts w:ascii="Times New Roman" w:hAnsi="Times New Roman"/>
          <w:sz w:val="20"/>
          <w:szCs w:val="20"/>
          <w:lang w:eastAsia="ru-RU"/>
        </w:rPr>
        <w:t>rtf</w:t>
      </w:r>
      <w:proofErr w:type="spellEnd"/>
      <w:r w:rsidRPr="00341AFA">
        <w:rPr>
          <w:rFonts w:ascii="Times New Roman" w:hAnsi="Times New Roman"/>
          <w:sz w:val="20"/>
          <w:szCs w:val="20"/>
          <w:lang w:eastAsia="ru-RU"/>
        </w:rPr>
        <w:t>;</w:t>
      </w:r>
    </w:p>
    <w:p w:rsidR="00341AFA" w:rsidRPr="00341AFA" w:rsidRDefault="00341AFA" w:rsidP="00341AFA">
      <w:pPr>
        <w:pStyle w:val="a3"/>
        <w:jc w:val="both"/>
        <w:rPr>
          <w:rFonts w:ascii="Times New Roman" w:hAnsi="Times New Roman"/>
          <w:sz w:val="20"/>
          <w:szCs w:val="20"/>
          <w:lang w:eastAsia="ru-RU"/>
        </w:rPr>
      </w:pPr>
      <w:r w:rsidRPr="00341AFA">
        <w:rPr>
          <w:rFonts w:ascii="Times New Roman" w:hAnsi="Times New Roman"/>
          <w:sz w:val="20"/>
          <w:szCs w:val="20"/>
          <w:lang w:eastAsia="ru-RU"/>
        </w:rPr>
        <w:t>- электронные документы (электронные образы документов) представлены в виде файлов в форматах PDF, TIF;</w:t>
      </w:r>
    </w:p>
    <w:p w:rsidR="00341AFA" w:rsidRPr="00341AFA" w:rsidRDefault="00341AFA" w:rsidP="00341AFA">
      <w:pPr>
        <w:pStyle w:val="a3"/>
        <w:jc w:val="both"/>
        <w:rPr>
          <w:rFonts w:ascii="Times New Roman" w:hAnsi="Times New Roman"/>
          <w:sz w:val="20"/>
          <w:szCs w:val="20"/>
          <w:lang w:eastAsia="ru-RU"/>
        </w:rPr>
      </w:pPr>
      <w:r w:rsidRPr="00341AFA">
        <w:rPr>
          <w:rFonts w:ascii="Times New Roman" w:hAnsi="Times New Roman"/>
          <w:sz w:val="20"/>
          <w:szCs w:val="20"/>
          <w:lang w:eastAsia="ru-RU"/>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color w:val="000000"/>
          <w:sz w:val="20"/>
          <w:szCs w:val="20"/>
        </w:rPr>
        <w:t>3.2.3. Специалист Администрации муниципального образования</w:t>
      </w:r>
      <w:r w:rsidRPr="00341AFA">
        <w:rPr>
          <w:rFonts w:ascii="Times New Roman" w:hAnsi="Times New Roman"/>
          <w:sz w:val="20"/>
          <w:szCs w:val="20"/>
        </w:rPr>
        <w:t xml:space="preserve">, регистрирует поступившие </w:t>
      </w:r>
      <w:r w:rsidRPr="00341AFA">
        <w:rPr>
          <w:rFonts w:ascii="Times New Roman" w:hAnsi="Times New Roman"/>
          <w:color w:val="000000"/>
          <w:sz w:val="20"/>
          <w:szCs w:val="20"/>
          <w:lang w:eastAsia="ru-RU"/>
        </w:rPr>
        <w:t xml:space="preserve">документы от заявителя в установленном порядке и </w:t>
      </w:r>
      <w:r w:rsidRPr="00341AFA">
        <w:rPr>
          <w:rFonts w:ascii="Times New Roman" w:hAnsi="Times New Roman"/>
          <w:sz w:val="20"/>
          <w:szCs w:val="20"/>
        </w:rPr>
        <w:t xml:space="preserve">выдает заявителю расписку в получении </w:t>
      </w:r>
      <w:r w:rsidRPr="00341AFA">
        <w:rPr>
          <w:rFonts w:ascii="Times New Roman" w:hAnsi="Times New Roman"/>
          <w:sz w:val="20"/>
          <w:szCs w:val="20"/>
          <w:lang w:eastAsia="ru-RU"/>
        </w:rPr>
        <w:t xml:space="preserve">от заявителя документов, предусмотренных </w:t>
      </w:r>
      <w:hyperlink r:id="rId23" w:history="1">
        <w:r w:rsidRPr="00341AFA">
          <w:rPr>
            <w:rFonts w:ascii="Times New Roman" w:hAnsi="Times New Roman"/>
            <w:color w:val="000000"/>
            <w:sz w:val="20"/>
            <w:szCs w:val="20"/>
            <w:lang w:eastAsia="ru-RU"/>
          </w:rPr>
          <w:t xml:space="preserve"> подпункта 2.6.1.</w:t>
        </w:r>
      </w:hyperlink>
      <w:r w:rsidRPr="00341AFA">
        <w:rPr>
          <w:rFonts w:ascii="Times New Roman" w:hAnsi="Times New Roman"/>
          <w:color w:val="000000"/>
          <w:sz w:val="20"/>
          <w:szCs w:val="20"/>
          <w:lang w:eastAsia="ru-RU"/>
        </w:rPr>
        <w:t xml:space="preserve"> </w:t>
      </w:r>
      <w:r w:rsidRPr="00341AFA">
        <w:rPr>
          <w:rFonts w:ascii="Times New Roman" w:hAnsi="Times New Roman"/>
          <w:color w:val="000000"/>
          <w:sz w:val="20"/>
          <w:szCs w:val="20"/>
        </w:rPr>
        <w:t xml:space="preserve">настоящего </w:t>
      </w:r>
      <w:r w:rsidRPr="00341AFA">
        <w:rPr>
          <w:rFonts w:ascii="Times New Roman" w:hAnsi="Times New Roman"/>
          <w:color w:val="000000"/>
          <w:sz w:val="20"/>
          <w:szCs w:val="20"/>
          <w:lang w:eastAsia="ru-RU"/>
        </w:rPr>
        <w:t>Административного регламента</w:t>
      </w:r>
      <w:r w:rsidRPr="00341AFA">
        <w:rPr>
          <w:rFonts w:ascii="Times New Roman" w:hAnsi="Times New Roman"/>
          <w:sz w:val="20"/>
          <w:szCs w:val="20"/>
          <w:lang w:eastAsia="ru-RU"/>
        </w:rPr>
        <w:t xml:space="preserve">, с указанием их перечня и даты получения </w:t>
      </w:r>
      <w:r w:rsidRPr="00341AFA">
        <w:rPr>
          <w:rFonts w:ascii="Times New Roman" w:hAnsi="Times New Roman"/>
          <w:color w:val="000000"/>
          <w:sz w:val="20"/>
          <w:szCs w:val="20"/>
        </w:rPr>
        <w:t>Администрацией муниципального образования</w:t>
      </w:r>
      <w:r w:rsidRPr="00341AFA">
        <w:rPr>
          <w:rFonts w:ascii="Times New Roman" w:hAnsi="Times New Roman"/>
          <w:sz w:val="20"/>
          <w:szCs w:val="20"/>
          <w:lang w:eastAsia="ru-RU"/>
        </w:rPr>
        <w:t>. В случае представления документов заявителем через многофункциональный центр расписка выдается многофункциональным центром.</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3.2.4. Специалист Администрации муниципального образования направляет зарегистрированное заявление с прилагаемыми документами на рассмотрение главе муниципального образования «</w:t>
      </w:r>
      <w:r w:rsidRPr="00341AFA">
        <w:rPr>
          <w:rFonts w:ascii="Times New Roman" w:hAnsi="Times New Roman"/>
          <w:sz w:val="20"/>
          <w:szCs w:val="20"/>
        </w:rPr>
        <w:t xml:space="preserve">Андегский </w:t>
      </w:r>
      <w:r w:rsidRPr="00341AFA">
        <w:rPr>
          <w:rFonts w:ascii="Times New Roman" w:hAnsi="Times New Roman"/>
          <w:color w:val="000000"/>
          <w:sz w:val="20"/>
          <w:szCs w:val="20"/>
        </w:rPr>
        <w:t>сельсовет» Ненецкого автономного округа (далее – глава муниципального образования) или лицу, исполняющему его обязанности.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 xml:space="preserve">3.2.5. Глава муниципального образования  или </w:t>
      </w:r>
      <w:proofErr w:type="gramStart"/>
      <w:r w:rsidRPr="00341AFA">
        <w:rPr>
          <w:rFonts w:ascii="Times New Roman" w:hAnsi="Times New Roman"/>
          <w:color w:val="000000"/>
          <w:sz w:val="20"/>
          <w:szCs w:val="20"/>
        </w:rPr>
        <w:t>лицо, исполняющее его обязанности рассматривает</w:t>
      </w:r>
      <w:proofErr w:type="gramEnd"/>
      <w:r w:rsidRPr="00341AFA">
        <w:rPr>
          <w:rFonts w:ascii="Times New Roman" w:hAnsi="Times New Roman"/>
          <w:color w:val="000000"/>
          <w:sz w:val="20"/>
          <w:szCs w:val="20"/>
        </w:rPr>
        <w:t xml:space="preserve"> поступившее заявление, визирует и направляет  в общий отдел Администрации муниципального образования для исполнения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3.2.6. Результатом административной процедуры является прием и регистрация заявления и иных документов Администрацией муниципального образования.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3.3. Описание административной процедуры «</w:t>
      </w:r>
      <w:r w:rsidRPr="00341AFA">
        <w:rPr>
          <w:rFonts w:ascii="Times New Roman" w:hAnsi="Times New Roman"/>
          <w:sz w:val="20"/>
          <w:szCs w:val="20"/>
          <w:lang w:eastAsia="ru-RU"/>
        </w:rPr>
        <w:t>Направление межведомственного запроса</w:t>
      </w:r>
      <w:r w:rsidRPr="00341AFA">
        <w:rPr>
          <w:rFonts w:ascii="Times New Roman" w:hAnsi="Times New Roman"/>
          <w:color w:val="000000"/>
          <w:sz w:val="20"/>
          <w:szCs w:val="20"/>
        </w:rPr>
        <w:t>».</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3.3.1. Основанием для начала административной процедуры является прием Администрацией муниципального образования заявления с приложением документов, необходимых для оказания муниципальной услуги.</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color w:val="000000"/>
          <w:sz w:val="20"/>
          <w:szCs w:val="20"/>
        </w:rPr>
        <w:t xml:space="preserve">3.3.2. </w:t>
      </w:r>
      <w:r w:rsidRPr="00341AFA">
        <w:rPr>
          <w:rFonts w:ascii="Times New Roman" w:hAnsi="Times New Roman"/>
          <w:sz w:val="20"/>
          <w:szCs w:val="20"/>
          <w:lang w:eastAsia="ru-RU"/>
        </w:rPr>
        <w:t xml:space="preserve">В случае если заявителем не представлена выписка из Единого государственного реестра недвижимости для рассмотрения заявления о признании садового дома жилым домом или жилого дома садовым домом, предусмотренная </w:t>
      </w:r>
      <w:hyperlink r:id="rId24" w:history="1">
        <w:r w:rsidRPr="00341AFA">
          <w:rPr>
            <w:rFonts w:ascii="Times New Roman" w:hAnsi="Times New Roman"/>
            <w:color w:val="000000"/>
            <w:sz w:val="20"/>
            <w:szCs w:val="20"/>
            <w:lang w:eastAsia="ru-RU"/>
          </w:rPr>
          <w:t>пунктом 1 подпункта 2.6.1.</w:t>
        </w:r>
      </w:hyperlink>
      <w:r w:rsidRPr="00341AFA">
        <w:rPr>
          <w:rFonts w:ascii="Times New Roman" w:hAnsi="Times New Roman"/>
          <w:color w:val="000000"/>
          <w:sz w:val="20"/>
          <w:szCs w:val="20"/>
          <w:lang w:eastAsia="ru-RU"/>
        </w:rPr>
        <w:t xml:space="preserve"> </w:t>
      </w:r>
      <w:r w:rsidRPr="00341AFA">
        <w:rPr>
          <w:rFonts w:ascii="Times New Roman" w:hAnsi="Times New Roman"/>
          <w:color w:val="000000"/>
          <w:sz w:val="20"/>
          <w:szCs w:val="20"/>
        </w:rPr>
        <w:t xml:space="preserve">настоящего </w:t>
      </w:r>
      <w:r w:rsidRPr="00341AFA">
        <w:rPr>
          <w:rFonts w:ascii="Times New Roman" w:hAnsi="Times New Roman"/>
          <w:color w:val="000000"/>
          <w:sz w:val="20"/>
          <w:szCs w:val="20"/>
          <w:lang w:eastAsia="ru-RU"/>
        </w:rPr>
        <w:t xml:space="preserve">Административного регламента, </w:t>
      </w:r>
      <w:r w:rsidRPr="00341AFA">
        <w:rPr>
          <w:rFonts w:ascii="Times New Roman" w:hAnsi="Times New Roman"/>
          <w:sz w:val="20"/>
          <w:szCs w:val="20"/>
          <w:lang w:eastAsia="ru-RU"/>
        </w:rPr>
        <w:t xml:space="preserve"> Администрация  муниципального образования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3.3.3. Результатом административной процедуры является получение Администрацией муниципального образования запрашиваемых сведений посредством межведомственного взаимодействия.</w:t>
      </w:r>
    </w:p>
    <w:p w:rsidR="00341AFA" w:rsidRPr="00341AFA" w:rsidRDefault="00341AFA" w:rsidP="00341AFA">
      <w:pPr>
        <w:widowControl w:val="0"/>
        <w:autoSpaceDE w:val="0"/>
        <w:autoSpaceDN w:val="0"/>
        <w:adjustRightInd w:val="0"/>
        <w:spacing w:after="0" w:line="240" w:lineRule="auto"/>
        <w:ind w:firstLine="540"/>
        <w:jc w:val="both"/>
        <w:rPr>
          <w:rFonts w:ascii="Times New Roman" w:hAnsi="Times New Roman"/>
          <w:color w:val="000000"/>
          <w:sz w:val="20"/>
          <w:szCs w:val="20"/>
          <w:lang w:eastAsia="ru-RU"/>
        </w:rPr>
      </w:pPr>
      <w:r w:rsidRPr="00341AFA">
        <w:rPr>
          <w:rFonts w:ascii="Times New Roman" w:hAnsi="Times New Roman"/>
          <w:color w:val="000000"/>
          <w:sz w:val="20"/>
          <w:szCs w:val="20"/>
        </w:rPr>
        <w:t>3.4.  Описание административной процедуры «Р</w:t>
      </w:r>
      <w:r w:rsidRPr="00341AFA">
        <w:rPr>
          <w:rFonts w:ascii="Times New Roman" w:hAnsi="Times New Roman"/>
          <w:color w:val="000000"/>
          <w:sz w:val="20"/>
          <w:szCs w:val="20"/>
          <w:lang w:eastAsia="ru-RU"/>
        </w:rPr>
        <w:t xml:space="preserve">ассмотрение документов, необходимых для предоставления муниципальной услуги, и принятие решения </w:t>
      </w:r>
      <w:r w:rsidRPr="00341AFA">
        <w:rPr>
          <w:rFonts w:ascii="Times New Roman" w:hAnsi="Times New Roman"/>
          <w:color w:val="000000"/>
          <w:sz w:val="20"/>
          <w:szCs w:val="20"/>
        </w:rPr>
        <w:t>о предоставлении муниципальной услуги</w:t>
      </w:r>
      <w:r w:rsidRPr="00341AFA">
        <w:rPr>
          <w:rFonts w:ascii="Times New Roman" w:hAnsi="Times New Roman"/>
          <w:color w:val="000000"/>
          <w:sz w:val="20"/>
          <w:szCs w:val="20"/>
          <w:lang w:eastAsia="ru-RU"/>
        </w:rPr>
        <w:t>.</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color w:val="000000"/>
          <w:sz w:val="20"/>
          <w:szCs w:val="20"/>
        </w:rPr>
        <w:t xml:space="preserve">3.4.1.  </w:t>
      </w:r>
      <w:r w:rsidRPr="00341AFA">
        <w:rPr>
          <w:rFonts w:ascii="Times New Roman" w:hAnsi="Times New Roman"/>
          <w:sz w:val="20"/>
          <w:szCs w:val="20"/>
          <w:lang w:eastAsia="ru-RU"/>
        </w:rPr>
        <w:t xml:space="preserve">По результатам рассмотрения соответствующего заявления и иных документов, предусмотренных  </w:t>
      </w:r>
      <w:r w:rsidRPr="00341AFA">
        <w:rPr>
          <w:rFonts w:ascii="Times New Roman" w:hAnsi="Times New Roman"/>
          <w:color w:val="000000"/>
          <w:sz w:val="20"/>
          <w:szCs w:val="20"/>
        </w:rPr>
        <w:t xml:space="preserve">подпунктом 2.6.1.  настоящего </w:t>
      </w:r>
      <w:r w:rsidRPr="00341AFA">
        <w:rPr>
          <w:rFonts w:ascii="Times New Roman" w:hAnsi="Times New Roman"/>
          <w:color w:val="000000"/>
          <w:sz w:val="20"/>
          <w:szCs w:val="20"/>
          <w:lang w:eastAsia="ru-RU"/>
        </w:rPr>
        <w:t>Административного регламента</w:t>
      </w:r>
      <w:r w:rsidRPr="00341AFA">
        <w:rPr>
          <w:rFonts w:ascii="Times New Roman" w:hAnsi="Times New Roman"/>
          <w:color w:val="000000"/>
          <w:sz w:val="20"/>
          <w:szCs w:val="20"/>
        </w:rPr>
        <w:t xml:space="preserve"> специалист Администрации муниципального образования  готовит проект решения </w:t>
      </w:r>
      <w:r w:rsidRPr="00341AFA">
        <w:rPr>
          <w:rFonts w:ascii="Times New Roman" w:hAnsi="Times New Roman"/>
          <w:sz w:val="20"/>
          <w:szCs w:val="20"/>
          <w:lang w:eastAsia="ru-RU"/>
        </w:rPr>
        <w:t xml:space="preserve">о признании садового дома жилым домом или жилого дома садовым домом по форме согласно приложению 3 к настоящему Административному регламенту либо </w:t>
      </w:r>
      <w:r w:rsidRPr="00341AFA">
        <w:rPr>
          <w:rFonts w:ascii="Times New Roman" w:hAnsi="Times New Roman"/>
          <w:color w:val="000000"/>
          <w:sz w:val="20"/>
          <w:szCs w:val="20"/>
        </w:rPr>
        <w:t xml:space="preserve">проект решения </w:t>
      </w:r>
      <w:r w:rsidRPr="00341AFA">
        <w:rPr>
          <w:rFonts w:ascii="Times New Roman" w:hAnsi="Times New Roman"/>
          <w:sz w:val="20"/>
          <w:szCs w:val="20"/>
          <w:lang w:eastAsia="ru-RU"/>
        </w:rPr>
        <w:t xml:space="preserve">об отказе в признании садового дома жилым домом или жилого дома садовым домом (далее – проекты решении). </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 xml:space="preserve">Проект решения об отказе в признании садового дома жилым домом или жилого дома садовым домом должен содержать основания отказа с обязательной ссылкой на соответствующие положения, предусмотренные </w:t>
      </w:r>
      <w:r w:rsidRPr="00341AFA">
        <w:rPr>
          <w:rFonts w:ascii="Times New Roman" w:hAnsi="Times New Roman"/>
          <w:color w:val="000000"/>
          <w:sz w:val="20"/>
          <w:szCs w:val="20"/>
        </w:rPr>
        <w:t xml:space="preserve">подпунктом 2.8.2.  настоящего </w:t>
      </w:r>
      <w:r w:rsidRPr="00341AFA">
        <w:rPr>
          <w:rFonts w:ascii="Times New Roman" w:hAnsi="Times New Roman"/>
          <w:color w:val="000000"/>
          <w:sz w:val="20"/>
          <w:szCs w:val="20"/>
          <w:lang w:eastAsia="ru-RU"/>
        </w:rPr>
        <w:t>Административного регламента</w:t>
      </w:r>
      <w:r w:rsidRPr="00341AFA">
        <w:rPr>
          <w:rFonts w:ascii="Times New Roman" w:hAnsi="Times New Roman"/>
          <w:sz w:val="20"/>
          <w:szCs w:val="20"/>
          <w:lang w:eastAsia="ru-RU"/>
        </w:rPr>
        <w:t>.</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Специалист Администрации муниципального образования после оформления проекта решения</w:t>
      </w:r>
      <w:r w:rsidRPr="00341AFA">
        <w:rPr>
          <w:rFonts w:ascii="Times New Roman" w:hAnsi="Times New Roman"/>
          <w:sz w:val="20"/>
          <w:szCs w:val="20"/>
        </w:rPr>
        <w:t xml:space="preserve">,  </w:t>
      </w:r>
      <w:r w:rsidRPr="00341AFA">
        <w:rPr>
          <w:rFonts w:ascii="Times New Roman" w:hAnsi="Times New Roman"/>
          <w:sz w:val="20"/>
          <w:szCs w:val="20"/>
          <w:lang w:eastAsia="ru-RU"/>
        </w:rPr>
        <w:t xml:space="preserve">направляет его на подпись главе муниципального образования </w:t>
      </w:r>
      <w:r w:rsidRPr="00341AFA">
        <w:rPr>
          <w:rFonts w:ascii="Times New Roman" w:hAnsi="Times New Roman"/>
          <w:sz w:val="20"/>
          <w:szCs w:val="20"/>
        </w:rPr>
        <w:t xml:space="preserve">или лицу, исполняющему его обязанности </w:t>
      </w:r>
      <w:r w:rsidRPr="00341AFA">
        <w:rPr>
          <w:rFonts w:ascii="Times New Roman" w:hAnsi="Times New Roman"/>
          <w:sz w:val="20"/>
          <w:szCs w:val="20"/>
          <w:lang w:eastAsia="ru-RU"/>
        </w:rPr>
        <w:t>для принятия решения.</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3.4.2. 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3.5. </w:t>
      </w:r>
      <w:r w:rsidRPr="00341AFA">
        <w:rPr>
          <w:rFonts w:ascii="Times New Roman" w:hAnsi="Times New Roman"/>
          <w:color w:val="000000"/>
          <w:sz w:val="20"/>
          <w:szCs w:val="20"/>
        </w:rPr>
        <w:t>Описание административной процедуры «</w:t>
      </w:r>
      <w:r w:rsidRPr="00341AFA">
        <w:rPr>
          <w:rFonts w:ascii="Times New Roman" w:hAnsi="Times New Roman"/>
          <w:sz w:val="20"/>
          <w:szCs w:val="20"/>
        </w:rPr>
        <w:t>Информирование заявителя</w:t>
      </w:r>
      <w:r w:rsidRPr="00341AFA">
        <w:rPr>
          <w:rFonts w:ascii="Times New Roman" w:hAnsi="Times New Roman"/>
          <w:sz w:val="20"/>
          <w:szCs w:val="20"/>
          <w:lang w:eastAsia="ru-RU"/>
        </w:rPr>
        <w:t xml:space="preserve"> о принятом решении».</w:t>
      </w:r>
    </w:p>
    <w:p w:rsidR="00341AFA" w:rsidRPr="00341AFA" w:rsidRDefault="00341AFA" w:rsidP="00341AFA">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lastRenderedPageBreak/>
        <w:t xml:space="preserve">3.5.1. Основанием для начала исполнения административной процедуры является </w:t>
      </w:r>
      <w:r w:rsidRPr="00341AFA">
        <w:rPr>
          <w:rFonts w:ascii="Times New Roman" w:hAnsi="Times New Roman"/>
          <w:sz w:val="20"/>
          <w:szCs w:val="20"/>
          <w:lang w:eastAsia="ru-RU"/>
        </w:rPr>
        <w:t>принятие главой муниципального образования или лицом исполняющим его обязанности решения о предоставлении муниципальной услуги либо решения об отказе в предоставлении муниципальной услуги</w:t>
      </w:r>
      <w:r w:rsidRPr="00341AFA">
        <w:rPr>
          <w:rFonts w:ascii="Times New Roman" w:hAnsi="Times New Roman"/>
          <w:color w:val="000000"/>
          <w:sz w:val="20"/>
          <w:szCs w:val="20"/>
          <w:lang w:eastAsia="ru-RU"/>
        </w:rPr>
        <w:t>.</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 xml:space="preserve">Административная процедура исполняется специалистом Администрации муниципального образования. </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color w:val="000000"/>
          <w:sz w:val="20"/>
          <w:szCs w:val="20"/>
          <w:lang w:eastAsia="ru-RU"/>
        </w:rPr>
        <w:t xml:space="preserve">3.5.2. Специалист Администрации муниципального образования </w:t>
      </w:r>
      <w:r w:rsidRPr="00341AFA">
        <w:rPr>
          <w:rFonts w:ascii="Times New Roman" w:hAnsi="Times New Roman"/>
          <w:sz w:val="20"/>
          <w:szCs w:val="20"/>
          <w:lang w:eastAsia="ru-RU"/>
        </w:rPr>
        <w:t>не позднее чем через 3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направляет заявителю способом, указанным в заявлении, такое решение. В случае выбора заявителем в заявлении способа получения лично в многофункциональном центре такое решение направляется в указанный в настоящем подпункте срок в многофункциональный центр.</w:t>
      </w:r>
    </w:p>
    <w:p w:rsidR="00341AFA" w:rsidRPr="00341AFA" w:rsidRDefault="00341AFA" w:rsidP="00341AFA">
      <w:pPr>
        <w:pStyle w:val="a3"/>
        <w:ind w:firstLine="567"/>
        <w:jc w:val="both"/>
        <w:rPr>
          <w:rFonts w:ascii="Times New Roman" w:hAnsi="Times New Roman"/>
          <w:sz w:val="20"/>
          <w:szCs w:val="20"/>
        </w:rPr>
      </w:pPr>
      <w:bookmarkStart w:id="9" w:name="Par0"/>
      <w:bookmarkEnd w:id="9"/>
      <w:r w:rsidRPr="00341AFA">
        <w:rPr>
          <w:rFonts w:ascii="Times New Roman" w:hAnsi="Times New Roman"/>
          <w:sz w:val="20"/>
          <w:szCs w:val="20"/>
          <w:lang w:eastAsia="ru-RU"/>
        </w:rPr>
        <w:t xml:space="preserve">3.5.3.  Результатом исполнения административной процедуры </w:t>
      </w:r>
      <w:r w:rsidRPr="00341AFA">
        <w:rPr>
          <w:rFonts w:ascii="Times New Roman" w:hAnsi="Times New Roman"/>
          <w:sz w:val="20"/>
          <w:szCs w:val="20"/>
        </w:rPr>
        <w:t>является выдача заявителю результата предоставления муниципальной услуги.</w:t>
      </w:r>
    </w:p>
    <w:p w:rsidR="00341AFA" w:rsidRPr="00341AFA" w:rsidRDefault="00341AFA" w:rsidP="00341AFA">
      <w:pPr>
        <w:autoSpaceDE w:val="0"/>
        <w:autoSpaceDN w:val="0"/>
        <w:adjustRightInd w:val="0"/>
        <w:spacing w:after="0" w:line="240" w:lineRule="auto"/>
        <w:ind w:firstLine="851"/>
        <w:jc w:val="center"/>
        <w:outlineLvl w:val="1"/>
        <w:rPr>
          <w:rFonts w:ascii="Times New Roman" w:hAnsi="Times New Roman"/>
          <w:sz w:val="20"/>
          <w:szCs w:val="20"/>
        </w:rPr>
      </w:pPr>
      <w:bookmarkStart w:id="10" w:name="Par254"/>
      <w:bookmarkEnd w:id="10"/>
      <w:r w:rsidRPr="00341AFA">
        <w:rPr>
          <w:rFonts w:ascii="Times New Roman" w:hAnsi="Times New Roman"/>
          <w:sz w:val="20"/>
          <w:szCs w:val="20"/>
        </w:rPr>
        <w:t>4. Порядок и формы контроля предоставления</w:t>
      </w:r>
    </w:p>
    <w:p w:rsidR="00341AFA" w:rsidRPr="00341AFA" w:rsidRDefault="00341AFA" w:rsidP="00341AFA">
      <w:pPr>
        <w:autoSpaceDE w:val="0"/>
        <w:autoSpaceDN w:val="0"/>
        <w:adjustRightInd w:val="0"/>
        <w:spacing w:after="0" w:line="240" w:lineRule="auto"/>
        <w:ind w:firstLine="851"/>
        <w:jc w:val="center"/>
        <w:rPr>
          <w:rFonts w:ascii="Times New Roman" w:hAnsi="Times New Roman"/>
          <w:sz w:val="20"/>
          <w:szCs w:val="20"/>
        </w:rPr>
      </w:pPr>
      <w:r w:rsidRPr="00341AFA">
        <w:rPr>
          <w:rFonts w:ascii="Times New Roman" w:hAnsi="Times New Roman"/>
          <w:sz w:val="20"/>
          <w:szCs w:val="20"/>
        </w:rPr>
        <w:t>муниципальной услуги</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4.1. Текущий контроль за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4.2. Контроль за полнотой и качеством предоставления муниципальной услуги осуществляется путем проведения:</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а) плановых проверок.</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Плановые проверки проводятся в соответствии с планом работы Администрации муниципального образования, но не чаще одного раза в два года.</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б) внеплановых проверок.</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41AFA" w:rsidRPr="00341AFA" w:rsidRDefault="00341AFA" w:rsidP="00341AFA">
      <w:pPr>
        <w:autoSpaceDE w:val="0"/>
        <w:autoSpaceDN w:val="0"/>
        <w:adjustRightInd w:val="0"/>
        <w:spacing w:after="0" w:line="240" w:lineRule="auto"/>
        <w:ind w:firstLine="851"/>
        <w:jc w:val="both"/>
        <w:outlineLvl w:val="1"/>
        <w:rPr>
          <w:rFonts w:ascii="Times New Roman" w:hAnsi="Times New Roman"/>
          <w:sz w:val="20"/>
          <w:szCs w:val="20"/>
        </w:rPr>
      </w:pPr>
      <w:r w:rsidRPr="00341AFA">
        <w:rPr>
          <w:rFonts w:ascii="Times New Roman" w:hAnsi="Times New Roman"/>
          <w:sz w:val="20"/>
          <w:szCs w:val="20"/>
        </w:rPr>
        <w:t>4.4. Сотрудники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341AFA" w:rsidRPr="00341AFA" w:rsidRDefault="00341AFA" w:rsidP="00341AFA">
      <w:pPr>
        <w:tabs>
          <w:tab w:val="left" w:pos="1276"/>
        </w:tabs>
        <w:spacing w:after="0" w:line="240" w:lineRule="auto"/>
        <w:jc w:val="center"/>
        <w:outlineLvl w:val="1"/>
        <w:rPr>
          <w:rFonts w:ascii="Times New Roman" w:hAnsi="Times New Roman"/>
          <w:bCs/>
          <w:sz w:val="20"/>
          <w:szCs w:val="20"/>
          <w:lang w:eastAsia="ru-RU"/>
        </w:rPr>
      </w:pPr>
      <w:bookmarkStart w:id="11" w:name="Par435"/>
      <w:bookmarkEnd w:id="11"/>
      <w:r w:rsidRPr="00341AFA">
        <w:rPr>
          <w:rFonts w:ascii="Times New Roman" w:hAnsi="Times New Roman"/>
          <w:sz w:val="20"/>
          <w:szCs w:val="20"/>
        </w:rPr>
        <w:t xml:space="preserve">5. </w:t>
      </w:r>
      <w:r w:rsidRPr="00341AFA">
        <w:rPr>
          <w:rFonts w:ascii="Times New Roman" w:hAnsi="Times New Roman"/>
          <w:bCs/>
          <w:sz w:val="20"/>
          <w:szCs w:val="20"/>
          <w:lang w:eastAsia="ru-RU"/>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rPr>
        <w:t xml:space="preserve">5.1. </w:t>
      </w:r>
      <w:r w:rsidRPr="00341AFA">
        <w:rPr>
          <w:rFonts w:ascii="Times New Roman" w:hAnsi="Times New Roman"/>
          <w:sz w:val="20"/>
          <w:szCs w:val="20"/>
          <w:lang w:eastAsia="ru-RU"/>
        </w:rPr>
        <w:t xml:space="preserve">Заявители либо их представители имеют право на обжалование действий (бездействия) </w:t>
      </w:r>
      <w:r w:rsidRPr="00341AFA">
        <w:rPr>
          <w:rFonts w:ascii="Times New Roman" w:hAnsi="Times New Roman"/>
          <w:bCs/>
          <w:sz w:val="20"/>
          <w:szCs w:val="20"/>
          <w:lang w:eastAsia="ru-RU"/>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341AFA">
        <w:rPr>
          <w:rFonts w:ascii="Times New Roman" w:hAnsi="Times New Roman"/>
          <w:sz w:val="20"/>
          <w:szCs w:val="20"/>
          <w:lang w:eastAsia="ru-RU"/>
        </w:rPr>
        <w:t>, а также принимаемых ими решений в ходе предоставления муниципальной услуги в досудебном (внесудебном) порядке.</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5.2. Заявитель может обратиться с жалобой в том числе в следующих случаях:</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1) нарушение срока регистрации запроса о предоставлении муниципальной услуги;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2) нарушение срока предоставления муниципальной услуги;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lang w:eastAsia="ru-RU"/>
        </w:rPr>
      </w:pPr>
      <w:r w:rsidRPr="00341AFA">
        <w:rPr>
          <w:rFonts w:ascii="Times New Roman" w:hAnsi="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7) отказ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xml:space="preserve">, предоставляющей муниципальную услугу, должностного лица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8) нарушение срока или порядка выдачи документов по результатам предоставления муниципальной услуги;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341AFA">
        <w:rPr>
          <w:rFonts w:ascii="Times New Roman" w:hAnsi="Times New Roman"/>
          <w:sz w:val="20"/>
          <w:szCs w:val="20"/>
          <w:lang w:eastAsia="ru-RU"/>
        </w:rPr>
        <w:lastRenderedPageBreak/>
        <w:t xml:space="preserve">актами Российской Федерации, законами и иными нормативными правовыми актами Ненецкого автономного округа, муниципальными правовыми актами. </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341AFA">
          <w:rPr>
            <w:rFonts w:ascii="Times New Roman" w:hAnsi="Times New Roman"/>
            <w:sz w:val="20"/>
            <w:szCs w:val="20"/>
            <w:lang w:eastAsia="ru-RU"/>
          </w:rPr>
          <w:t>пунктом 4 части 1 статьи 7</w:t>
        </w:r>
      </w:hyperlink>
      <w:r w:rsidRPr="00341AFA">
        <w:rPr>
          <w:rFonts w:ascii="Times New Roman" w:hAnsi="Times New Roman"/>
          <w:sz w:val="20"/>
          <w:szCs w:val="20"/>
          <w:lang w:eastAsia="ru-RU"/>
        </w:rPr>
        <w:t xml:space="preserve"> Федерального закона от 27.07.2010 N 210-ФЗ "Об организации предоставления государственных и муниципальных услуг".</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color w:val="000000"/>
          <w:sz w:val="20"/>
          <w:szCs w:val="20"/>
          <w:lang w:eastAsia="ru-RU"/>
        </w:rPr>
        <w:t xml:space="preserve">5.3. </w:t>
      </w:r>
      <w:r w:rsidRPr="00341AFA">
        <w:rPr>
          <w:rFonts w:ascii="Times New Roman" w:hAnsi="Times New Roman"/>
          <w:sz w:val="20"/>
          <w:szCs w:val="20"/>
          <w:lang w:eastAsia="ru-RU"/>
        </w:rPr>
        <w:t xml:space="preserve">Жалоба подается в письменной форме на бумажном носителе, в электронной форме в </w:t>
      </w:r>
      <w:r w:rsidRPr="00341AFA">
        <w:rPr>
          <w:rFonts w:ascii="Times New Roman" w:hAnsi="Times New Roman"/>
          <w:bCs/>
          <w:sz w:val="20"/>
          <w:szCs w:val="20"/>
          <w:lang w:eastAsia="ru-RU"/>
        </w:rPr>
        <w:t>Администрацию муниципального образования</w:t>
      </w:r>
      <w:r w:rsidRPr="00341AFA">
        <w:rPr>
          <w:rFonts w:ascii="Times New Roman" w:hAnsi="Times New Roman"/>
          <w:sz w:val="20"/>
          <w:szCs w:val="20"/>
          <w:lang w:eastAsia="ru-RU"/>
        </w:rPr>
        <w:t xml:space="preserve">. </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5.4. Жалоба на решения и действия (бездействие)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xml:space="preserve">, предоставляющей муниципальную услугу, должностного лица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Pr="00341AFA">
        <w:rPr>
          <w:rFonts w:ascii="Times New Roman" w:hAnsi="Times New Roman"/>
          <w:sz w:val="20"/>
          <w:szCs w:val="20"/>
        </w:rPr>
        <w:t>Андегский</w:t>
      </w:r>
      <w:r w:rsidRPr="00341AFA">
        <w:rPr>
          <w:rFonts w:ascii="Times New Roman" w:hAnsi="Times New Roman"/>
          <w:sz w:val="20"/>
          <w:szCs w:val="20"/>
          <w:lang w:eastAsia="ru-RU"/>
        </w:rPr>
        <w:t xml:space="preserve">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 xml:space="preserve"> Жалоба, не соответствующая требованиям, предусмотренным </w:t>
      </w:r>
      <w:hyperlink w:anchor="Par37" w:history="1">
        <w:r w:rsidRPr="00341AFA">
          <w:rPr>
            <w:rFonts w:ascii="Times New Roman" w:hAnsi="Times New Roman"/>
            <w:color w:val="000000"/>
            <w:sz w:val="20"/>
            <w:szCs w:val="20"/>
          </w:rPr>
          <w:t>пунктом 5.</w:t>
        </w:r>
      </w:hyperlink>
      <w:r w:rsidRPr="00341AFA">
        <w:rPr>
          <w:rFonts w:ascii="Times New Roman" w:hAnsi="Times New Roman"/>
          <w:color w:val="000000"/>
          <w:sz w:val="20"/>
          <w:szCs w:val="20"/>
        </w:rPr>
        <w:t xml:space="preserve">5 настоящего Административного регламента, рассматривается в порядке, предусмотренном Федеральным </w:t>
      </w:r>
      <w:hyperlink r:id="rId26" w:history="1">
        <w:r w:rsidRPr="00341AFA">
          <w:rPr>
            <w:rFonts w:ascii="Times New Roman" w:hAnsi="Times New Roman"/>
            <w:color w:val="000000"/>
            <w:sz w:val="20"/>
            <w:szCs w:val="20"/>
          </w:rPr>
          <w:t>законом</w:t>
        </w:r>
      </w:hyperlink>
      <w:r w:rsidRPr="00341AFA">
        <w:rPr>
          <w:rFonts w:ascii="Times New Roman" w:hAnsi="Times New Roman"/>
          <w:color w:val="000000"/>
          <w:sz w:val="20"/>
          <w:szCs w:val="20"/>
        </w:rPr>
        <w:t xml:space="preserve"> от 2 мая 2006 г. N 59-ФЗ "О порядке рассмотрения обращений граждан Российской Федерации".</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5.5. Жалоба должна содержать:</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1) наименование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xml:space="preserve">, предоставляющего муниципальную услугу, должностного лица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предоставляющего муниципальную услугу, либо муниципального служащего, решения и действия (бездействие) которых обжалуются;</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3) сведения об обжалуемых решениях и действиях (бездействии)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xml:space="preserve">, предоставляющей муниципальную услугу, должностного лица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предоставляющего муниципальную услугу, либо муниципального служащего;</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4) доводы, на основании которых заявитель не согласен с решением и действием (бездействием)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xml:space="preserve">, предоставляющей муниципальную услугу, должностного лица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1AFA" w:rsidRPr="00341AFA" w:rsidRDefault="00341AFA" w:rsidP="00341AFA">
      <w:pPr>
        <w:pStyle w:val="a3"/>
        <w:ind w:firstLine="567"/>
        <w:jc w:val="both"/>
        <w:rPr>
          <w:rFonts w:ascii="Times New Roman" w:hAnsi="Times New Roman"/>
          <w:sz w:val="20"/>
          <w:szCs w:val="20"/>
          <w:lang w:eastAsia="ru-RU"/>
        </w:rPr>
      </w:pPr>
      <w:r w:rsidRPr="00341AFA">
        <w:rPr>
          <w:rFonts w:ascii="Times New Roman" w:hAnsi="Times New Roman"/>
          <w:sz w:val="20"/>
          <w:szCs w:val="20"/>
          <w:lang w:eastAsia="ru-RU"/>
        </w:rPr>
        <w:t xml:space="preserve">5.6. Жалоба, поступившая в </w:t>
      </w:r>
      <w:r w:rsidRPr="00341AFA">
        <w:rPr>
          <w:rFonts w:ascii="Times New Roman" w:hAnsi="Times New Roman"/>
          <w:bCs/>
          <w:sz w:val="20"/>
          <w:szCs w:val="20"/>
          <w:lang w:eastAsia="ru-RU"/>
        </w:rPr>
        <w:t>Администрацию муниципального образования</w:t>
      </w:r>
      <w:r w:rsidRPr="00341AFA">
        <w:rPr>
          <w:rFonts w:ascii="Times New Roman" w:hAnsi="Times New Roman"/>
          <w:sz w:val="20"/>
          <w:szCs w:val="20"/>
          <w:lang w:eastAsia="ru-RU"/>
        </w:rPr>
        <w:t xml:space="preserve">, подлежит рассмотрению в течение пятнадцати рабочих дней со дня ее регистрации, а в случае обжалования отказа </w:t>
      </w:r>
      <w:r w:rsidRPr="00341AFA">
        <w:rPr>
          <w:rFonts w:ascii="Times New Roman" w:hAnsi="Times New Roman"/>
          <w:bCs/>
          <w:sz w:val="20"/>
          <w:szCs w:val="20"/>
          <w:lang w:eastAsia="ru-RU"/>
        </w:rPr>
        <w:t>Администрации муниципального образования</w:t>
      </w:r>
      <w:r w:rsidRPr="00341AFA">
        <w:rPr>
          <w:rFonts w:ascii="Times New Roman" w:hAnsi="Times New Roman"/>
          <w:sz w:val="20"/>
          <w:szCs w:val="20"/>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1AFA" w:rsidRPr="00341AFA" w:rsidRDefault="00341AFA" w:rsidP="00341AFA">
      <w:pPr>
        <w:pStyle w:val="a3"/>
        <w:ind w:firstLine="567"/>
        <w:jc w:val="both"/>
        <w:rPr>
          <w:rFonts w:ascii="Times New Roman" w:hAnsi="Times New Roman"/>
          <w:color w:val="000000"/>
          <w:sz w:val="20"/>
          <w:szCs w:val="20"/>
          <w:lang w:eastAsia="ru-RU"/>
        </w:rPr>
      </w:pPr>
      <w:bookmarkStart w:id="12" w:name="Par44"/>
      <w:bookmarkEnd w:id="12"/>
      <w:r w:rsidRPr="00341AFA">
        <w:rPr>
          <w:rFonts w:ascii="Times New Roman" w:hAnsi="Times New Roman"/>
          <w:color w:val="000000"/>
          <w:sz w:val="20"/>
          <w:szCs w:val="20"/>
          <w:lang w:eastAsia="ru-RU"/>
        </w:rPr>
        <w:t>5.7. По результатам рассмотрения жалобы принимается одно из следующих решений:</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2) в удовлетворении жалобы отказывается.</w:t>
      </w:r>
    </w:p>
    <w:p w:rsidR="00341AFA" w:rsidRPr="00341AFA" w:rsidRDefault="00341AFA" w:rsidP="00341AFA">
      <w:pPr>
        <w:pStyle w:val="a3"/>
        <w:ind w:firstLine="567"/>
        <w:jc w:val="both"/>
        <w:rPr>
          <w:rFonts w:ascii="Times New Roman" w:hAnsi="Times New Roman"/>
          <w:color w:val="000000"/>
          <w:sz w:val="20"/>
          <w:szCs w:val="20"/>
          <w:lang w:eastAsia="ru-RU"/>
        </w:rPr>
      </w:pPr>
      <w:bookmarkStart w:id="13" w:name="Par48"/>
      <w:bookmarkEnd w:id="13"/>
      <w:r w:rsidRPr="00341AFA">
        <w:rPr>
          <w:rFonts w:ascii="Times New Roman" w:hAnsi="Times New Roman"/>
          <w:color w:val="000000"/>
          <w:sz w:val="20"/>
          <w:szCs w:val="20"/>
          <w:lang w:eastAsia="ru-RU"/>
        </w:rPr>
        <w:t xml:space="preserve">5.8. Не позднее дня, следующего за днем принятия решения, указанного в </w:t>
      </w:r>
      <w:hyperlink w:anchor="Par44" w:history="1">
        <w:r w:rsidRPr="00341AFA">
          <w:rPr>
            <w:rFonts w:ascii="Times New Roman" w:hAnsi="Times New Roman"/>
            <w:color w:val="000000"/>
            <w:sz w:val="20"/>
            <w:szCs w:val="20"/>
            <w:lang w:eastAsia="ru-RU"/>
          </w:rPr>
          <w:t>подпункте 5.7</w:t>
        </w:r>
      </w:hyperlink>
      <w:r w:rsidRPr="00341AFA">
        <w:rPr>
          <w:rFonts w:ascii="Times New Roman" w:hAnsi="Times New Roman"/>
          <w:color w:val="000000"/>
          <w:sz w:val="20"/>
          <w:szCs w:val="20"/>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Мотивированный ответ о результатах рассмотрения жалобы направляется заявителю:</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 xml:space="preserve">1) почтовым отправлением - если заявитель обратился с жалобой любым способом, предусмотренным </w:t>
      </w:r>
      <w:hyperlink w:anchor="Par29" w:history="1">
        <w:r w:rsidRPr="00341AFA">
          <w:rPr>
            <w:rFonts w:ascii="Times New Roman" w:hAnsi="Times New Roman"/>
            <w:color w:val="000000"/>
            <w:sz w:val="20"/>
            <w:szCs w:val="20"/>
          </w:rPr>
          <w:t>пунктом 5.5</w:t>
        </w:r>
      </w:hyperlink>
      <w:r w:rsidRPr="00341AFA">
        <w:rPr>
          <w:rFonts w:ascii="Times New Roman" w:hAnsi="Times New Roman"/>
          <w:color w:val="000000"/>
          <w:sz w:val="20"/>
          <w:szCs w:val="20"/>
        </w:rPr>
        <w:t>. настоящего Административного регламента, и известен почтовый адрес, по которому должен быть направлен ответ заявителю;</w:t>
      </w:r>
    </w:p>
    <w:p w:rsidR="00341AFA" w:rsidRPr="00341AFA" w:rsidRDefault="00341AFA" w:rsidP="00341AFA">
      <w:pPr>
        <w:pStyle w:val="a3"/>
        <w:ind w:firstLine="567"/>
        <w:jc w:val="both"/>
        <w:rPr>
          <w:rFonts w:ascii="Times New Roman" w:hAnsi="Times New Roman"/>
          <w:color w:val="000000"/>
          <w:sz w:val="20"/>
          <w:szCs w:val="20"/>
        </w:rPr>
      </w:pPr>
      <w:bookmarkStart w:id="14" w:name="Par90"/>
      <w:bookmarkEnd w:id="14"/>
      <w:r w:rsidRPr="00341AFA">
        <w:rPr>
          <w:rFonts w:ascii="Times New Roman" w:hAnsi="Times New Roman"/>
          <w:color w:val="000000"/>
          <w:sz w:val="20"/>
          <w:szCs w:val="20"/>
        </w:rPr>
        <w:t>2) по электронной почте - если заявитель обратился с жалобой по электронной почте;</w:t>
      </w:r>
    </w:p>
    <w:p w:rsidR="00341AFA" w:rsidRPr="00341AFA" w:rsidRDefault="00341AFA" w:rsidP="00341AFA">
      <w:pPr>
        <w:pStyle w:val="a3"/>
        <w:ind w:firstLine="567"/>
        <w:jc w:val="both"/>
        <w:rPr>
          <w:rFonts w:ascii="Times New Roman" w:hAnsi="Times New Roman"/>
          <w:color w:val="000000"/>
          <w:sz w:val="20"/>
          <w:szCs w:val="20"/>
        </w:rPr>
      </w:pPr>
      <w:r w:rsidRPr="00341AFA">
        <w:rPr>
          <w:rFonts w:ascii="Times New Roman" w:hAnsi="Times New Roman"/>
          <w:color w:val="000000"/>
          <w:sz w:val="20"/>
          <w:szCs w:val="20"/>
        </w:rPr>
        <w:t xml:space="preserve">3) любым из способов, предусмотренных </w:t>
      </w:r>
      <w:hyperlink w:anchor="Par90" w:history="1">
        <w:r w:rsidRPr="00341AFA">
          <w:rPr>
            <w:rFonts w:ascii="Times New Roman" w:hAnsi="Times New Roman"/>
            <w:color w:val="000000"/>
            <w:sz w:val="20"/>
            <w:szCs w:val="20"/>
          </w:rPr>
          <w:t xml:space="preserve">подпунктами </w:t>
        </w:r>
      </w:hyperlink>
      <w:r w:rsidRPr="00341AFA">
        <w:rPr>
          <w:rFonts w:ascii="Times New Roman" w:hAnsi="Times New Roman"/>
          <w:color w:val="000000"/>
          <w:sz w:val="20"/>
          <w:szCs w:val="20"/>
        </w:rPr>
        <w:t>1-2 настоящего пункта, если заявитель указал на такой способ в жалобе.</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5.8.1. В случае признания жалобы подлежащей удовлетворению в ответе заявителю, указанном в </w:t>
      </w:r>
      <w:hyperlink w:anchor="Par48" w:history="1">
        <w:r w:rsidRPr="00341AFA">
          <w:rPr>
            <w:rFonts w:ascii="Times New Roman" w:hAnsi="Times New Roman"/>
            <w:color w:val="000000"/>
            <w:sz w:val="20"/>
            <w:szCs w:val="20"/>
            <w:lang w:eastAsia="ru-RU"/>
          </w:rPr>
          <w:t>пункте 5.8</w:t>
        </w:r>
      </w:hyperlink>
      <w:r w:rsidRPr="00341AFA">
        <w:rPr>
          <w:rFonts w:ascii="Times New Roman" w:hAnsi="Times New Roman"/>
          <w:color w:val="000000"/>
          <w:sz w:val="20"/>
          <w:szCs w:val="20"/>
          <w:lang w:eastAsia="ru-RU"/>
        </w:rPr>
        <w:t xml:space="preserve">.  настоящего Административного регламента, дается информация о действиях, осуществляемых </w:t>
      </w:r>
      <w:r w:rsidRPr="00341AFA">
        <w:rPr>
          <w:rFonts w:ascii="Times New Roman" w:hAnsi="Times New Roman"/>
          <w:bCs/>
          <w:sz w:val="20"/>
          <w:szCs w:val="20"/>
          <w:lang w:eastAsia="ru-RU"/>
        </w:rPr>
        <w:lastRenderedPageBreak/>
        <w:t>Администрацией муниципального образования</w:t>
      </w:r>
      <w:r w:rsidRPr="00341AFA">
        <w:rPr>
          <w:rFonts w:ascii="Times New Roman" w:hAnsi="Times New Roman"/>
          <w:color w:val="000000"/>
          <w:sz w:val="20"/>
          <w:szCs w:val="20"/>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 xml:space="preserve">5.8.2. В случае признания жалобы не подлежащей удовлетворению в ответе заявителю, указанном в </w:t>
      </w:r>
      <w:hyperlink w:anchor="Par48" w:history="1">
        <w:r w:rsidRPr="00341AFA">
          <w:rPr>
            <w:rFonts w:ascii="Times New Roman" w:hAnsi="Times New Roman"/>
            <w:color w:val="000000"/>
            <w:sz w:val="20"/>
            <w:szCs w:val="20"/>
            <w:lang w:eastAsia="ru-RU"/>
          </w:rPr>
          <w:t>пункте 5.8</w:t>
        </w:r>
      </w:hyperlink>
      <w:r w:rsidRPr="00341AFA">
        <w:rPr>
          <w:rFonts w:ascii="Times New Roman" w:hAnsi="Times New Roman"/>
          <w:color w:val="000000"/>
          <w:sz w:val="20"/>
          <w:szCs w:val="2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1AFA" w:rsidRPr="00341AFA" w:rsidRDefault="00341AFA" w:rsidP="00341AFA">
      <w:pPr>
        <w:pStyle w:val="a3"/>
        <w:ind w:firstLine="567"/>
        <w:jc w:val="both"/>
        <w:rPr>
          <w:rFonts w:ascii="Times New Roman" w:hAnsi="Times New Roman"/>
          <w:color w:val="000000"/>
          <w:sz w:val="20"/>
          <w:szCs w:val="20"/>
          <w:lang w:eastAsia="ru-RU"/>
        </w:rPr>
      </w:pPr>
      <w:r w:rsidRPr="00341AFA">
        <w:rPr>
          <w:rFonts w:ascii="Times New Roman" w:hAnsi="Times New Roman"/>
          <w:color w:val="000000"/>
          <w:sz w:val="20"/>
          <w:szCs w:val="20"/>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341AFA" w:rsidRPr="00341AFA" w:rsidRDefault="00341AFA" w:rsidP="00341AFA">
      <w:pPr>
        <w:jc w:val="center"/>
        <w:rPr>
          <w:rFonts w:ascii="Times New Roman" w:hAnsi="Times New Roman"/>
          <w:b/>
          <w:sz w:val="20"/>
          <w:szCs w:val="20"/>
        </w:rPr>
      </w:pPr>
      <w:r w:rsidRPr="00341AFA">
        <w:rPr>
          <w:rFonts w:ascii="Times New Roman" w:hAnsi="Times New Roman"/>
          <w:sz w:val="20"/>
          <w:szCs w:val="20"/>
        </w:rPr>
        <w:t xml:space="preserve">                                                                                    </w:t>
      </w:r>
    </w:p>
    <w:p w:rsidR="00341AFA" w:rsidRPr="00341AFA" w:rsidRDefault="00341AFA" w:rsidP="00341AFA">
      <w:pPr>
        <w:jc w:val="center"/>
        <w:rPr>
          <w:rFonts w:ascii="Times New Roman" w:hAnsi="Times New Roman"/>
          <w:b/>
          <w:sz w:val="20"/>
          <w:szCs w:val="20"/>
        </w:rPr>
      </w:pPr>
      <w:r w:rsidRPr="00341AFA">
        <w:rPr>
          <w:rFonts w:ascii="Times New Roman" w:hAnsi="Times New Roman"/>
          <w:b/>
          <w:noProof/>
          <w:sz w:val="20"/>
          <w:szCs w:val="20"/>
          <w:lang w:eastAsia="ru-RU"/>
        </w:rPr>
        <w:drawing>
          <wp:inline distT="0" distB="0" distL="0" distR="0">
            <wp:extent cx="593725"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341AFA" w:rsidRPr="00341AFA" w:rsidRDefault="00341AFA" w:rsidP="00341AFA">
      <w:pPr>
        <w:spacing w:after="0"/>
        <w:jc w:val="center"/>
        <w:rPr>
          <w:rFonts w:ascii="Times New Roman" w:hAnsi="Times New Roman"/>
          <w:b/>
          <w:sz w:val="20"/>
          <w:szCs w:val="20"/>
        </w:rPr>
      </w:pPr>
      <w:r w:rsidRPr="00341AFA">
        <w:rPr>
          <w:rFonts w:ascii="Times New Roman" w:hAnsi="Times New Roman"/>
          <w:b/>
          <w:sz w:val="20"/>
          <w:szCs w:val="20"/>
        </w:rPr>
        <w:t>АДМИНИСТРАЦИЯ МУНИЦИПАЛЬНОГО ОБРАЗОВАНИЯ</w:t>
      </w:r>
    </w:p>
    <w:p w:rsidR="00341AFA" w:rsidRPr="00341AFA" w:rsidRDefault="00341AFA" w:rsidP="00341AFA">
      <w:pPr>
        <w:spacing w:after="0"/>
        <w:jc w:val="center"/>
        <w:rPr>
          <w:rFonts w:ascii="Times New Roman" w:hAnsi="Times New Roman"/>
          <w:b/>
          <w:sz w:val="20"/>
          <w:szCs w:val="20"/>
        </w:rPr>
      </w:pPr>
      <w:r w:rsidRPr="00341AFA">
        <w:rPr>
          <w:rFonts w:ascii="Times New Roman" w:hAnsi="Times New Roman"/>
          <w:b/>
          <w:sz w:val="20"/>
          <w:szCs w:val="20"/>
        </w:rPr>
        <w:t>«АНДЕГСКИЙ СЕЛЬСОВЕТ»</w:t>
      </w:r>
    </w:p>
    <w:p w:rsidR="00341AFA" w:rsidRPr="00341AFA" w:rsidRDefault="00341AFA" w:rsidP="00341AFA">
      <w:pPr>
        <w:spacing w:after="0"/>
        <w:jc w:val="center"/>
        <w:rPr>
          <w:rFonts w:ascii="Times New Roman" w:hAnsi="Times New Roman"/>
          <w:b/>
          <w:sz w:val="20"/>
          <w:szCs w:val="20"/>
        </w:rPr>
      </w:pPr>
      <w:r>
        <w:rPr>
          <w:rFonts w:ascii="Times New Roman" w:hAnsi="Times New Roman"/>
          <w:b/>
          <w:sz w:val="20"/>
          <w:szCs w:val="20"/>
        </w:rPr>
        <w:t xml:space="preserve"> НЕНЕЦКОГО АВТОНОМНОГО ОКРУГА</w:t>
      </w:r>
    </w:p>
    <w:p w:rsidR="00341AFA" w:rsidRPr="00341AFA" w:rsidRDefault="00341AFA" w:rsidP="00341AFA">
      <w:pPr>
        <w:spacing w:after="0"/>
        <w:jc w:val="center"/>
        <w:rPr>
          <w:rFonts w:ascii="Times New Roman" w:hAnsi="Times New Roman"/>
          <w:b/>
          <w:sz w:val="20"/>
          <w:szCs w:val="20"/>
        </w:rPr>
      </w:pPr>
      <w:r w:rsidRPr="00341AFA">
        <w:rPr>
          <w:rFonts w:ascii="Times New Roman" w:hAnsi="Times New Roman"/>
          <w:b/>
          <w:sz w:val="20"/>
          <w:szCs w:val="20"/>
        </w:rPr>
        <w:t>ПОСТАНОВЛЕНИЕ</w:t>
      </w:r>
    </w:p>
    <w:p w:rsidR="00341AFA" w:rsidRPr="00341AFA" w:rsidRDefault="00341AFA" w:rsidP="00341AFA">
      <w:pPr>
        <w:spacing w:after="0"/>
        <w:rPr>
          <w:rFonts w:ascii="Times New Roman" w:hAnsi="Times New Roman"/>
          <w:bCs/>
          <w:sz w:val="20"/>
          <w:szCs w:val="20"/>
          <w:u w:val="single"/>
        </w:rPr>
      </w:pPr>
      <w:r w:rsidRPr="00341AFA">
        <w:rPr>
          <w:rFonts w:ascii="Times New Roman" w:hAnsi="Times New Roman"/>
          <w:bCs/>
          <w:sz w:val="20"/>
          <w:szCs w:val="20"/>
          <w:u w:val="single"/>
        </w:rPr>
        <w:t>от   21.05.2019    № 19</w:t>
      </w:r>
    </w:p>
    <w:p w:rsidR="00341AFA" w:rsidRPr="00341AFA" w:rsidRDefault="00341AFA" w:rsidP="00341AFA">
      <w:pPr>
        <w:spacing w:after="0"/>
        <w:rPr>
          <w:rFonts w:ascii="Times New Roman" w:hAnsi="Times New Roman"/>
          <w:sz w:val="20"/>
          <w:szCs w:val="20"/>
        </w:rPr>
      </w:pPr>
      <w:r w:rsidRPr="00341AFA">
        <w:rPr>
          <w:rFonts w:ascii="Times New Roman" w:hAnsi="Times New Roman"/>
          <w:sz w:val="20"/>
          <w:szCs w:val="20"/>
        </w:rPr>
        <w:t>д. Андег, НАО</w:t>
      </w:r>
    </w:p>
    <w:p w:rsidR="00341AFA" w:rsidRPr="00341AFA" w:rsidRDefault="00341AFA" w:rsidP="00341AFA">
      <w:pPr>
        <w:pStyle w:val="ConsPlusTitle"/>
        <w:rPr>
          <w:rFonts w:ascii="Times New Roman" w:hAnsi="Times New Roman" w:cs="Times New Roman"/>
          <w:b w:val="0"/>
        </w:rPr>
      </w:pPr>
      <w:r w:rsidRPr="00341AFA">
        <w:rPr>
          <w:rFonts w:ascii="Times New Roman" w:hAnsi="Times New Roman" w:cs="Times New Roman"/>
          <w:b w:val="0"/>
        </w:rPr>
        <w:t xml:space="preserve">О  внесении изменений в постановление </w:t>
      </w:r>
    </w:p>
    <w:p w:rsidR="00341AFA" w:rsidRPr="00341AFA" w:rsidRDefault="00341AFA" w:rsidP="00341AFA">
      <w:pPr>
        <w:pStyle w:val="ConsPlusTitle"/>
        <w:rPr>
          <w:rFonts w:ascii="Times New Roman" w:hAnsi="Times New Roman" w:cs="Times New Roman"/>
          <w:b w:val="0"/>
        </w:rPr>
      </w:pPr>
      <w:r w:rsidRPr="00341AFA">
        <w:rPr>
          <w:rFonts w:ascii="Times New Roman" w:hAnsi="Times New Roman" w:cs="Times New Roman"/>
          <w:b w:val="0"/>
        </w:rPr>
        <w:t xml:space="preserve">администрации МО «Андегский сельсовет» </w:t>
      </w:r>
    </w:p>
    <w:p w:rsidR="00341AFA" w:rsidRPr="00341AFA" w:rsidRDefault="00341AFA" w:rsidP="00341AFA">
      <w:pPr>
        <w:pStyle w:val="ConsPlusTitle"/>
        <w:rPr>
          <w:rFonts w:ascii="Times New Roman" w:hAnsi="Times New Roman" w:cs="Times New Roman"/>
          <w:b w:val="0"/>
        </w:rPr>
      </w:pPr>
      <w:r w:rsidRPr="00341AFA">
        <w:rPr>
          <w:rFonts w:ascii="Times New Roman" w:hAnsi="Times New Roman" w:cs="Times New Roman"/>
          <w:b w:val="0"/>
        </w:rPr>
        <w:t xml:space="preserve">НАО от 08.02.2017 года № 2 «Об утверждении </w:t>
      </w:r>
    </w:p>
    <w:p w:rsidR="00341AFA" w:rsidRPr="00341AFA" w:rsidRDefault="00394B87" w:rsidP="00341AFA">
      <w:pPr>
        <w:pStyle w:val="ConsPlusTitle"/>
        <w:rPr>
          <w:rFonts w:ascii="Times New Roman" w:hAnsi="Times New Roman" w:cs="Times New Roman"/>
          <w:b w:val="0"/>
        </w:rPr>
      </w:pPr>
      <w:hyperlink w:anchor="Par37" w:history="1">
        <w:r w:rsidR="00341AFA" w:rsidRPr="00341AFA">
          <w:rPr>
            <w:rFonts w:ascii="Times New Roman" w:hAnsi="Times New Roman" w:cs="Times New Roman"/>
            <w:b w:val="0"/>
            <w:color w:val="000000"/>
          </w:rPr>
          <w:t>стоимост</w:t>
        </w:r>
      </w:hyperlink>
      <w:r w:rsidR="00341AFA" w:rsidRPr="00341AFA">
        <w:rPr>
          <w:rFonts w:ascii="Times New Roman" w:hAnsi="Times New Roman" w:cs="Times New Roman"/>
          <w:b w:val="0"/>
          <w:color w:val="000000"/>
        </w:rPr>
        <w:t>и</w:t>
      </w:r>
      <w:r w:rsidR="00341AFA" w:rsidRPr="00341AFA">
        <w:rPr>
          <w:rFonts w:ascii="Times New Roman" w:hAnsi="Times New Roman" w:cs="Times New Roman"/>
          <w:b w:val="0"/>
        </w:rPr>
        <w:t xml:space="preserve"> услуг, предоставляемых согласно </w:t>
      </w:r>
    </w:p>
    <w:p w:rsidR="00341AFA" w:rsidRPr="00341AFA" w:rsidRDefault="00341AFA" w:rsidP="00341AFA">
      <w:pPr>
        <w:pStyle w:val="ConsPlusTitle"/>
        <w:rPr>
          <w:rFonts w:ascii="Times New Roman" w:hAnsi="Times New Roman" w:cs="Times New Roman"/>
          <w:b w:val="0"/>
        </w:rPr>
      </w:pPr>
      <w:r w:rsidRPr="00341AFA">
        <w:rPr>
          <w:rFonts w:ascii="Times New Roman" w:hAnsi="Times New Roman" w:cs="Times New Roman"/>
          <w:b w:val="0"/>
        </w:rPr>
        <w:t xml:space="preserve">гарантированному перечню услуг по погребению </w:t>
      </w:r>
    </w:p>
    <w:p w:rsidR="00341AFA" w:rsidRPr="00341AFA" w:rsidRDefault="00341AFA" w:rsidP="00341AFA">
      <w:pPr>
        <w:pStyle w:val="ConsPlusTitle"/>
        <w:rPr>
          <w:rFonts w:ascii="Times New Roman" w:hAnsi="Times New Roman" w:cs="Times New Roman"/>
          <w:b w:val="0"/>
        </w:rPr>
      </w:pPr>
      <w:r w:rsidRPr="00341AFA">
        <w:rPr>
          <w:rFonts w:ascii="Times New Roman" w:hAnsi="Times New Roman" w:cs="Times New Roman"/>
          <w:b w:val="0"/>
        </w:rPr>
        <w:t xml:space="preserve">умерших на территории муниципального образования </w:t>
      </w:r>
    </w:p>
    <w:p w:rsidR="00341AFA" w:rsidRPr="00341AFA" w:rsidRDefault="00341AFA" w:rsidP="00341AFA">
      <w:pPr>
        <w:pStyle w:val="ConsPlusTitle"/>
        <w:rPr>
          <w:rFonts w:ascii="Times New Roman" w:hAnsi="Times New Roman" w:cs="Times New Roman"/>
          <w:b w:val="0"/>
        </w:rPr>
      </w:pPr>
      <w:r w:rsidRPr="00341AFA">
        <w:rPr>
          <w:rFonts w:ascii="Times New Roman" w:hAnsi="Times New Roman" w:cs="Times New Roman"/>
          <w:b w:val="0"/>
        </w:rPr>
        <w:t>«Андегский сельсовет» Ненецкого автономного округа»</w:t>
      </w:r>
    </w:p>
    <w:p w:rsidR="00341AFA" w:rsidRPr="00341AFA" w:rsidRDefault="00341AFA" w:rsidP="00341AFA">
      <w:pPr>
        <w:autoSpaceDE w:val="0"/>
        <w:autoSpaceDN w:val="0"/>
        <w:adjustRightInd w:val="0"/>
        <w:spacing w:after="0" w:line="240" w:lineRule="auto"/>
        <w:ind w:firstLine="540"/>
        <w:jc w:val="both"/>
        <w:rPr>
          <w:rFonts w:ascii="Times New Roman" w:hAnsi="Times New Roman"/>
          <w:color w:val="000000"/>
          <w:sz w:val="20"/>
          <w:szCs w:val="20"/>
        </w:rPr>
      </w:pPr>
      <w:r w:rsidRPr="00341AFA">
        <w:rPr>
          <w:rFonts w:ascii="Times New Roman" w:hAnsi="Times New Roman"/>
          <w:color w:val="000000"/>
          <w:sz w:val="20"/>
          <w:szCs w:val="20"/>
        </w:rPr>
        <w:t xml:space="preserve">В  соответствии с  расчетами  средней  стоимости  услуг  по  погребению  в  рамках  гарантированного  перечня, учитывая индекс  потребительский цен на 2019 год, </w:t>
      </w:r>
      <w:r w:rsidRPr="00341AFA">
        <w:rPr>
          <w:rFonts w:ascii="Times New Roman" w:hAnsi="Times New Roman"/>
          <w:sz w:val="20"/>
          <w:szCs w:val="20"/>
        </w:rPr>
        <w:t xml:space="preserve">Администрация   МО  «Андегский сельсовет» НАО  </w:t>
      </w:r>
      <w:r w:rsidRPr="00341AFA">
        <w:rPr>
          <w:rFonts w:ascii="Times New Roman" w:hAnsi="Times New Roman"/>
          <w:color w:val="000000"/>
          <w:sz w:val="20"/>
          <w:szCs w:val="20"/>
        </w:rPr>
        <w:t>ПОСТАНОВЛЯЕТ:</w:t>
      </w:r>
    </w:p>
    <w:p w:rsidR="00341AFA" w:rsidRPr="00341AFA" w:rsidRDefault="00341AFA" w:rsidP="00341AFA">
      <w:pPr>
        <w:pStyle w:val="ConsPlusNormal"/>
        <w:ind w:firstLine="540"/>
        <w:jc w:val="both"/>
        <w:rPr>
          <w:color w:val="000000"/>
          <w:sz w:val="20"/>
          <w:szCs w:val="20"/>
        </w:rPr>
      </w:pPr>
      <w:r w:rsidRPr="00341AFA">
        <w:rPr>
          <w:color w:val="000000"/>
          <w:sz w:val="20"/>
          <w:szCs w:val="20"/>
        </w:rPr>
        <w:t xml:space="preserve">1. Внести  изменения  в </w:t>
      </w:r>
      <w:hyperlink w:anchor="Par37" w:history="1">
        <w:r w:rsidRPr="00341AFA">
          <w:rPr>
            <w:color w:val="000000"/>
            <w:sz w:val="20"/>
            <w:szCs w:val="20"/>
          </w:rPr>
          <w:t>стоимость</w:t>
        </w:r>
      </w:hyperlink>
      <w:r w:rsidRPr="00341AFA">
        <w:rPr>
          <w:color w:val="000000"/>
          <w:sz w:val="20"/>
          <w:szCs w:val="20"/>
        </w:rPr>
        <w:t xml:space="preserve"> услуг, предоставляемых согласно гарантированному перечню услуг по погребению умерших на территории муниципального образования «</w:t>
      </w:r>
      <w:r w:rsidRPr="00341AFA">
        <w:rPr>
          <w:sz w:val="20"/>
          <w:szCs w:val="20"/>
        </w:rPr>
        <w:t xml:space="preserve">Андегский </w:t>
      </w:r>
      <w:r w:rsidRPr="00341AFA">
        <w:rPr>
          <w:color w:val="000000"/>
          <w:sz w:val="20"/>
          <w:szCs w:val="20"/>
        </w:rPr>
        <w:t xml:space="preserve"> сельсовет» Ненецкого автономного округа, в соответствии с приложением 1.</w:t>
      </w:r>
    </w:p>
    <w:p w:rsidR="00341AFA" w:rsidRPr="00341AFA" w:rsidRDefault="00341AFA" w:rsidP="00341AFA">
      <w:pPr>
        <w:pStyle w:val="ConsPlusNormal"/>
        <w:ind w:firstLine="540"/>
        <w:jc w:val="both"/>
        <w:rPr>
          <w:color w:val="000000"/>
          <w:sz w:val="20"/>
          <w:szCs w:val="20"/>
        </w:rPr>
      </w:pPr>
      <w:r w:rsidRPr="00341AFA">
        <w:rPr>
          <w:color w:val="000000"/>
          <w:sz w:val="20"/>
          <w:szCs w:val="20"/>
        </w:rPr>
        <w:t xml:space="preserve">2. Внести  изменения  в  </w:t>
      </w:r>
      <w:hyperlink w:anchor="Par94" w:history="1">
        <w:r w:rsidRPr="00341AFA">
          <w:rPr>
            <w:color w:val="000000"/>
            <w:sz w:val="20"/>
            <w:szCs w:val="20"/>
          </w:rPr>
          <w:t>стоимость</w:t>
        </w:r>
      </w:hyperlink>
      <w:r w:rsidRPr="00341AFA">
        <w:rPr>
          <w:color w:val="000000"/>
          <w:sz w:val="20"/>
          <w:szCs w:val="20"/>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w:t>
      </w:r>
      <w:r w:rsidRPr="00341AFA">
        <w:rPr>
          <w:sz w:val="20"/>
          <w:szCs w:val="20"/>
        </w:rPr>
        <w:t xml:space="preserve">Андегский </w:t>
      </w:r>
      <w:r w:rsidRPr="00341AFA">
        <w:rPr>
          <w:color w:val="000000"/>
          <w:sz w:val="20"/>
          <w:szCs w:val="20"/>
        </w:rPr>
        <w:t xml:space="preserve"> сельсовет» Ненецкого автономного округа, в соответствии с приложением 2.</w:t>
      </w:r>
    </w:p>
    <w:p w:rsidR="00341AFA" w:rsidRPr="00341AFA" w:rsidRDefault="00341AFA" w:rsidP="00341AFA">
      <w:pPr>
        <w:tabs>
          <w:tab w:val="left" w:pos="3045"/>
        </w:tabs>
        <w:spacing w:after="0" w:line="240" w:lineRule="auto"/>
        <w:jc w:val="both"/>
        <w:rPr>
          <w:rFonts w:ascii="Times New Roman" w:hAnsi="Times New Roman"/>
          <w:sz w:val="20"/>
          <w:szCs w:val="20"/>
        </w:rPr>
      </w:pPr>
      <w:r w:rsidRPr="00341AFA">
        <w:rPr>
          <w:rFonts w:ascii="Times New Roman" w:hAnsi="Times New Roman"/>
          <w:sz w:val="20"/>
          <w:szCs w:val="20"/>
        </w:rPr>
        <w:t xml:space="preserve">          3.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марта 2019 года.</w:t>
      </w:r>
    </w:p>
    <w:p w:rsidR="00341AFA" w:rsidRPr="00A048B5" w:rsidRDefault="00341AFA" w:rsidP="00A048B5">
      <w:pPr>
        <w:tabs>
          <w:tab w:val="left" w:pos="-284"/>
        </w:tabs>
        <w:spacing w:after="0" w:line="240" w:lineRule="auto"/>
        <w:jc w:val="both"/>
        <w:rPr>
          <w:rFonts w:ascii="Times New Roman" w:hAnsi="Times New Roman"/>
          <w:i/>
          <w:sz w:val="20"/>
          <w:szCs w:val="20"/>
        </w:rPr>
      </w:pPr>
      <w:r w:rsidRPr="00341AFA">
        <w:rPr>
          <w:rFonts w:ascii="Times New Roman" w:hAnsi="Times New Roman"/>
          <w:color w:val="000000"/>
          <w:sz w:val="20"/>
          <w:szCs w:val="20"/>
        </w:rPr>
        <w:t xml:space="preserve">          </w:t>
      </w:r>
      <w:r w:rsidRPr="00341AFA">
        <w:rPr>
          <w:rFonts w:ascii="Times New Roman" w:hAnsi="Times New Roman"/>
          <w:sz w:val="20"/>
          <w:szCs w:val="20"/>
        </w:rPr>
        <w:t>4.  Настоящее Постановление вступает в силу после его официального опубликования (обнародования).</w:t>
      </w:r>
    </w:p>
    <w:p w:rsidR="00341AFA" w:rsidRPr="00341AFA" w:rsidRDefault="00341AFA" w:rsidP="00341AFA">
      <w:pPr>
        <w:spacing w:after="0" w:line="240" w:lineRule="auto"/>
        <w:rPr>
          <w:rFonts w:ascii="Times New Roman" w:hAnsi="Times New Roman"/>
          <w:sz w:val="20"/>
          <w:szCs w:val="20"/>
        </w:rPr>
      </w:pPr>
      <w:r w:rsidRPr="00341AFA">
        <w:rPr>
          <w:rFonts w:ascii="Times New Roman" w:hAnsi="Times New Roman"/>
          <w:sz w:val="20"/>
          <w:szCs w:val="20"/>
        </w:rPr>
        <w:t>Глава МО  «</w:t>
      </w:r>
      <w:r w:rsidRPr="00341AFA">
        <w:rPr>
          <w:rFonts w:ascii="Times New Roman" w:hAnsi="Times New Roman"/>
          <w:color w:val="000000"/>
          <w:sz w:val="20"/>
          <w:szCs w:val="20"/>
        </w:rPr>
        <w:t xml:space="preserve">Андегский </w:t>
      </w:r>
      <w:r w:rsidRPr="00341AFA">
        <w:rPr>
          <w:rFonts w:ascii="Times New Roman" w:hAnsi="Times New Roman"/>
          <w:sz w:val="20"/>
          <w:szCs w:val="20"/>
        </w:rPr>
        <w:t xml:space="preserve"> сельсовет» НАО                                            В.Ф. Абакумова            </w:t>
      </w:r>
    </w:p>
    <w:p w:rsidR="00341AFA" w:rsidRPr="00341AFA" w:rsidRDefault="00341AFA" w:rsidP="00341AFA">
      <w:pPr>
        <w:pStyle w:val="ConsPlusNormal"/>
        <w:outlineLvl w:val="0"/>
        <w:rPr>
          <w:sz w:val="20"/>
          <w:szCs w:val="20"/>
        </w:rPr>
      </w:pPr>
    </w:p>
    <w:p w:rsidR="00341AFA" w:rsidRPr="00341AFA" w:rsidRDefault="00341AFA" w:rsidP="00341AFA">
      <w:pPr>
        <w:pStyle w:val="ConsPlusNormal"/>
        <w:jc w:val="right"/>
        <w:outlineLvl w:val="0"/>
        <w:rPr>
          <w:sz w:val="20"/>
          <w:szCs w:val="20"/>
        </w:rPr>
      </w:pPr>
      <w:r w:rsidRPr="00341AFA">
        <w:rPr>
          <w:sz w:val="20"/>
          <w:szCs w:val="20"/>
        </w:rPr>
        <w:t>Приложение 1</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 xml:space="preserve">к Постановлению Администрации </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МО  «</w:t>
      </w:r>
      <w:r w:rsidRPr="00341AFA">
        <w:rPr>
          <w:rFonts w:ascii="Times New Roman" w:hAnsi="Times New Roman"/>
          <w:color w:val="000000"/>
          <w:sz w:val="20"/>
          <w:szCs w:val="20"/>
        </w:rPr>
        <w:t xml:space="preserve">Андегский </w:t>
      </w:r>
      <w:r w:rsidRPr="00341AFA">
        <w:rPr>
          <w:rFonts w:ascii="Times New Roman" w:hAnsi="Times New Roman"/>
          <w:sz w:val="20"/>
          <w:szCs w:val="20"/>
        </w:rPr>
        <w:t xml:space="preserve"> сельсовет» НАО </w:t>
      </w:r>
    </w:p>
    <w:p w:rsidR="00341AFA" w:rsidRPr="00A048B5" w:rsidRDefault="00341AFA" w:rsidP="00A048B5">
      <w:pPr>
        <w:pStyle w:val="ConsPlusNormal"/>
        <w:jc w:val="right"/>
        <w:rPr>
          <w:sz w:val="20"/>
          <w:szCs w:val="20"/>
        </w:rPr>
      </w:pPr>
      <w:r w:rsidRPr="00341AFA">
        <w:rPr>
          <w:sz w:val="20"/>
          <w:szCs w:val="20"/>
        </w:rPr>
        <w:t xml:space="preserve">        от 21.05.2019  № 19 </w:t>
      </w:r>
      <w:bookmarkStart w:id="15" w:name="Par37"/>
      <w:bookmarkEnd w:id="15"/>
    </w:p>
    <w:p w:rsidR="00341AFA" w:rsidRPr="00341AFA" w:rsidRDefault="00394B87" w:rsidP="00341AFA">
      <w:pPr>
        <w:pStyle w:val="ConsPlusNormal"/>
        <w:jc w:val="center"/>
        <w:rPr>
          <w:b/>
          <w:color w:val="000000"/>
          <w:sz w:val="20"/>
          <w:szCs w:val="20"/>
        </w:rPr>
      </w:pPr>
      <w:hyperlink w:anchor="Par37" w:history="1">
        <w:r w:rsidR="00341AFA" w:rsidRPr="00341AFA">
          <w:rPr>
            <w:b/>
            <w:color w:val="000000"/>
            <w:sz w:val="20"/>
            <w:szCs w:val="20"/>
          </w:rPr>
          <w:t>Стоимость</w:t>
        </w:r>
      </w:hyperlink>
      <w:r w:rsidR="00341AFA" w:rsidRPr="00341AFA">
        <w:rPr>
          <w:b/>
          <w:color w:val="000000"/>
          <w:sz w:val="20"/>
          <w:szCs w:val="20"/>
        </w:rPr>
        <w:t xml:space="preserve"> услуг, предоставляемых согласно гарантированному перечню услуг по погребению умерших на территории муниципального образования «Андегский</w:t>
      </w:r>
      <w:r w:rsidR="00341AFA" w:rsidRPr="00341AFA">
        <w:rPr>
          <w:color w:val="000000"/>
          <w:sz w:val="20"/>
          <w:szCs w:val="20"/>
        </w:rPr>
        <w:t xml:space="preserve"> </w:t>
      </w:r>
      <w:r w:rsidR="00341AFA" w:rsidRPr="00341AFA">
        <w:rPr>
          <w:b/>
          <w:color w:val="000000"/>
          <w:sz w:val="20"/>
          <w:szCs w:val="20"/>
        </w:rPr>
        <w:t>сельсовет» Ненецкого автономного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1"/>
        <w:gridCol w:w="4636"/>
        <w:gridCol w:w="1843"/>
        <w:gridCol w:w="3118"/>
      </w:tblGrid>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N п/п</w:t>
            </w:r>
          </w:p>
        </w:tc>
        <w:tc>
          <w:tcPr>
            <w:tcW w:w="4636" w:type="dxa"/>
          </w:tcPr>
          <w:p w:rsidR="00341AFA" w:rsidRPr="00341AFA" w:rsidRDefault="00341AFA" w:rsidP="00341AFA">
            <w:pPr>
              <w:pStyle w:val="ConsPlusNormal"/>
              <w:jc w:val="center"/>
              <w:rPr>
                <w:sz w:val="20"/>
                <w:szCs w:val="20"/>
              </w:rPr>
            </w:pPr>
            <w:r w:rsidRPr="00341AFA">
              <w:rPr>
                <w:sz w:val="20"/>
                <w:szCs w:val="20"/>
              </w:rPr>
              <w:t>Наименование услуги</w:t>
            </w:r>
          </w:p>
        </w:tc>
        <w:tc>
          <w:tcPr>
            <w:tcW w:w="1843" w:type="dxa"/>
          </w:tcPr>
          <w:p w:rsidR="00341AFA" w:rsidRPr="00341AFA" w:rsidRDefault="00341AFA" w:rsidP="00341AFA">
            <w:pPr>
              <w:pStyle w:val="ConsPlusNormal"/>
              <w:jc w:val="center"/>
              <w:rPr>
                <w:sz w:val="20"/>
                <w:szCs w:val="20"/>
              </w:rPr>
            </w:pPr>
            <w:r w:rsidRPr="00341AFA">
              <w:rPr>
                <w:sz w:val="20"/>
                <w:szCs w:val="20"/>
              </w:rPr>
              <w:t>Стоимость (</w:t>
            </w:r>
            <w:proofErr w:type="spellStart"/>
            <w:r w:rsidRPr="00341AFA">
              <w:rPr>
                <w:sz w:val="20"/>
                <w:szCs w:val="20"/>
              </w:rPr>
              <w:t>руб</w:t>
            </w:r>
            <w:proofErr w:type="spellEnd"/>
            <w:r w:rsidRPr="00341AFA">
              <w:rPr>
                <w:sz w:val="20"/>
                <w:szCs w:val="20"/>
              </w:rPr>
              <w:t>)</w:t>
            </w:r>
          </w:p>
        </w:tc>
        <w:tc>
          <w:tcPr>
            <w:tcW w:w="3118" w:type="dxa"/>
          </w:tcPr>
          <w:p w:rsidR="00341AFA" w:rsidRPr="00341AFA" w:rsidRDefault="00341AFA" w:rsidP="00341AFA">
            <w:pPr>
              <w:pStyle w:val="ConsPlusNormal"/>
              <w:jc w:val="center"/>
              <w:rPr>
                <w:sz w:val="20"/>
                <w:szCs w:val="20"/>
              </w:rPr>
            </w:pPr>
            <w:r w:rsidRPr="00341AFA">
              <w:rPr>
                <w:sz w:val="20"/>
                <w:szCs w:val="20"/>
              </w:rPr>
              <w:t xml:space="preserve">Качественные характеристики предоставляемых услуг по погребению </w:t>
            </w: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1.</w:t>
            </w:r>
          </w:p>
        </w:tc>
        <w:tc>
          <w:tcPr>
            <w:tcW w:w="4636" w:type="dxa"/>
          </w:tcPr>
          <w:p w:rsidR="00341AFA" w:rsidRPr="00341AFA" w:rsidRDefault="00341AFA" w:rsidP="00341AFA">
            <w:pPr>
              <w:pStyle w:val="ConsPlusNormal"/>
              <w:rPr>
                <w:sz w:val="20"/>
                <w:szCs w:val="20"/>
              </w:rPr>
            </w:pPr>
            <w:r w:rsidRPr="00341AFA">
              <w:rPr>
                <w:sz w:val="20"/>
                <w:szCs w:val="20"/>
              </w:rPr>
              <w:t>Оформление документов необходимых для  погребения</w:t>
            </w:r>
          </w:p>
        </w:tc>
        <w:tc>
          <w:tcPr>
            <w:tcW w:w="1843" w:type="dxa"/>
          </w:tcPr>
          <w:p w:rsidR="00341AFA" w:rsidRPr="00341AFA" w:rsidRDefault="00341AFA" w:rsidP="00341AFA">
            <w:pPr>
              <w:pStyle w:val="ConsPlusNormal"/>
              <w:jc w:val="center"/>
              <w:rPr>
                <w:sz w:val="20"/>
                <w:szCs w:val="20"/>
              </w:rPr>
            </w:pPr>
            <w:r w:rsidRPr="00341AFA">
              <w:rPr>
                <w:sz w:val="20"/>
                <w:szCs w:val="20"/>
              </w:rPr>
              <w:t>бесплатно</w:t>
            </w:r>
          </w:p>
        </w:tc>
        <w:tc>
          <w:tcPr>
            <w:tcW w:w="3118" w:type="dxa"/>
          </w:tcPr>
          <w:p w:rsidR="00341AFA" w:rsidRPr="00341AFA" w:rsidRDefault="00341AFA" w:rsidP="00341AFA">
            <w:pPr>
              <w:pStyle w:val="ConsPlusNormal"/>
              <w:jc w:val="center"/>
              <w:rPr>
                <w:color w:val="1D1B11"/>
                <w:sz w:val="20"/>
                <w:szCs w:val="20"/>
              </w:rPr>
            </w:pPr>
            <w:r w:rsidRPr="00341AFA">
              <w:rPr>
                <w:color w:val="1D1B11"/>
                <w:sz w:val="20"/>
                <w:szCs w:val="20"/>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2.</w:t>
            </w:r>
          </w:p>
        </w:tc>
        <w:tc>
          <w:tcPr>
            <w:tcW w:w="4636" w:type="dxa"/>
          </w:tcPr>
          <w:p w:rsidR="00341AFA" w:rsidRPr="00341AFA" w:rsidRDefault="00341AFA" w:rsidP="00341AFA">
            <w:pPr>
              <w:pStyle w:val="ConsPlusNormal"/>
              <w:rPr>
                <w:sz w:val="20"/>
                <w:szCs w:val="20"/>
              </w:rPr>
            </w:pPr>
            <w:r w:rsidRPr="00341AFA">
              <w:rPr>
                <w:sz w:val="20"/>
                <w:szCs w:val="20"/>
              </w:rPr>
              <w:t>Предоставление и доставка гроба и других предметов, необходимых для погребения, в том числе:</w:t>
            </w:r>
          </w:p>
        </w:tc>
        <w:tc>
          <w:tcPr>
            <w:tcW w:w="1843" w:type="dxa"/>
          </w:tcPr>
          <w:p w:rsidR="00341AFA" w:rsidRPr="00341AFA" w:rsidRDefault="00341AFA" w:rsidP="00341AFA">
            <w:pPr>
              <w:pStyle w:val="ConsPlusNormal"/>
              <w:jc w:val="center"/>
              <w:rPr>
                <w:sz w:val="20"/>
                <w:szCs w:val="20"/>
              </w:rPr>
            </w:pPr>
            <w:r w:rsidRPr="00341AFA">
              <w:rPr>
                <w:sz w:val="20"/>
                <w:szCs w:val="20"/>
              </w:rPr>
              <w:t>11 500</w:t>
            </w:r>
          </w:p>
        </w:tc>
        <w:tc>
          <w:tcPr>
            <w:tcW w:w="3118" w:type="dxa"/>
          </w:tcPr>
          <w:p w:rsidR="00341AFA" w:rsidRPr="00341AFA" w:rsidRDefault="00341AFA" w:rsidP="00341AFA">
            <w:pPr>
              <w:pStyle w:val="ConsPlusNormal"/>
              <w:jc w:val="center"/>
              <w:rPr>
                <w:sz w:val="20"/>
                <w:szCs w:val="20"/>
              </w:rPr>
            </w:pP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lastRenderedPageBreak/>
              <w:t>2.1.</w:t>
            </w:r>
          </w:p>
        </w:tc>
        <w:tc>
          <w:tcPr>
            <w:tcW w:w="4636" w:type="dxa"/>
          </w:tcPr>
          <w:p w:rsidR="00341AFA" w:rsidRPr="00341AFA" w:rsidRDefault="00341AFA" w:rsidP="00341AFA">
            <w:pPr>
              <w:pStyle w:val="ConsPlusNormal"/>
              <w:rPr>
                <w:sz w:val="20"/>
                <w:szCs w:val="20"/>
              </w:rPr>
            </w:pPr>
            <w:r w:rsidRPr="00341AFA">
              <w:rPr>
                <w:sz w:val="20"/>
                <w:szCs w:val="20"/>
              </w:rPr>
              <w:t>Предоставление гроба (изготовление)</w:t>
            </w:r>
          </w:p>
        </w:tc>
        <w:tc>
          <w:tcPr>
            <w:tcW w:w="1843" w:type="dxa"/>
          </w:tcPr>
          <w:p w:rsidR="00341AFA" w:rsidRPr="00341AFA" w:rsidRDefault="00341AFA" w:rsidP="00341AFA">
            <w:pPr>
              <w:pStyle w:val="ConsPlusNormal"/>
              <w:jc w:val="center"/>
              <w:rPr>
                <w:sz w:val="20"/>
                <w:szCs w:val="20"/>
              </w:rPr>
            </w:pPr>
            <w:r w:rsidRPr="00341AFA">
              <w:rPr>
                <w:sz w:val="20"/>
                <w:szCs w:val="20"/>
              </w:rPr>
              <w:t>9 500</w:t>
            </w:r>
          </w:p>
        </w:tc>
        <w:tc>
          <w:tcPr>
            <w:tcW w:w="3118" w:type="dxa"/>
          </w:tcPr>
          <w:p w:rsidR="00341AFA" w:rsidRPr="00341AFA" w:rsidRDefault="00341AFA" w:rsidP="00341AFA">
            <w:pPr>
              <w:pStyle w:val="ConsPlusNormal"/>
              <w:jc w:val="center"/>
              <w:rPr>
                <w:sz w:val="20"/>
                <w:szCs w:val="20"/>
              </w:rPr>
            </w:pPr>
            <w:r w:rsidRPr="00341AFA">
              <w:rPr>
                <w:sz w:val="20"/>
                <w:szCs w:val="20"/>
              </w:rPr>
              <w:t xml:space="preserve">Гроб стандартный, нестроганый, изготовленный из пиломатериала или комбинированного материала (из древесноволокнистых плит и пиломатериалов) </w:t>
            </w: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2.2.</w:t>
            </w:r>
          </w:p>
        </w:tc>
        <w:tc>
          <w:tcPr>
            <w:tcW w:w="4636" w:type="dxa"/>
          </w:tcPr>
          <w:p w:rsidR="00341AFA" w:rsidRPr="00341AFA" w:rsidRDefault="00341AFA" w:rsidP="00341AFA">
            <w:pPr>
              <w:pStyle w:val="ConsPlusNormal"/>
              <w:rPr>
                <w:sz w:val="20"/>
                <w:szCs w:val="20"/>
              </w:rPr>
            </w:pPr>
            <w:r w:rsidRPr="00341AFA">
              <w:rPr>
                <w:sz w:val="20"/>
                <w:szCs w:val="20"/>
              </w:rPr>
              <w:t xml:space="preserve">Доставка гроба к дому </w:t>
            </w:r>
          </w:p>
        </w:tc>
        <w:tc>
          <w:tcPr>
            <w:tcW w:w="1843" w:type="dxa"/>
          </w:tcPr>
          <w:p w:rsidR="00341AFA" w:rsidRPr="00341AFA" w:rsidRDefault="00341AFA" w:rsidP="00341AFA">
            <w:pPr>
              <w:pStyle w:val="ConsPlusNormal"/>
              <w:jc w:val="center"/>
              <w:rPr>
                <w:sz w:val="20"/>
                <w:szCs w:val="20"/>
              </w:rPr>
            </w:pPr>
            <w:r w:rsidRPr="00341AFA">
              <w:rPr>
                <w:sz w:val="20"/>
                <w:szCs w:val="20"/>
              </w:rPr>
              <w:t>2 000</w:t>
            </w:r>
          </w:p>
        </w:tc>
        <w:tc>
          <w:tcPr>
            <w:tcW w:w="3118" w:type="dxa"/>
          </w:tcPr>
          <w:p w:rsidR="00341AFA" w:rsidRPr="00341AFA" w:rsidRDefault="00341AFA" w:rsidP="00341AFA">
            <w:pPr>
              <w:pStyle w:val="ConsPlusNormal"/>
              <w:jc w:val="center"/>
              <w:rPr>
                <w:color w:val="1D1B11"/>
                <w:sz w:val="20"/>
                <w:szCs w:val="20"/>
              </w:rPr>
            </w:pPr>
            <w:r w:rsidRPr="00341AFA">
              <w:rPr>
                <w:color w:val="1D1B11"/>
                <w:sz w:val="20"/>
                <w:szCs w:val="20"/>
              </w:rPr>
              <w:t xml:space="preserve">Погрузка в автокатафалк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 </w:t>
            </w: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2.3.</w:t>
            </w:r>
          </w:p>
        </w:tc>
        <w:tc>
          <w:tcPr>
            <w:tcW w:w="4636" w:type="dxa"/>
          </w:tcPr>
          <w:p w:rsidR="00341AFA" w:rsidRPr="00341AFA" w:rsidRDefault="00341AFA" w:rsidP="00341AFA">
            <w:pPr>
              <w:pStyle w:val="ConsPlusNormal"/>
              <w:rPr>
                <w:sz w:val="20"/>
                <w:szCs w:val="20"/>
              </w:rPr>
            </w:pPr>
            <w:r w:rsidRPr="00341AFA">
              <w:rPr>
                <w:sz w:val="20"/>
                <w:szCs w:val="20"/>
              </w:rPr>
              <w:t>Предоставление и доставка к месту захоронения других предметов, необходимых для погребения</w:t>
            </w:r>
          </w:p>
        </w:tc>
        <w:tc>
          <w:tcPr>
            <w:tcW w:w="1843" w:type="dxa"/>
          </w:tcPr>
          <w:p w:rsidR="00341AFA" w:rsidRPr="00341AFA" w:rsidRDefault="00341AFA" w:rsidP="00341AFA">
            <w:pPr>
              <w:pStyle w:val="ConsPlusNormal"/>
              <w:jc w:val="center"/>
              <w:rPr>
                <w:sz w:val="20"/>
                <w:szCs w:val="20"/>
              </w:rPr>
            </w:pPr>
            <w:r w:rsidRPr="00341AFA">
              <w:rPr>
                <w:sz w:val="20"/>
                <w:szCs w:val="20"/>
              </w:rPr>
              <w:t>бесплатно</w:t>
            </w:r>
          </w:p>
        </w:tc>
        <w:tc>
          <w:tcPr>
            <w:tcW w:w="3118" w:type="dxa"/>
          </w:tcPr>
          <w:p w:rsidR="00341AFA" w:rsidRPr="00341AFA" w:rsidRDefault="00341AFA" w:rsidP="00341AFA">
            <w:pPr>
              <w:pStyle w:val="ConsPlusNormal"/>
              <w:jc w:val="center"/>
              <w:rPr>
                <w:sz w:val="20"/>
                <w:szCs w:val="20"/>
              </w:rPr>
            </w:pP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3.</w:t>
            </w:r>
          </w:p>
        </w:tc>
        <w:tc>
          <w:tcPr>
            <w:tcW w:w="4636" w:type="dxa"/>
          </w:tcPr>
          <w:p w:rsidR="00341AFA" w:rsidRPr="00341AFA" w:rsidRDefault="00341AFA" w:rsidP="00341AFA">
            <w:pPr>
              <w:pStyle w:val="ConsPlusNormal"/>
              <w:rPr>
                <w:sz w:val="20"/>
                <w:szCs w:val="20"/>
              </w:rPr>
            </w:pPr>
            <w:r w:rsidRPr="00341AFA">
              <w:rPr>
                <w:sz w:val="20"/>
                <w:szCs w:val="20"/>
              </w:rPr>
              <w:t>Перевозка тела (останков умершего) к месту захоронения</w:t>
            </w:r>
          </w:p>
        </w:tc>
        <w:tc>
          <w:tcPr>
            <w:tcW w:w="1843" w:type="dxa"/>
          </w:tcPr>
          <w:p w:rsidR="00341AFA" w:rsidRPr="00341AFA" w:rsidRDefault="00341AFA" w:rsidP="00341AFA">
            <w:pPr>
              <w:pStyle w:val="ConsPlusNormal"/>
              <w:jc w:val="center"/>
              <w:rPr>
                <w:sz w:val="20"/>
                <w:szCs w:val="20"/>
              </w:rPr>
            </w:pPr>
            <w:r w:rsidRPr="00341AFA">
              <w:rPr>
                <w:sz w:val="20"/>
                <w:szCs w:val="20"/>
              </w:rPr>
              <w:t>10 000,0</w:t>
            </w:r>
          </w:p>
        </w:tc>
        <w:tc>
          <w:tcPr>
            <w:tcW w:w="3118" w:type="dxa"/>
          </w:tcPr>
          <w:p w:rsidR="00341AFA" w:rsidRPr="00341AFA" w:rsidRDefault="00341AFA" w:rsidP="00341AFA">
            <w:pPr>
              <w:pStyle w:val="ConsPlusNormal"/>
              <w:jc w:val="center"/>
              <w:rPr>
                <w:color w:val="1D1B11"/>
                <w:sz w:val="20"/>
                <w:szCs w:val="20"/>
              </w:rPr>
            </w:pPr>
            <w:r w:rsidRPr="00341AFA">
              <w:rPr>
                <w:color w:val="1D1B11"/>
                <w:sz w:val="20"/>
                <w:szCs w:val="20"/>
              </w:rPr>
              <w:t>Вынос закрытого гроба с телом (останками) умершего рабочими специализированной службы похоронного дела (4 человека) из места, указанного заявителем при оформлении заказа,  погрузка в транспорт, не предусматривающий перевозку сопровождающих лиц,  перевозка тела (останков) на кладбище, перенос гроба с телом (останками) умершего к месту захоронения</w:t>
            </w: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4.</w:t>
            </w:r>
          </w:p>
        </w:tc>
        <w:tc>
          <w:tcPr>
            <w:tcW w:w="4636" w:type="dxa"/>
          </w:tcPr>
          <w:p w:rsidR="00341AFA" w:rsidRPr="00341AFA" w:rsidRDefault="00341AFA" w:rsidP="00341AFA">
            <w:pPr>
              <w:pStyle w:val="ConsPlusNormal"/>
              <w:rPr>
                <w:sz w:val="20"/>
                <w:szCs w:val="20"/>
              </w:rPr>
            </w:pPr>
            <w:r w:rsidRPr="00341AFA">
              <w:rPr>
                <w:sz w:val="20"/>
                <w:szCs w:val="20"/>
              </w:rPr>
              <w:t>Погребение, в том числе:</w:t>
            </w:r>
          </w:p>
        </w:tc>
        <w:tc>
          <w:tcPr>
            <w:tcW w:w="1843" w:type="dxa"/>
          </w:tcPr>
          <w:p w:rsidR="00341AFA" w:rsidRPr="00341AFA" w:rsidRDefault="00341AFA" w:rsidP="00341AFA">
            <w:pPr>
              <w:pStyle w:val="ConsPlusNormal"/>
              <w:jc w:val="center"/>
              <w:rPr>
                <w:sz w:val="20"/>
                <w:szCs w:val="20"/>
              </w:rPr>
            </w:pPr>
            <w:r w:rsidRPr="00341AFA">
              <w:rPr>
                <w:sz w:val="20"/>
                <w:szCs w:val="20"/>
              </w:rPr>
              <w:t>10 888,55</w:t>
            </w:r>
          </w:p>
        </w:tc>
        <w:tc>
          <w:tcPr>
            <w:tcW w:w="3118" w:type="dxa"/>
          </w:tcPr>
          <w:p w:rsidR="00341AFA" w:rsidRPr="00341AFA" w:rsidRDefault="00341AFA" w:rsidP="00341AFA">
            <w:pPr>
              <w:pStyle w:val="ConsPlusNormal"/>
              <w:jc w:val="center"/>
              <w:rPr>
                <w:sz w:val="20"/>
                <w:szCs w:val="20"/>
              </w:rPr>
            </w:pP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4.1.</w:t>
            </w:r>
          </w:p>
        </w:tc>
        <w:tc>
          <w:tcPr>
            <w:tcW w:w="4636" w:type="dxa"/>
          </w:tcPr>
          <w:p w:rsidR="00341AFA" w:rsidRPr="00341AFA" w:rsidRDefault="00341AFA" w:rsidP="00341AFA">
            <w:pPr>
              <w:pStyle w:val="ConsPlusNormal"/>
              <w:rPr>
                <w:sz w:val="20"/>
                <w:szCs w:val="20"/>
              </w:rPr>
            </w:pPr>
            <w:r w:rsidRPr="00341AFA">
              <w:rPr>
                <w:sz w:val="20"/>
                <w:szCs w:val="20"/>
              </w:rPr>
              <w:t>Рытье могилы</w:t>
            </w:r>
          </w:p>
        </w:tc>
        <w:tc>
          <w:tcPr>
            <w:tcW w:w="1843" w:type="dxa"/>
          </w:tcPr>
          <w:p w:rsidR="00341AFA" w:rsidRPr="00341AFA" w:rsidRDefault="00341AFA" w:rsidP="00341AFA">
            <w:pPr>
              <w:pStyle w:val="ConsPlusNormal"/>
              <w:jc w:val="center"/>
              <w:rPr>
                <w:sz w:val="20"/>
                <w:szCs w:val="20"/>
              </w:rPr>
            </w:pPr>
            <w:r w:rsidRPr="00341AFA">
              <w:rPr>
                <w:sz w:val="20"/>
                <w:szCs w:val="20"/>
              </w:rPr>
              <w:t>5 888,55</w:t>
            </w:r>
          </w:p>
        </w:tc>
        <w:tc>
          <w:tcPr>
            <w:tcW w:w="3118" w:type="dxa"/>
          </w:tcPr>
          <w:p w:rsidR="00341AFA" w:rsidRPr="00341AFA" w:rsidRDefault="00341AFA" w:rsidP="00341AFA">
            <w:pPr>
              <w:pStyle w:val="ConsPlusNormal"/>
              <w:jc w:val="center"/>
              <w:rPr>
                <w:color w:val="1D1B11"/>
                <w:sz w:val="20"/>
                <w:szCs w:val="20"/>
              </w:rPr>
            </w:pPr>
            <w:r w:rsidRPr="00341AFA">
              <w:rPr>
                <w:color w:val="1D1B11"/>
                <w:sz w:val="20"/>
                <w:szCs w:val="20"/>
              </w:rPr>
              <w:t>Расчистка, разметка места, рытье могилы  (2,3*1.0*1.5 м) ручным способом</w:t>
            </w: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4.2.</w:t>
            </w:r>
          </w:p>
        </w:tc>
        <w:tc>
          <w:tcPr>
            <w:tcW w:w="4636" w:type="dxa"/>
          </w:tcPr>
          <w:p w:rsidR="00341AFA" w:rsidRPr="00341AFA" w:rsidRDefault="00341AFA" w:rsidP="00341AFA">
            <w:pPr>
              <w:pStyle w:val="ConsPlusNormal"/>
              <w:rPr>
                <w:sz w:val="20"/>
                <w:szCs w:val="20"/>
              </w:rPr>
            </w:pPr>
            <w:r w:rsidRPr="00341AFA">
              <w:rPr>
                <w:sz w:val="20"/>
                <w:szCs w:val="20"/>
              </w:rPr>
              <w:t>Захоронение</w:t>
            </w:r>
          </w:p>
        </w:tc>
        <w:tc>
          <w:tcPr>
            <w:tcW w:w="1843" w:type="dxa"/>
          </w:tcPr>
          <w:p w:rsidR="00341AFA" w:rsidRPr="00341AFA" w:rsidRDefault="00341AFA" w:rsidP="00341AFA">
            <w:pPr>
              <w:pStyle w:val="ConsPlusNormal"/>
              <w:jc w:val="center"/>
              <w:rPr>
                <w:sz w:val="20"/>
                <w:szCs w:val="20"/>
              </w:rPr>
            </w:pPr>
            <w:r w:rsidRPr="00341AFA">
              <w:rPr>
                <w:sz w:val="20"/>
                <w:szCs w:val="20"/>
              </w:rPr>
              <w:t>3 500</w:t>
            </w:r>
          </w:p>
        </w:tc>
        <w:tc>
          <w:tcPr>
            <w:tcW w:w="3118" w:type="dxa"/>
          </w:tcPr>
          <w:p w:rsidR="00341AFA" w:rsidRPr="00341AFA" w:rsidRDefault="00341AFA" w:rsidP="00341AFA">
            <w:pPr>
              <w:pStyle w:val="ConsPlusNormal"/>
              <w:jc w:val="center"/>
              <w:rPr>
                <w:color w:val="1D1B11"/>
                <w:sz w:val="20"/>
                <w:szCs w:val="20"/>
              </w:rPr>
            </w:pPr>
            <w:r w:rsidRPr="00341AFA">
              <w:rPr>
                <w:color w:val="1D1B11"/>
                <w:sz w:val="20"/>
                <w:szCs w:val="20"/>
              </w:rPr>
              <w:t>Забивка крышки гроба, опускание гроба в могилу, засыпка могилы и устройство надмогильного холма (0.3-0.5 м от поверхности земли)</w:t>
            </w:r>
          </w:p>
        </w:tc>
      </w:tr>
      <w:tr w:rsidR="00341AFA" w:rsidRPr="00341AFA" w:rsidTr="00341AFA">
        <w:tc>
          <w:tcPr>
            <w:tcW w:w="671" w:type="dxa"/>
          </w:tcPr>
          <w:p w:rsidR="00341AFA" w:rsidRPr="00341AFA" w:rsidRDefault="00341AFA" w:rsidP="00341AFA">
            <w:pPr>
              <w:pStyle w:val="ConsPlusNormal"/>
              <w:jc w:val="center"/>
              <w:rPr>
                <w:sz w:val="20"/>
                <w:szCs w:val="20"/>
              </w:rPr>
            </w:pPr>
            <w:r w:rsidRPr="00341AFA">
              <w:rPr>
                <w:sz w:val="20"/>
                <w:szCs w:val="20"/>
              </w:rPr>
              <w:t>4.3.</w:t>
            </w:r>
          </w:p>
        </w:tc>
        <w:tc>
          <w:tcPr>
            <w:tcW w:w="4636" w:type="dxa"/>
          </w:tcPr>
          <w:p w:rsidR="00341AFA" w:rsidRPr="00341AFA" w:rsidRDefault="00341AFA" w:rsidP="00341AFA">
            <w:pPr>
              <w:pStyle w:val="ConsPlusNormal"/>
              <w:rPr>
                <w:sz w:val="20"/>
                <w:szCs w:val="20"/>
              </w:rPr>
            </w:pPr>
            <w:r w:rsidRPr="00341AFA">
              <w:rPr>
                <w:sz w:val="20"/>
                <w:szCs w:val="20"/>
              </w:rPr>
              <w:t>Установка стелы</w:t>
            </w:r>
          </w:p>
        </w:tc>
        <w:tc>
          <w:tcPr>
            <w:tcW w:w="1843" w:type="dxa"/>
          </w:tcPr>
          <w:p w:rsidR="00341AFA" w:rsidRPr="00341AFA" w:rsidRDefault="00341AFA" w:rsidP="00341AFA">
            <w:pPr>
              <w:pStyle w:val="ConsPlusNormal"/>
              <w:jc w:val="center"/>
              <w:rPr>
                <w:sz w:val="20"/>
                <w:szCs w:val="20"/>
              </w:rPr>
            </w:pPr>
            <w:r w:rsidRPr="00341AFA">
              <w:rPr>
                <w:sz w:val="20"/>
                <w:szCs w:val="20"/>
              </w:rPr>
              <w:t>2 000</w:t>
            </w:r>
          </w:p>
        </w:tc>
        <w:tc>
          <w:tcPr>
            <w:tcW w:w="3118" w:type="dxa"/>
          </w:tcPr>
          <w:p w:rsidR="00341AFA" w:rsidRPr="00341AFA" w:rsidRDefault="00341AFA" w:rsidP="00341AFA">
            <w:pPr>
              <w:pStyle w:val="ConsPlusNormal"/>
              <w:jc w:val="center"/>
              <w:rPr>
                <w:sz w:val="20"/>
                <w:szCs w:val="20"/>
              </w:rPr>
            </w:pPr>
            <w:r w:rsidRPr="00341AFA">
              <w:rPr>
                <w:sz w:val="20"/>
                <w:szCs w:val="20"/>
              </w:rPr>
              <w:t xml:space="preserve">Установка стелы, изготовленной из пиломатериалов </w:t>
            </w:r>
          </w:p>
        </w:tc>
      </w:tr>
      <w:tr w:rsidR="00341AFA" w:rsidRPr="00341AFA" w:rsidTr="00341AFA">
        <w:tc>
          <w:tcPr>
            <w:tcW w:w="5307" w:type="dxa"/>
            <w:gridSpan w:val="2"/>
          </w:tcPr>
          <w:p w:rsidR="00341AFA" w:rsidRPr="00341AFA" w:rsidRDefault="00341AFA" w:rsidP="00341AFA">
            <w:pPr>
              <w:pStyle w:val="ConsPlusNormal"/>
              <w:jc w:val="center"/>
              <w:rPr>
                <w:sz w:val="20"/>
                <w:szCs w:val="20"/>
              </w:rPr>
            </w:pPr>
            <w:r w:rsidRPr="00341AFA">
              <w:rPr>
                <w:sz w:val="20"/>
                <w:szCs w:val="20"/>
              </w:rPr>
              <w:t>Всего</w:t>
            </w:r>
          </w:p>
        </w:tc>
        <w:tc>
          <w:tcPr>
            <w:tcW w:w="1843" w:type="dxa"/>
          </w:tcPr>
          <w:p w:rsidR="00341AFA" w:rsidRPr="00341AFA" w:rsidRDefault="00341AFA" w:rsidP="00341AFA">
            <w:pPr>
              <w:pStyle w:val="ConsPlusNormal"/>
              <w:jc w:val="center"/>
              <w:rPr>
                <w:sz w:val="20"/>
                <w:szCs w:val="20"/>
              </w:rPr>
            </w:pPr>
            <w:r w:rsidRPr="00341AFA">
              <w:rPr>
                <w:sz w:val="20"/>
                <w:szCs w:val="20"/>
              </w:rPr>
              <w:t xml:space="preserve">32 388,55 </w:t>
            </w:r>
          </w:p>
        </w:tc>
        <w:tc>
          <w:tcPr>
            <w:tcW w:w="3118" w:type="dxa"/>
          </w:tcPr>
          <w:p w:rsidR="00341AFA" w:rsidRPr="00341AFA" w:rsidRDefault="00341AFA" w:rsidP="00341AFA">
            <w:pPr>
              <w:pStyle w:val="ConsPlusNormal"/>
              <w:jc w:val="center"/>
              <w:rPr>
                <w:sz w:val="20"/>
                <w:szCs w:val="20"/>
              </w:rPr>
            </w:pPr>
          </w:p>
        </w:tc>
      </w:tr>
    </w:tbl>
    <w:p w:rsidR="00341AFA" w:rsidRPr="00341AFA" w:rsidRDefault="00341AFA" w:rsidP="00341AFA">
      <w:pPr>
        <w:pStyle w:val="ConsPlusNormal"/>
        <w:jc w:val="both"/>
        <w:rPr>
          <w:sz w:val="20"/>
          <w:szCs w:val="20"/>
        </w:rPr>
      </w:pPr>
    </w:p>
    <w:p w:rsidR="00341AFA" w:rsidRPr="00341AFA" w:rsidRDefault="00341AFA" w:rsidP="00341AFA">
      <w:pPr>
        <w:pStyle w:val="ConsPlusNormal"/>
        <w:jc w:val="both"/>
        <w:rPr>
          <w:sz w:val="20"/>
          <w:szCs w:val="20"/>
        </w:rPr>
      </w:pPr>
    </w:p>
    <w:p w:rsidR="00A048B5" w:rsidRPr="00341AFA" w:rsidRDefault="00A048B5" w:rsidP="00A048B5">
      <w:pPr>
        <w:pStyle w:val="ConsPlusNormal"/>
        <w:jc w:val="right"/>
        <w:outlineLvl w:val="0"/>
        <w:rPr>
          <w:sz w:val="20"/>
          <w:szCs w:val="20"/>
        </w:rPr>
      </w:pPr>
      <w:r w:rsidRPr="00341AFA">
        <w:rPr>
          <w:sz w:val="20"/>
          <w:szCs w:val="20"/>
        </w:rPr>
        <w:t>Приложение 2</w:t>
      </w:r>
    </w:p>
    <w:p w:rsidR="00A048B5" w:rsidRPr="00341AFA" w:rsidRDefault="00A048B5" w:rsidP="00A048B5">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 xml:space="preserve">к Постановлению Администрации </w:t>
      </w:r>
    </w:p>
    <w:p w:rsidR="00A048B5" w:rsidRPr="00341AFA" w:rsidRDefault="00A048B5" w:rsidP="00A048B5">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 xml:space="preserve">МО  «Андегский  сельсовет» НАО </w:t>
      </w:r>
    </w:p>
    <w:p w:rsidR="00A048B5" w:rsidRPr="00341AFA" w:rsidRDefault="00A048B5" w:rsidP="00A048B5">
      <w:pPr>
        <w:pStyle w:val="ConsPlusNormal"/>
        <w:jc w:val="right"/>
        <w:rPr>
          <w:sz w:val="20"/>
          <w:szCs w:val="20"/>
        </w:rPr>
      </w:pPr>
      <w:r w:rsidRPr="00341AFA">
        <w:rPr>
          <w:sz w:val="20"/>
          <w:szCs w:val="20"/>
        </w:rPr>
        <w:t xml:space="preserve">        от 21.05.2019  №  19</w:t>
      </w:r>
    </w:p>
    <w:p w:rsidR="00341AFA" w:rsidRPr="00341AFA" w:rsidRDefault="00341AFA" w:rsidP="00341AFA">
      <w:pPr>
        <w:pStyle w:val="ConsPlusNormal"/>
        <w:jc w:val="both"/>
        <w:rPr>
          <w:sz w:val="20"/>
          <w:szCs w:val="20"/>
        </w:rPr>
      </w:pPr>
    </w:p>
    <w:p w:rsidR="00A048B5" w:rsidRPr="00341AFA" w:rsidRDefault="00394B87" w:rsidP="00A048B5">
      <w:pPr>
        <w:pStyle w:val="ConsPlusNormal"/>
        <w:jc w:val="center"/>
        <w:rPr>
          <w:b/>
          <w:color w:val="000000"/>
          <w:sz w:val="20"/>
          <w:szCs w:val="20"/>
        </w:rPr>
      </w:pPr>
      <w:hyperlink w:anchor="Par94" w:history="1">
        <w:r w:rsidR="00A048B5" w:rsidRPr="00341AFA">
          <w:rPr>
            <w:b/>
            <w:color w:val="000000"/>
            <w:sz w:val="20"/>
            <w:szCs w:val="20"/>
          </w:rPr>
          <w:t>Стоимость</w:t>
        </w:r>
      </w:hyperlink>
      <w:r w:rsidR="00A048B5" w:rsidRPr="00341AFA">
        <w:rPr>
          <w:b/>
          <w:color w:val="000000"/>
          <w:sz w:val="20"/>
          <w:szCs w:val="20"/>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муниципального образования «Андегский сельсовет» Ненецкого автономного округа</w:t>
      </w:r>
    </w:p>
    <w:p w:rsidR="00341AFA" w:rsidRPr="00341AFA" w:rsidRDefault="00341AFA" w:rsidP="00A048B5">
      <w:pPr>
        <w:pStyle w:val="ConsPlusNormal"/>
        <w:outlineLvl w:val="0"/>
        <w:rPr>
          <w:sz w:val="20"/>
          <w:szCs w:val="20"/>
        </w:rPr>
      </w:pPr>
      <w:bookmarkStart w:id="16" w:name="Par94"/>
      <w:bookmarkEnd w:id="16"/>
    </w:p>
    <w:tbl>
      <w:tblPr>
        <w:tblW w:w="10065" w:type="dxa"/>
        <w:tblInd w:w="62" w:type="dxa"/>
        <w:tblLayout w:type="fixed"/>
        <w:tblCellMar>
          <w:top w:w="102" w:type="dxa"/>
          <w:left w:w="62" w:type="dxa"/>
          <w:bottom w:w="102" w:type="dxa"/>
          <w:right w:w="62" w:type="dxa"/>
        </w:tblCellMar>
        <w:tblLook w:val="0000"/>
      </w:tblPr>
      <w:tblGrid>
        <w:gridCol w:w="574"/>
        <w:gridCol w:w="2835"/>
        <w:gridCol w:w="4252"/>
        <w:gridCol w:w="2404"/>
      </w:tblGrid>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N п/п</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Перечень услуг</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Качественные характеристики предоставляемых услуг по погребению</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Стоимость, руб.</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2</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3</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4</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Оформление документов,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color w:val="0D0D0D"/>
                <w:sz w:val="20"/>
                <w:szCs w:val="20"/>
              </w:rPr>
            </w:pPr>
            <w:r w:rsidRPr="00341AFA">
              <w:rPr>
                <w:color w:val="0D0D0D"/>
                <w:sz w:val="20"/>
                <w:szCs w:val="20"/>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бесплатно</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2.</w:t>
            </w:r>
          </w:p>
        </w:tc>
        <w:tc>
          <w:tcPr>
            <w:tcW w:w="9491" w:type="dxa"/>
            <w:gridSpan w:val="3"/>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Предоставление и доставка гроба и других предметов, необходимых для погребения</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2.1.</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Предоставление гроба</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i/>
                <w:color w:val="FF0000"/>
                <w:sz w:val="20"/>
                <w:szCs w:val="20"/>
              </w:rPr>
            </w:pPr>
            <w:r w:rsidRPr="00341AFA">
              <w:rPr>
                <w:sz w:val="20"/>
                <w:szCs w:val="20"/>
              </w:rPr>
              <w:t>Гроб стандартный, нестроганый, изготовленный из пиломатериала или комбинированного материала (из древесноволокнистых плит и пиломатериалов)</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9 500</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2.2.</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Доставка гроба и других предметов, необходимых для погребения</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color w:val="0D0D0D"/>
                <w:sz w:val="20"/>
                <w:szCs w:val="20"/>
              </w:rPr>
            </w:pPr>
            <w:r w:rsidRPr="00341AFA">
              <w:rPr>
                <w:color w:val="1D1B11"/>
                <w:sz w:val="20"/>
                <w:szCs w:val="20"/>
              </w:rPr>
              <w:t>Погрузка в автокатафалк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3 000</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Облачение тела</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color w:val="0D0D0D"/>
                <w:sz w:val="20"/>
                <w:szCs w:val="20"/>
              </w:rPr>
            </w:pPr>
            <w:r w:rsidRPr="00341AFA">
              <w:rPr>
                <w:color w:val="0D0D0D"/>
                <w:sz w:val="20"/>
                <w:szCs w:val="20"/>
              </w:rPr>
              <w:t>Ситцевая ткань, размер: 0,7 x 4,5 м</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500.0</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Перевозка тела (останков) умершего на кладбище</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color w:val="1D1B11"/>
                <w:sz w:val="20"/>
                <w:szCs w:val="20"/>
              </w:rPr>
            </w:pPr>
            <w:r w:rsidRPr="00341AFA">
              <w:rPr>
                <w:color w:val="1D1B11"/>
                <w:sz w:val="20"/>
                <w:szCs w:val="20"/>
              </w:rPr>
              <w:t>Вынос закрытого гроба с телом (останками) умершего рабочими специализированной службы похоронного дела (4 человека) из места, указанного заявителем при оформлении заказа,  погрузка в транспорт, не предусматривающий перевозку сопровождающих лиц,  перевозка тела (останков) на кладбище, перенос гроба с телом (останками) умершего к месту захоронения</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10 000</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5.</w:t>
            </w:r>
          </w:p>
        </w:tc>
        <w:tc>
          <w:tcPr>
            <w:tcW w:w="9491" w:type="dxa"/>
            <w:gridSpan w:val="3"/>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Погребение</w:t>
            </w:r>
          </w:p>
        </w:tc>
      </w:tr>
      <w:tr w:rsidR="00341AFA" w:rsidRPr="00341AFA" w:rsidTr="00341AFA">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5.1.</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Подготовка стандартной могилы</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color w:val="1D1B11"/>
                <w:sz w:val="20"/>
                <w:szCs w:val="20"/>
              </w:rPr>
            </w:pPr>
            <w:r w:rsidRPr="00341AFA">
              <w:rPr>
                <w:color w:val="1D1B11"/>
                <w:sz w:val="20"/>
                <w:szCs w:val="20"/>
              </w:rPr>
              <w:t>Расчистка, разметка места, рытье могилы  (2,3*1.0*1.5 м) ручным способом</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5 888,55</w:t>
            </w:r>
          </w:p>
        </w:tc>
      </w:tr>
      <w:tr w:rsidR="00341AFA" w:rsidRPr="00341AFA" w:rsidTr="00341AFA">
        <w:trPr>
          <w:trHeight w:val="1505"/>
        </w:trPr>
        <w:tc>
          <w:tcPr>
            <w:tcW w:w="57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rPr>
                <w:sz w:val="20"/>
                <w:szCs w:val="20"/>
              </w:rPr>
            </w:pPr>
            <w:r w:rsidRPr="00341AFA">
              <w:rPr>
                <w:sz w:val="20"/>
                <w:szCs w:val="20"/>
              </w:rPr>
              <w:t>5.2.</w:t>
            </w:r>
          </w:p>
        </w:tc>
        <w:tc>
          <w:tcPr>
            <w:tcW w:w="2835"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Захоронение</w:t>
            </w:r>
          </w:p>
        </w:tc>
        <w:tc>
          <w:tcPr>
            <w:tcW w:w="425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color w:val="1D1B11"/>
                <w:sz w:val="20"/>
                <w:szCs w:val="20"/>
              </w:rPr>
            </w:pPr>
            <w:r w:rsidRPr="00341AFA">
              <w:rPr>
                <w:color w:val="1D1B11"/>
                <w:sz w:val="20"/>
                <w:szCs w:val="20"/>
              </w:rPr>
              <w:t xml:space="preserve">Забивка крышки гроба, опускание гроба в могилу, засыпка могилы и устройство надмогильного холма (0.3-0.5 м от поверхности земли), изготовление и установка регистрационной таблички (табличка металлическая с указанием фамилии, имени, отчества, даты рождения, даты смерти) </w:t>
            </w:r>
          </w:p>
          <w:p w:rsidR="00341AFA" w:rsidRPr="00341AFA" w:rsidRDefault="00341AFA" w:rsidP="00341AFA">
            <w:pPr>
              <w:pStyle w:val="ConsPlusNormal"/>
              <w:jc w:val="both"/>
              <w:rPr>
                <w:i/>
                <w:color w:val="FF0000"/>
                <w:sz w:val="20"/>
                <w:szCs w:val="20"/>
              </w:rPr>
            </w:pP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4 000</w:t>
            </w:r>
          </w:p>
        </w:tc>
      </w:tr>
      <w:tr w:rsidR="00341AFA" w:rsidRPr="00341AFA" w:rsidTr="00341AFA">
        <w:tc>
          <w:tcPr>
            <w:tcW w:w="7661" w:type="dxa"/>
            <w:gridSpan w:val="3"/>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both"/>
              <w:rPr>
                <w:sz w:val="20"/>
                <w:szCs w:val="20"/>
              </w:rPr>
            </w:pPr>
            <w:r w:rsidRPr="00341AFA">
              <w:rPr>
                <w:sz w:val="20"/>
                <w:szCs w:val="20"/>
              </w:rPr>
              <w:t xml:space="preserve">                                                     ИТОГО</w:t>
            </w:r>
          </w:p>
        </w:tc>
        <w:tc>
          <w:tcPr>
            <w:tcW w:w="2404"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pStyle w:val="ConsPlusNormal"/>
              <w:jc w:val="center"/>
              <w:rPr>
                <w:sz w:val="20"/>
                <w:szCs w:val="20"/>
              </w:rPr>
            </w:pPr>
            <w:r w:rsidRPr="00341AFA">
              <w:rPr>
                <w:sz w:val="20"/>
                <w:szCs w:val="20"/>
              </w:rPr>
              <w:t>32 388,55</w:t>
            </w:r>
          </w:p>
        </w:tc>
      </w:tr>
    </w:tbl>
    <w:p w:rsidR="00341AFA" w:rsidRPr="00341AFA" w:rsidRDefault="00341AFA" w:rsidP="00341AFA">
      <w:pPr>
        <w:jc w:val="center"/>
        <w:rPr>
          <w:rFonts w:ascii="Times New Roman" w:hAnsi="Times New Roman"/>
          <w:b/>
          <w:sz w:val="20"/>
          <w:szCs w:val="20"/>
        </w:rPr>
      </w:pPr>
      <w:r w:rsidRPr="00341AFA">
        <w:rPr>
          <w:rFonts w:ascii="Times New Roman" w:hAnsi="Times New Roman"/>
          <w:sz w:val="20"/>
          <w:szCs w:val="20"/>
        </w:rPr>
        <w:t xml:space="preserve">                                                                                    </w:t>
      </w:r>
    </w:p>
    <w:p w:rsidR="00341AFA" w:rsidRPr="00341AFA" w:rsidRDefault="00341AFA" w:rsidP="00A048B5">
      <w:pPr>
        <w:jc w:val="center"/>
        <w:rPr>
          <w:rFonts w:ascii="Times New Roman" w:hAnsi="Times New Roman"/>
          <w:b/>
          <w:sz w:val="20"/>
          <w:szCs w:val="20"/>
        </w:rPr>
      </w:pPr>
      <w:r w:rsidRPr="00341AFA">
        <w:rPr>
          <w:rFonts w:ascii="Times New Roman" w:hAnsi="Times New Roman"/>
          <w:b/>
          <w:noProof/>
          <w:sz w:val="20"/>
          <w:szCs w:val="20"/>
          <w:lang w:eastAsia="ru-RU"/>
        </w:rPr>
        <w:drawing>
          <wp:inline distT="0" distB="0" distL="0" distR="0">
            <wp:extent cx="590550" cy="666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66750"/>
                    </a:xfrm>
                    <a:prstGeom prst="rect">
                      <a:avLst/>
                    </a:prstGeom>
                    <a:noFill/>
                    <a:ln>
                      <a:noFill/>
                    </a:ln>
                  </pic:spPr>
                </pic:pic>
              </a:graphicData>
            </a:graphic>
          </wp:inline>
        </w:drawing>
      </w:r>
    </w:p>
    <w:p w:rsidR="00341AFA" w:rsidRPr="00341AFA" w:rsidRDefault="00341AFA" w:rsidP="00A048B5">
      <w:pPr>
        <w:spacing w:after="0" w:line="240" w:lineRule="auto"/>
        <w:jc w:val="center"/>
        <w:rPr>
          <w:rFonts w:ascii="Times New Roman" w:hAnsi="Times New Roman"/>
          <w:b/>
          <w:sz w:val="20"/>
          <w:szCs w:val="20"/>
        </w:rPr>
      </w:pPr>
      <w:r w:rsidRPr="00341AFA">
        <w:rPr>
          <w:rFonts w:ascii="Times New Roman" w:hAnsi="Times New Roman"/>
          <w:b/>
          <w:sz w:val="20"/>
          <w:szCs w:val="20"/>
        </w:rPr>
        <w:t>АДМИНИСТРАЦИЯ МУНИЦИПАЛЬНОГО ОБРАЗОВАНИЯ</w:t>
      </w:r>
    </w:p>
    <w:p w:rsidR="00341AFA" w:rsidRPr="00341AFA" w:rsidRDefault="00341AFA" w:rsidP="00A048B5">
      <w:pPr>
        <w:spacing w:after="0" w:line="240" w:lineRule="auto"/>
        <w:jc w:val="center"/>
        <w:rPr>
          <w:rFonts w:ascii="Times New Roman" w:hAnsi="Times New Roman"/>
          <w:b/>
          <w:sz w:val="20"/>
          <w:szCs w:val="20"/>
        </w:rPr>
      </w:pPr>
      <w:r w:rsidRPr="00341AFA">
        <w:rPr>
          <w:rFonts w:ascii="Times New Roman" w:hAnsi="Times New Roman"/>
          <w:b/>
          <w:sz w:val="20"/>
          <w:szCs w:val="20"/>
        </w:rPr>
        <w:t>«АНДЕГСКИЙ СЕЛЬСОВЕТ»</w:t>
      </w:r>
    </w:p>
    <w:p w:rsidR="00341AFA" w:rsidRPr="00341AFA" w:rsidRDefault="00A048B5" w:rsidP="00A048B5">
      <w:pPr>
        <w:spacing w:after="0" w:line="240" w:lineRule="auto"/>
        <w:jc w:val="center"/>
        <w:rPr>
          <w:rFonts w:ascii="Times New Roman" w:hAnsi="Times New Roman"/>
          <w:b/>
          <w:sz w:val="20"/>
          <w:szCs w:val="20"/>
        </w:rPr>
      </w:pPr>
      <w:r>
        <w:rPr>
          <w:rFonts w:ascii="Times New Roman" w:hAnsi="Times New Roman"/>
          <w:b/>
          <w:sz w:val="20"/>
          <w:szCs w:val="20"/>
        </w:rPr>
        <w:t xml:space="preserve"> НЕНЕЦКОГО АВТОНОМНОГО ОКРУГА</w:t>
      </w:r>
    </w:p>
    <w:p w:rsidR="00341AFA" w:rsidRPr="00A048B5" w:rsidRDefault="00A048B5" w:rsidP="00A048B5">
      <w:pPr>
        <w:spacing w:after="0" w:line="240" w:lineRule="auto"/>
        <w:jc w:val="center"/>
        <w:rPr>
          <w:rFonts w:ascii="Times New Roman" w:hAnsi="Times New Roman"/>
          <w:b/>
          <w:sz w:val="20"/>
          <w:szCs w:val="20"/>
        </w:rPr>
      </w:pPr>
      <w:r>
        <w:rPr>
          <w:rFonts w:ascii="Times New Roman" w:hAnsi="Times New Roman"/>
          <w:b/>
          <w:sz w:val="20"/>
          <w:szCs w:val="20"/>
        </w:rPr>
        <w:t>ПОСТАНОВЛЕНИЕ</w:t>
      </w:r>
    </w:p>
    <w:p w:rsidR="00341AFA" w:rsidRPr="00341AFA" w:rsidRDefault="00341AFA" w:rsidP="00A048B5">
      <w:pPr>
        <w:spacing w:after="0" w:line="240" w:lineRule="auto"/>
        <w:rPr>
          <w:rFonts w:ascii="Times New Roman" w:hAnsi="Times New Roman"/>
          <w:bCs/>
          <w:sz w:val="20"/>
          <w:szCs w:val="20"/>
          <w:u w:val="single"/>
        </w:rPr>
      </w:pPr>
      <w:r w:rsidRPr="00341AFA">
        <w:rPr>
          <w:rFonts w:ascii="Times New Roman" w:hAnsi="Times New Roman"/>
          <w:bCs/>
          <w:sz w:val="20"/>
          <w:szCs w:val="20"/>
          <w:u w:val="single"/>
        </w:rPr>
        <w:t>от   22.05.2019    № 20</w:t>
      </w:r>
    </w:p>
    <w:p w:rsidR="00341AFA" w:rsidRPr="00341AFA" w:rsidRDefault="00A048B5" w:rsidP="00A048B5">
      <w:pPr>
        <w:spacing w:after="0" w:line="240" w:lineRule="auto"/>
        <w:rPr>
          <w:rFonts w:ascii="Times New Roman" w:hAnsi="Times New Roman"/>
          <w:sz w:val="20"/>
          <w:szCs w:val="20"/>
        </w:rPr>
      </w:pPr>
      <w:r>
        <w:rPr>
          <w:rFonts w:ascii="Times New Roman" w:hAnsi="Times New Roman"/>
          <w:sz w:val="20"/>
          <w:szCs w:val="20"/>
        </w:rPr>
        <w:t>д. Андег, НАО</w:t>
      </w:r>
    </w:p>
    <w:p w:rsidR="00341AFA" w:rsidRPr="00341AFA" w:rsidRDefault="00341AFA" w:rsidP="00A048B5">
      <w:pPr>
        <w:ind w:right="4535"/>
        <w:jc w:val="both"/>
        <w:rPr>
          <w:rFonts w:ascii="Times New Roman" w:hAnsi="Times New Roman"/>
          <w:sz w:val="20"/>
          <w:szCs w:val="20"/>
        </w:rPr>
      </w:pPr>
      <w:r w:rsidRPr="00341AFA">
        <w:rPr>
          <w:rFonts w:ascii="Times New Roman" w:hAnsi="Times New Roman"/>
          <w:sz w:val="20"/>
          <w:szCs w:val="20"/>
        </w:rPr>
        <w:t xml:space="preserve">О запрете проведения палов сухой травы        на территории муниципального образования «Андегский сельсовет» Ненецкого автономного округа                 </w:t>
      </w:r>
      <w:r w:rsidR="00A048B5">
        <w:rPr>
          <w:rFonts w:ascii="Times New Roman" w:hAnsi="Times New Roman"/>
          <w:sz w:val="20"/>
          <w:szCs w:val="20"/>
        </w:rPr>
        <w:t>в пожароопасный период 2019 год</w:t>
      </w:r>
    </w:p>
    <w:p w:rsidR="00341AFA" w:rsidRPr="00A048B5" w:rsidRDefault="00341AFA" w:rsidP="00A048B5">
      <w:pPr>
        <w:spacing w:after="0" w:line="240" w:lineRule="auto"/>
        <w:ind w:firstLine="709"/>
        <w:jc w:val="both"/>
        <w:rPr>
          <w:rFonts w:ascii="Times New Roman" w:hAnsi="Times New Roman"/>
          <w:b/>
          <w:bCs/>
          <w:sz w:val="20"/>
          <w:szCs w:val="20"/>
        </w:rPr>
      </w:pPr>
      <w:r w:rsidRPr="00341AFA">
        <w:rPr>
          <w:rFonts w:ascii="Times New Roman" w:hAnsi="Times New Roman"/>
          <w:sz w:val="20"/>
          <w:szCs w:val="20"/>
        </w:rPr>
        <w:lastRenderedPageBreak/>
        <w:t xml:space="preserve">На основании Федерального закона от 6 октября 2003 года № 131-ФЗ </w:t>
      </w:r>
      <w:r w:rsidRPr="00341AFA">
        <w:rPr>
          <w:rFonts w:ascii="Times New Roman" w:hAnsi="Times New Roman"/>
          <w:sz w:val="20"/>
          <w:szCs w:val="20"/>
        </w:rPr>
        <w:br/>
        <w:t xml:space="preserve">«Об общих принципах организации местного самоуправления в Российской Федерации», Федерального закона от 21 декабря 1994 года № 69-ФЗ «О пожарной безопасности», в связи с наступлением пожароопасного сезона и в целях обеспечения пожарной безопасности в границах МО «Андегский сельсовет» НАО Администрация МО «Андегский сельсовет» НАО  </w:t>
      </w:r>
      <w:r w:rsidRPr="00341AFA">
        <w:rPr>
          <w:rFonts w:ascii="Times New Roman" w:hAnsi="Times New Roman"/>
          <w:bCs/>
          <w:sz w:val="20"/>
          <w:szCs w:val="20"/>
        </w:rPr>
        <w:t>ПОСТАНОВЛЯЕТ:</w:t>
      </w:r>
    </w:p>
    <w:p w:rsidR="00341AFA" w:rsidRPr="00341AFA" w:rsidRDefault="00341AFA" w:rsidP="00341AFA">
      <w:pPr>
        <w:pStyle w:val="a8"/>
        <w:numPr>
          <w:ilvl w:val="0"/>
          <w:numId w:val="41"/>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341AFA">
        <w:rPr>
          <w:rFonts w:ascii="Times New Roman" w:hAnsi="Times New Roman"/>
          <w:sz w:val="20"/>
          <w:szCs w:val="20"/>
        </w:rPr>
        <w:t>Запретить выжигание сухой травы, разведение костров в жилой зоне,  на пожароопасных объектах на территории МО «Андегский сельсовет» НАО  с 25.05.2019 по 31.08.2019.</w:t>
      </w:r>
    </w:p>
    <w:p w:rsidR="00341AFA" w:rsidRPr="00341AFA" w:rsidRDefault="00341AFA" w:rsidP="00341AFA">
      <w:pPr>
        <w:pStyle w:val="a8"/>
        <w:numPr>
          <w:ilvl w:val="0"/>
          <w:numId w:val="41"/>
        </w:numPr>
        <w:tabs>
          <w:tab w:val="left" w:pos="1134"/>
        </w:tabs>
        <w:spacing w:after="0" w:line="240" w:lineRule="auto"/>
        <w:ind w:left="0" w:firstLine="709"/>
        <w:jc w:val="both"/>
        <w:rPr>
          <w:rFonts w:ascii="Times New Roman" w:hAnsi="Times New Roman"/>
          <w:sz w:val="20"/>
          <w:szCs w:val="20"/>
        </w:rPr>
      </w:pPr>
      <w:r w:rsidRPr="00341AFA">
        <w:rPr>
          <w:rFonts w:ascii="Times New Roman" w:hAnsi="Times New Roman"/>
          <w:sz w:val="20"/>
          <w:szCs w:val="20"/>
        </w:rPr>
        <w:t xml:space="preserve">Руководителям предприятий, организаций и учреждений независимо </w:t>
      </w:r>
      <w:r w:rsidRPr="00341AFA">
        <w:rPr>
          <w:rFonts w:ascii="Times New Roman" w:hAnsi="Times New Roman"/>
          <w:sz w:val="20"/>
          <w:szCs w:val="20"/>
        </w:rPr>
        <w:br/>
        <w:t>от форм собственности:</w:t>
      </w:r>
    </w:p>
    <w:p w:rsidR="00341AFA" w:rsidRPr="00341AFA" w:rsidRDefault="00341AFA" w:rsidP="00341AFA">
      <w:pPr>
        <w:pStyle w:val="a8"/>
        <w:tabs>
          <w:tab w:val="left" w:pos="993"/>
        </w:tabs>
        <w:ind w:left="0" w:firstLine="709"/>
        <w:jc w:val="both"/>
        <w:rPr>
          <w:rFonts w:ascii="Times New Roman" w:hAnsi="Times New Roman"/>
          <w:sz w:val="20"/>
          <w:szCs w:val="20"/>
        </w:rPr>
      </w:pPr>
      <w:r w:rsidRPr="00341AFA">
        <w:rPr>
          <w:rFonts w:ascii="Times New Roman" w:hAnsi="Times New Roman"/>
          <w:sz w:val="20"/>
          <w:szCs w:val="20"/>
        </w:rPr>
        <w:t>-</w:t>
      </w:r>
      <w:r w:rsidRPr="00341AFA">
        <w:rPr>
          <w:rFonts w:ascii="Times New Roman" w:hAnsi="Times New Roman"/>
          <w:sz w:val="20"/>
          <w:szCs w:val="20"/>
        </w:rPr>
        <w:tab/>
        <w:t>подготовить противопожарный инвентарь, технику, транспорт, материальные и людские ресурсы для ликвидации пожаров;</w:t>
      </w:r>
    </w:p>
    <w:p w:rsidR="00341AFA" w:rsidRPr="00341AFA" w:rsidRDefault="00341AFA" w:rsidP="00A048B5">
      <w:pPr>
        <w:pStyle w:val="a8"/>
        <w:tabs>
          <w:tab w:val="left" w:pos="993"/>
        </w:tabs>
        <w:spacing w:after="0" w:line="240" w:lineRule="auto"/>
        <w:ind w:left="0" w:firstLine="709"/>
        <w:jc w:val="both"/>
        <w:rPr>
          <w:rFonts w:ascii="Times New Roman" w:hAnsi="Times New Roman"/>
          <w:sz w:val="20"/>
          <w:szCs w:val="20"/>
        </w:rPr>
      </w:pPr>
      <w:r w:rsidRPr="00341AFA">
        <w:rPr>
          <w:rFonts w:ascii="Times New Roman" w:hAnsi="Times New Roman"/>
          <w:sz w:val="20"/>
          <w:szCs w:val="20"/>
        </w:rPr>
        <w:t>-</w:t>
      </w:r>
      <w:r w:rsidRPr="00341AFA">
        <w:rPr>
          <w:rFonts w:ascii="Times New Roman" w:hAnsi="Times New Roman"/>
          <w:sz w:val="20"/>
          <w:szCs w:val="20"/>
        </w:rPr>
        <w:tab/>
        <w:t>произвести очистку закрепленных территорий от горючих отходов, мусора, сухой растительности;</w:t>
      </w:r>
    </w:p>
    <w:p w:rsidR="00341AFA" w:rsidRPr="00341AFA" w:rsidRDefault="00341AFA" w:rsidP="00A048B5">
      <w:pPr>
        <w:tabs>
          <w:tab w:val="left" w:pos="993"/>
        </w:tabs>
        <w:spacing w:after="0" w:line="240" w:lineRule="auto"/>
        <w:ind w:firstLine="709"/>
        <w:jc w:val="both"/>
        <w:rPr>
          <w:rFonts w:ascii="Times New Roman" w:hAnsi="Times New Roman"/>
          <w:sz w:val="20"/>
          <w:szCs w:val="20"/>
        </w:rPr>
      </w:pPr>
      <w:r w:rsidRPr="00341AFA">
        <w:rPr>
          <w:rFonts w:ascii="Times New Roman" w:hAnsi="Times New Roman"/>
          <w:sz w:val="20"/>
          <w:szCs w:val="20"/>
        </w:rPr>
        <w:t>-</w:t>
      </w:r>
      <w:r w:rsidRPr="00341AFA">
        <w:rPr>
          <w:rFonts w:ascii="Times New Roman" w:hAnsi="Times New Roman"/>
          <w:sz w:val="20"/>
          <w:szCs w:val="20"/>
        </w:rPr>
        <w:tab/>
        <w:t xml:space="preserve">принять первичные меры пожарной безопасности, освободить </w:t>
      </w:r>
      <w:r w:rsidRPr="00341AFA">
        <w:rPr>
          <w:rFonts w:ascii="Times New Roman" w:hAnsi="Times New Roman"/>
          <w:sz w:val="20"/>
          <w:szCs w:val="20"/>
        </w:rPr>
        <w:br/>
        <w:t xml:space="preserve">от загромождающих предметов запасные выходы и пожарные проходы </w:t>
      </w:r>
      <w:r w:rsidRPr="00341AFA">
        <w:rPr>
          <w:rFonts w:ascii="Times New Roman" w:hAnsi="Times New Roman"/>
          <w:sz w:val="20"/>
          <w:szCs w:val="20"/>
        </w:rPr>
        <w:br/>
        <w:t xml:space="preserve">в производственных помещениях, административных зданиях, учебных заведениях </w:t>
      </w:r>
      <w:r w:rsidRPr="00341AFA">
        <w:rPr>
          <w:rFonts w:ascii="Times New Roman" w:hAnsi="Times New Roman"/>
          <w:sz w:val="20"/>
          <w:szCs w:val="20"/>
        </w:rPr>
        <w:br/>
        <w:t>и жилом фонде;</w:t>
      </w:r>
    </w:p>
    <w:p w:rsidR="00341AFA" w:rsidRPr="00341AFA" w:rsidRDefault="00341AFA" w:rsidP="00A048B5">
      <w:pPr>
        <w:tabs>
          <w:tab w:val="left" w:pos="993"/>
        </w:tabs>
        <w:spacing w:after="0" w:line="240" w:lineRule="auto"/>
        <w:ind w:firstLine="709"/>
        <w:jc w:val="both"/>
        <w:rPr>
          <w:rFonts w:ascii="Times New Roman" w:hAnsi="Times New Roman"/>
          <w:sz w:val="20"/>
          <w:szCs w:val="20"/>
        </w:rPr>
      </w:pPr>
      <w:r w:rsidRPr="00341AFA">
        <w:rPr>
          <w:rFonts w:ascii="Times New Roman" w:hAnsi="Times New Roman"/>
          <w:sz w:val="20"/>
          <w:szCs w:val="20"/>
        </w:rPr>
        <w:t>-</w:t>
      </w:r>
      <w:r w:rsidRPr="00341AFA">
        <w:rPr>
          <w:rFonts w:ascii="Times New Roman" w:hAnsi="Times New Roman"/>
          <w:sz w:val="20"/>
          <w:szCs w:val="20"/>
        </w:rPr>
        <w:tab/>
        <w:t>принять меры и усилить контроль по недопущению несанкционированных свалок мусора;</w:t>
      </w:r>
    </w:p>
    <w:p w:rsidR="00341AFA" w:rsidRPr="00341AFA" w:rsidRDefault="00341AFA" w:rsidP="00A048B5">
      <w:pPr>
        <w:tabs>
          <w:tab w:val="left" w:pos="993"/>
        </w:tabs>
        <w:spacing w:after="0" w:line="240" w:lineRule="auto"/>
        <w:ind w:firstLine="709"/>
        <w:jc w:val="both"/>
        <w:rPr>
          <w:rFonts w:ascii="Times New Roman" w:hAnsi="Times New Roman"/>
          <w:sz w:val="20"/>
          <w:szCs w:val="20"/>
        </w:rPr>
      </w:pPr>
      <w:r w:rsidRPr="00341AFA">
        <w:rPr>
          <w:rFonts w:ascii="Times New Roman" w:hAnsi="Times New Roman"/>
          <w:sz w:val="20"/>
          <w:szCs w:val="20"/>
        </w:rPr>
        <w:t>-</w:t>
      </w:r>
      <w:r w:rsidRPr="00341AFA">
        <w:rPr>
          <w:rFonts w:ascii="Times New Roman" w:hAnsi="Times New Roman"/>
          <w:sz w:val="20"/>
          <w:szCs w:val="20"/>
        </w:rPr>
        <w:tab/>
        <w:t>взять под личный контроль исполнение противопожарных мероприятий.</w:t>
      </w:r>
    </w:p>
    <w:p w:rsidR="00341AFA" w:rsidRPr="00341AFA" w:rsidRDefault="00341AFA" w:rsidP="00A048B5">
      <w:pPr>
        <w:tabs>
          <w:tab w:val="left" w:pos="1134"/>
        </w:tabs>
        <w:spacing w:after="0" w:line="240" w:lineRule="auto"/>
        <w:ind w:firstLine="709"/>
        <w:jc w:val="both"/>
        <w:rPr>
          <w:rFonts w:ascii="Times New Roman" w:hAnsi="Times New Roman"/>
          <w:sz w:val="20"/>
          <w:szCs w:val="20"/>
        </w:rPr>
      </w:pPr>
      <w:r w:rsidRPr="00341AFA">
        <w:rPr>
          <w:rFonts w:ascii="Times New Roman" w:hAnsi="Times New Roman"/>
          <w:sz w:val="20"/>
          <w:szCs w:val="20"/>
        </w:rPr>
        <w:t>3.</w:t>
      </w:r>
      <w:r w:rsidRPr="00341AFA">
        <w:rPr>
          <w:rFonts w:ascii="Times New Roman" w:hAnsi="Times New Roman"/>
          <w:sz w:val="20"/>
          <w:szCs w:val="20"/>
        </w:rPr>
        <w:tab/>
        <w:t xml:space="preserve">Администрации МО «Андегский сельсовет» НАО (Носова О.А.): </w:t>
      </w:r>
    </w:p>
    <w:p w:rsidR="00341AFA" w:rsidRPr="00341AFA" w:rsidRDefault="00341AFA" w:rsidP="00A048B5">
      <w:pPr>
        <w:tabs>
          <w:tab w:val="left" w:pos="993"/>
        </w:tabs>
        <w:spacing w:after="0" w:line="240" w:lineRule="auto"/>
        <w:ind w:firstLine="709"/>
        <w:jc w:val="both"/>
        <w:rPr>
          <w:rFonts w:ascii="Times New Roman" w:hAnsi="Times New Roman"/>
          <w:sz w:val="20"/>
          <w:szCs w:val="20"/>
        </w:rPr>
      </w:pPr>
      <w:r w:rsidRPr="00341AFA">
        <w:rPr>
          <w:rFonts w:ascii="Times New Roman" w:hAnsi="Times New Roman"/>
          <w:sz w:val="20"/>
          <w:szCs w:val="20"/>
        </w:rPr>
        <w:t>-</w:t>
      </w:r>
      <w:r w:rsidRPr="00341AFA">
        <w:rPr>
          <w:rFonts w:ascii="Times New Roman" w:hAnsi="Times New Roman"/>
          <w:sz w:val="20"/>
          <w:szCs w:val="20"/>
        </w:rPr>
        <w:tab/>
        <w:t>предусмотреть и обустроить места забора воды из открытых водоемов;</w:t>
      </w:r>
    </w:p>
    <w:p w:rsidR="00341AFA" w:rsidRPr="00341AFA" w:rsidRDefault="00341AFA" w:rsidP="00A048B5">
      <w:pPr>
        <w:tabs>
          <w:tab w:val="left" w:pos="1134"/>
        </w:tabs>
        <w:spacing w:after="0" w:line="240" w:lineRule="auto"/>
        <w:ind w:firstLine="709"/>
        <w:jc w:val="both"/>
        <w:rPr>
          <w:rFonts w:ascii="Times New Roman" w:hAnsi="Times New Roman"/>
          <w:sz w:val="20"/>
          <w:szCs w:val="20"/>
        </w:rPr>
      </w:pPr>
      <w:r w:rsidRPr="00341AFA">
        <w:rPr>
          <w:rFonts w:ascii="Times New Roman" w:hAnsi="Times New Roman"/>
          <w:sz w:val="20"/>
          <w:szCs w:val="20"/>
        </w:rPr>
        <w:t>4.</w:t>
      </w:r>
      <w:r w:rsidRPr="00341AFA">
        <w:rPr>
          <w:rFonts w:ascii="Times New Roman" w:hAnsi="Times New Roman"/>
          <w:sz w:val="20"/>
          <w:szCs w:val="20"/>
        </w:rPr>
        <w:tab/>
        <w:t>Обо всех случаях возгорания (возникновения пожаров) немедленно информировать единую дежурную диспетчерскую службу (ЕДДС) 112, ОПП (32101).</w:t>
      </w:r>
    </w:p>
    <w:p w:rsidR="00341AFA" w:rsidRPr="00341AFA" w:rsidRDefault="00341AFA" w:rsidP="00A048B5">
      <w:pPr>
        <w:spacing w:after="0" w:line="240" w:lineRule="auto"/>
        <w:jc w:val="both"/>
        <w:rPr>
          <w:rFonts w:ascii="Times New Roman" w:hAnsi="Times New Roman"/>
          <w:sz w:val="20"/>
          <w:szCs w:val="20"/>
        </w:rPr>
      </w:pPr>
      <w:r w:rsidRPr="00341AFA">
        <w:rPr>
          <w:rFonts w:ascii="Times New Roman" w:hAnsi="Times New Roman"/>
          <w:sz w:val="20"/>
          <w:szCs w:val="20"/>
        </w:rPr>
        <w:t>5.</w:t>
      </w:r>
      <w:r w:rsidRPr="00341AFA">
        <w:rPr>
          <w:rFonts w:ascii="Times New Roman" w:hAnsi="Times New Roman"/>
          <w:sz w:val="20"/>
          <w:szCs w:val="20"/>
        </w:rPr>
        <w:tab/>
        <w:t>Настоящее постановление вступает в силу со дня подписания и подл</w:t>
      </w:r>
      <w:r w:rsidR="00A048B5">
        <w:rPr>
          <w:rFonts w:ascii="Times New Roman" w:hAnsi="Times New Roman"/>
          <w:sz w:val="20"/>
          <w:szCs w:val="20"/>
        </w:rPr>
        <w:t>ежит официальному опубликованию</w:t>
      </w:r>
    </w:p>
    <w:p w:rsidR="00341AFA" w:rsidRPr="00341AFA" w:rsidRDefault="00341AFA" w:rsidP="00341AFA">
      <w:pPr>
        <w:rPr>
          <w:rFonts w:ascii="Times New Roman" w:hAnsi="Times New Roman"/>
          <w:sz w:val="20"/>
          <w:szCs w:val="20"/>
        </w:rPr>
      </w:pPr>
      <w:r w:rsidRPr="00341AFA">
        <w:rPr>
          <w:rFonts w:ascii="Times New Roman" w:hAnsi="Times New Roman"/>
          <w:sz w:val="20"/>
          <w:szCs w:val="20"/>
        </w:rPr>
        <w:t xml:space="preserve">Глава МО «Андегский сельсовет» НАО:                       В.Ф. Абакумова </w:t>
      </w:r>
    </w:p>
    <w:p w:rsidR="00341AFA" w:rsidRPr="00341AFA" w:rsidRDefault="00341AFA" w:rsidP="00A048B5">
      <w:pPr>
        <w:jc w:val="center"/>
        <w:rPr>
          <w:rFonts w:ascii="Times New Roman" w:hAnsi="Times New Roman"/>
          <w:b/>
          <w:sz w:val="20"/>
          <w:szCs w:val="20"/>
        </w:rPr>
      </w:pPr>
      <w:r w:rsidRPr="00341AFA">
        <w:rPr>
          <w:rFonts w:ascii="Times New Roman" w:hAnsi="Times New Roman"/>
          <w:b/>
          <w:noProof/>
          <w:sz w:val="20"/>
          <w:szCs w:val="20"/>
          <w:lang w:eastAsia="ru-RU"/>
        </w:rPr>
        <w:drawing>
          <wp:inline distT="0" distB="0" distL="0" distR="0">
            <wp:extent cx="593725" cy="66548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341AFA" w:rsidRPr="00341AFA" w:rsidRDefault="00341AFA" w:rsidP="00A048B5">
      <w:pPr>
        <w:spacing w:after="0" w:line="240" w:lineRule="auto"/>
        <w:jc w:val="center"/>
        <w:rPr>
          <w:rFonts w:ascii="Times New Roman" w:hAnsi="Times New Roman"/>
          <w:b/>
          <w:sz w:val="20"/>
          <w:szCs w:val="20"/>
        </w:rPr>
      </w:pPr>
      <w:r w:rsidRPr="00341AFA">
        <w:rPr>
          <w:rFonts w:ascii="Times New Roman" w:hAnsi="Times New Roman"/>
          <w:b/>
          <w:sz w:val="20"/>
          <w:szCs w:val="20"/>
        </w:rPr>
        <w:t>АДМИНИСТРАЦИЯ МУНИЦИПАЛЬНОГО ОБРАЗОВАНИЯ</w:t>
      </w:r>
    </w:p>
    <w:p w:rsidR="00341AFA" w:rsidRPr="00341AFA" w:rsidRDefault="00341AFA" w:rsidP="00A048B5">
      <w:pPr>
        <w:spacing w:after="0" w:line="240" w:lineRule="auto"/>
        <w:jc w:val="center"/>
        <w:rPr>
          <w:rFonts w:ascii="Times New Roman" w:hAnsi="Times New Roman"/>
          <w:b/>
          <w:sz w:val="20"/>
          <w:szCs w:val="20"/>
        </w:rPr>
      </w:pPr>
      <w:r w:rsidRPr="00341AFA">
        <w:rPr>
          <w:rFonts w:ascii="Times New Roman" w:hAnsi="Times New Roman"/>
          <w:b/>
          <w:sz w:val="20"/>
          <w:szCs w:val="20"/>
        </w:rPr>
        <w:t>«АНДЕГСКИЙ СЕЛЬСОВЕТ»</w:t>
      </w:r>
    </w:p>
    <w:p w:rsidR="00341AFA" w:rsidRPr="00341AFA" w:rsidRDefault="00A048B5" w:rsidP="00A048B5">
      <w:pPr>
        <w:spacing w:after="0" w:line="240" w:lineRule="auto"/>
        <w:jc w:val="center"/>
        <w:rPr>
          <w:rFonts w:ascii="Times New Roman" w:hAnsi="Times New Roman"/>
          <w:b/>
          <w:sz w:val="20"/>
          <w:szCs w:val="20"/>
        </w:rPr>
      </w:pPr>
      <w:r>
        <w:rPr>
          <w:rFonts w:ascii="Times New Roman" w:hAnsi="Times New Roman"/>
          <w:b/>
          <w:sz w:val="20"/>
          <w:szCs w:val="20"/>
        </w:rPr>
        <w:t xml:space="preserve"> НЕНЕЦКОГО АВТОНОМНОГО ОКРУГА</w:t>
      </w:r>
    </w:p>
    <w:p w:rsidR="00341AFA" w:rsidRPr="00A048B5" w:rsidRDefault="00A048B5" w:rsidP="00A048B5">
      <w:pPr>
        <w:jc w:val="center"/>
        <w:rPr>
          <w:rFonts w:ascii="Times New Roman" w:hAnsi="Times New Roman"/>
          <w:b/>
          <w:sz w:val="20"/>
          <w:szCs w:val="20"/>
        </w:rPr>
      </w:pPr>
      <w:r>
        <w:rPr>
          <w:rFonts w:ascii="Times New Roman" w:hAnsi="Times New Roman"/>
          <w:b/>
          <w:sz w:val="20"/>
          <w:szCs w:val="20"/>
        </w:rPr>
        <w:t>ПОСТАНОВЛЕНИЕ</w:t>
      </w:r>
    </w:p>
    <w:p w:rsidR="00341AFA" w:rsidRPr="00341AFA" w:rsidRDefault="00341AFA" w:rsidP="00A048B5">
      <w:pPr>
        <w:spacing w:after="0" w:line="240" w:lineRule="auto"/>
        <w:rPr>
          <w:rFonts w:ascii="Times New Roman" w:hAnsi="Times New Roman"/>
          <w:bCs/>
          <w:sz w:val="20"/>
          <w:szCs w:val="20"/>
          <w:u w:val="single"/>
        </w:rPr>
      </w:pPr>
      <w:r w:rsidRPr="00341AFA">
        <w:rPr>
          <w:rFonts w:ascii="Times New Roman" w:hAnsi="Times New Roman"/>
          <w:bCs/>
          <w:sz w:val="20"/>
          <w:szCs w:val="20"/>
          <w:u w:val="single"/>
        </w:rPr>
        <w:t>от   26.03.2019    № 11а</w:t>
      </w:r>
    </w:p>
    <w:p w:rsidR="00341AFA" w:rsidRPr="00341AFA" w:rsidRDefault="00341AFA" w:rsidP="00A048B5">
      <w:pPr>
        <w:spacing w:after="0" w:line="240" w:lineRule="auto"/>
        <w:rPr>
          <w:rFonts w:ascii="Times New Roman" w:hAnsi="Times New Roman"/>
          <w:sz w:val="20"/>
          <w:szCs w:val="20"/>
        </w:rPr>
      </w:pPr>
      <w:r w:rsidRPr="00341AFA">
        <w:rPr>
          <w:rFonts w:ascii="Times New Roman" w:hAnsi="Times New Roman"/>
          <w:sz w:val="20"/>
          <w:szCs w:val="20"/>
        </w:rPr>
        <w:t>д. Андег, НАО</w:t>
      </w:r>
    </w:p>
    <w:p w:rsidR="00A048B5" w:rsidRPr="00341AFA" w:rsidRDefault="00A048B5" w:rsidP="00A048B5">
      <w:pPr>
        <w:tabs>
          <w:tab w:val="left" w:pos="993"/>
        </w:tabs>
        <w:spacing w:after="0" w:line="240" w:lineRule="auto"/>
        <w:jc w:val="both"/>
        <w:rPr>
          <w:rFonts w:ascii="Times New Roman" w:hAnsi="Times New Roman"/>
          <w:bCs/>
          <w:sz w:val="20"/>
          <w:szCs w:val="20"/>
        </w:rPr>
      </w:pPr>
      <w:r w:rsidRPr="00341AFA">
        <w:rPr>
          <w:rFonts w:ascii="Times New Roman" w:hAnsi="Times New Roman"/>
          <w:bCs/>
          <w:sz w:val="20"/>
          <w:szCs w:val="20"/>
        </w:rPr>
        <w:t xml:space="preserve">О проведении публичных слушаний </w:t>
      </w:r>
    </w:p>
    <w:p w:rsidR="00A048B5" w:rsidRPr="00341AFA" w:rsidRDefault="00A048B5" w:rsidP="00A048B5">
      <w:pPr>
        <w:tabs>
          <w:tab w:val="left" w:pos="993"/>
        </w:tabs>
        <w:spacing w:after="0" w:line="240" w:lineRule="auto"/>
        <w:jc w:val="both"/>
        <w:rPr>
          <w:rFonts w:ascii="Times New Roman" w:hAnsi="Times New Roman"/>
          <w:bCs/>
          <w:sz w:val="20"/>
          <w:szCs w:val="20"/>
        </w:rPr>
      </w:pPr>
      <w:r w:rsidRPr="00341AFA">
        <w:rPr>
          <w:rFonts w:ascii="Times New Roman" w:hAnsi="Times New Roman"/>
          <w:bCs/>
          <w:sz w:val="20"/>
          <w:szCs w:val="20"/>
        </w:rPr>
        <w:t xml:space="preserve">по проекту Решения Совета депутатов </w:t>
      </w:r>
    </w:p>
    <w:p w:rsidR="00A048B5" w:rsidRPr="00341AFA" w:rsidRDefault="00A048B5" w:rsidP="00A048B5">
      <w:pPr>
        <w:tabs>
          <w:tab w:val="left" w:pos="993"/>
        </w:tabs>
        <w:spacing w:after="0" w:line="240" w:lineRule="auto"/>
        <w:jc w:val="both"/>
        <w:rPr>
          <w:rFonts w:ascii="Times New Roman" w:hAnsi="Times New Roman"/>
          <w:bCs/>
          <w:sz w:val="20"/>
          <w:szCs w:val="20"/>
        </w:rPr>
      </w:pPr>
      <w:r w:rsidRPr="00341AFA">
        <w:rPr>
          <w:rFonts w:ascii="Times New Roman" w:hAnsi="Times New Roman"/>
          <w:bCs/>
          <w:sz w:val="20"/>
          <w:szCs w:val="20"/>
        </w:rPr>
        <w:t xml:space="preserve">муниципального образования «Андегский </w:t>
      </w:r>
    </w:p>
    <w:p w:rsidR="00A048B5" w:rsidRPr="00341AFA" w:rsidRDefault="00A048B5" w:rsidP="00A048B5">
      <w:pPr>
        <w:tabs>
          <w:tab w:val="left" w:pos="993"/>
        </w:tabs>
        <w:spacing w:after="0" w:line="240" w:lineRule="auto"/>
        <w:jc w:val="both"/>
        <w:rPr>
          <w:rFonts w:ascii="Times New Roman" w:hAnsi="Times New Roman"/>
          <w:bCs/>
          <w:sz w:val="20"/>
          <w:szCs w:val="20"/>
        </w:rPr>
      </w:pPr>
      <w:r w:rsidRPr="00341AFA">
        <w:rPr>
          <w:rFonts w:ascii="Times New Roman" w:hAnsi="Times New Roman"/>
          <w:bCs/>
          <w:sz w:val="20"/>
          <w:szCs w:val="20"/>
        </w:rPr>
        <w:t xml:space="preserve">сельсовет» Ненецкого автономного округа </w:t>
      </w:r>
    </w:p>
    <w:p w:rsidR="00A048B5" w:rsidRPr="00341AFA" w:rsidRDefault="00A048B5" w:rsidP="00A048B5">
      <w:pPr>
        <w:tabs>
          <w:tab w:val="left" w:pos="993"/>
        </w:tabs>
        <w:spacing w:after="0" w:line="240" w:lineRule="auto"/>
        <w:jc w:val="both"/>
        <w:rPr>
          <w:rFonts w:ascii="Times New Roman" w:hAnsi="Times New Roman"/>
          <w:bCs/>
          <w:sz w:val="20"/>
          <w:szCs w:val="20"/>
        </w:rPr>
      </w:pPr>
      <w:r w:rsidRPr="00341AFA">
        <w:rPr>
          <w:rFonts w:ascii="Times New Roman" w:hAnsi="Times New Roman"/>
          <w:bCs/>
          <w:sz w:val="20"/>
          <w:szCs w:val="20"/>
        </w:rPr>
        <w:t xml:space="preserve">«Об исполнении бюджета муниципального </w:t>
      </w:r>
    </w:p>
    <w:p w:rsidR="00A048B5" w:rsidRPr="00341AFA" w:rsidRDefault="00A048B5" w:rsidP="00A048B5">
      <w:pPr>
        <w:tabs>
          <w:tab w:val="left" w:pos="993"/>
        </w:tabs>
        <w:spacing w:after="0" w:line="240" w:lineRule="auto"/>
        <w:jc w:val="both"/>
        <w:rPr>
          <w:rFonts w:ascii="Times New Roman" w:hAnsi="Times New Roman"/>
          <w:bCs/>
          <w:sz w:val="20"/>
          <w:szCs w:val="20"/>
        </w:rPr>
      </w:pPr>
      <w:r w:rsidRPr="00341AFA">
        <w:rPr>
          <w:rFonts w:ascii="Times New Roman" w:hAnsi="Times New Roman"/>
          <w:bCs/>
          <w:sz w:val="20"/>
          <w:szCs w:val="20"/>
        </w:rPr>
        <w:t xml:space="preserve">образования  «Андегский сельсовет» </w:t>
      </w:r>
    </w:p>
    <w:p w:rsidR="00341AFA" w:rsidRPr="00341AFA" w:rsidRDefault="00A048B5" w:rsidP="00A048B5">
      <w:pPr>
        <w:tabs>
          <w:tab w:val="left" w:pos="993"/>
        </w:tabs>
        <w:spacing w:after="0" w:line="240" w:lineRule="auto"/>
        <w:jc w:val="both"/>
        <w:rPr>
          <w:rFonts w:ascii="Times New Roman" w:hAnsi="Times New Roman"/>
          <w:bCs/>
          <w:sz w:val="20"/>
          <w:szCs w:val="20"/>
        </w:rPr>
      </w:pPr>
      <w:r w:rsidRPr="00341AFA">
        <w:rPr>
          <w:rFonts w:ascii="Times New Roman" w:hAnsi="Times New Roman"/>
          <w:bCs/>
          <w:sz w:val="20"/>
          <w:szCs w:val="20"/>
        </w:rPr>
        <w:t xml:space="preserve">Ненецкого </w:t>
      </w:r>
      <w:r>
        <w:rPr>
          <w:rFonts w:ascii="Times New Roman" w:hAnsi="Times New Roman"/>
          <w:bCs/>
          <w:sz w:val="20"/>
          <w:szCs w:val="20"/>
        </w:rPr>
        <w:t>автономного округа за 2018 год»</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t>В соответствии с п.1.3, п.3.1 «Порядка организации и проведения публичных слушаний в муниципальном образовании «Андегский сельсовет» Ненецкого автономного округа», утвержденного Решением Совета депутатов от 17 сентября 2014 года № 2, с целью выяснения и учета мнения населения, Администрация муниципального образования «Андегский сельсовет» Ненецкого а</w:t>
      </w:r>
      <w:r w:rsidR="00A048B5">
        <w:rPr>
          <w:rFonts w:ascii="Times New Roman" w:hAnsi="Times New Roman"/>
          <w:bCs/>
          <w:sz w:val="20"/>
          <w:szCs w:val="20"/>
        </w:rPr>
        <w:t>втономного округа постановляет:</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t>1. Провести публичные слушания по проекту Решения Совета депутатов муниципального образования «Андегский сельсовет» Ненецкого автономного округа «Об исполнении бюджета муниципального образования  «Андегский сельсовет» Ненецкого автономного округа за 2018 год.</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t>2. Назначить проведение публичных слушаний на 15 часов 09 апреля 2019 года в помещении администрации сельсовета (кабинет главы муниципального образования), расположенном по адресу: деревня Андег, ул. Школьная, д. 1.</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t xml:space="preserve">3. Опубликовать проект решения Совета депутатов муниципального образования «Андегский сельсовет» Ненецкого автономного округа «Об исполнении бюджета муниципального образования «Андегский сельсовет» Ненецкого автономного округа за 2018 год» и разместить на сайте муниципального образования  «Андегский сельсовет» Ненецкого автономного округа </w:t>
      </w:r>
      <w:proofErr w:type="spellStart"/>
      <w:r w:rsidRPr="00341AFA">
        <w:rPr>
          <w:rFonts w:ascii="Times New Roman" w:hAnsi="Times New Roman"/>
          <w:b/>
          <w:bCs/>
          <w:sz w:val="20"/>
          <w:szCs w:val="20"/>
        </w:rPr>
        <w:t>www</w:t>
      </w:r>
      <w:proofErr w:type="spellEnd"/>
      <w:r w:rsidRPr="00341AFA">
        <w:rPr>
          <w:rFonts w:ascii="Times New Roman" w:hAnsi="Times New Roman"/>
          <w:b/>
          <w:bCs/>
          <w:sz w:val="20"/>
          <w:szCs w:val="20"/>
        </w:rPr>
        <w:t>.</w:t>
      </w:r>
      <w:proofErr w:type="spellStart"/>
      <w:r w:rsidRPr="00341AFA">
        <w:rPr>
          <w:rFonts w:ascii="Times New Roman" w:hAnsi="Times New Roman"/>
          <w:b/>
          <w:bCs/>
          <w:sz w:val="20"/>
          <w:szCs w:val="20"/>
          <w:lang w:val="en-US"/>
        </w:rPr>
        <w:t>andegnao</w:t>
      </w:r>
      <w:proofErr w:type="spellEnd"/>
      <w:r w:rsidRPr="00341AFA">
        <w:rPr>
          <w:rFonts w:ascii="Times New Roman" w:hAnsi="Times New Roman"/>
          <w:b/>
          <w:bCs/>
          <w:sz w:val="20"/>
          <w:szCs w:val="20"/>
        </w:rPr>
        <w:t>.</w:t>
      </w:r>
      <w:proofErr w:type="spellStart"/>
      <w:r w:rsidRPr="00341AFA">
        <w:rPr>
          <w:rFonts w:ascii="Times New Roman" w:hAnsi="Times New Roman"/>
          <w:b/>
          <w:bCs/>
          <w:sz w:val="20"/>
          <w:szCs w:val="20"/>
        </w:rPr>
        <w:t>ru</w:t>
      </w:r>
      <w:proofErr w:type="spellEnd"/>
      <w:r w:rsidRPr="00341AFA">
        <w:rPr>
          <w:rFonts w:ascii="Times New Roman" w:hAnsi="Times New Roman"/>
          <w:b/>
          <w:bCs/>
          <w:sz w:val="20"/>
          <w:szCs w:val="20"/>
        </w:rPr>
        <w:t>.</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t>4. Предоставить возможность ознакомления жителям муниципального образования  «Андегский сельсовет» Ненецкого автономного округа с проектом решения и приложениями в Администрации муниципального образования муниципального образования «Андегский сельсовет» Ненецкого автономного округа по адресу: деревня Андег, ул. Школьная, д. 1.</w:t>
      </w:r>
    </w:p>
    <w:p w:rsidR="00341AFA" w:rsidRPr="00341AFA" w:rsidRDefault="00341AFA" w:rsidP="00341AFA">
      <w:pPr>
        <w:tabs>
          <w:tab w:val="left" w:pos="993"/>
        </w:tabs>
        <w:ind w:firstLine="709"/>
        <w:jc w:val="both"/>
        <w:rPr>
          <w:rFonts w:ascii="Times New Roman" w:hAnsi="Times New Roman"/>
          <w:bCs/>
          <w:sz w:val="20"/>
          <w:szCs w:val="20"/>
        </w:rPr>
      </w:pPr>
      <w:r w:rsidRPr="00341AFA">
        <w:rPr>
          <w:rFonts w:ascii="Times New Roman" w:hAnsi="Times New Roman"/>
          <w:bCs/>
          <w:sz w:val="20"/>
          <w:szCs w:val="20"/>
        </w:rPr>
        <w:t>5. Жителям муниципального образования «Андегский сельсовет» Ненецкого автономного округа, желающим выступить на публичных слушаниях, необходимо не позднее 6 апреля 2019 года подать в администрацию муниципального образования «Андегский сельсовет» Ненецкого автономного округа по адресу: д. Андег, ул. Школьная, д. 1, соответствующее заявление об участии в публичных слушаниях в письменном виде.</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lastRenderedPageBreak/>
        <w:t>6. Назначить ответственных лиц за организацию и проведение публичных слушаний:</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t>- Вылка Т.И. –специалист - финансист Администрации МО «Андегский сельсовет» НАО;</w:t>
      </w:r>
    </w:p>
    <w:p w:rsidR="00341AFA" w:rsidRPr="00341AFA" w:rsidRDefault="00341AFA" w:rsidP="00A048B5">
      <w:pPr>
        <w:tabs>
          <w:tab w:val="left" w:pos="993"/>
        </w:tabs>
        <w:spacing w:after="0" w:line="240" w:lineRule="auto"/>
        <w:ind w:firstLine="709"/>
        <w:jc w:val="both"/>
        <w:rPr>
          <w:rFonts w:ascii="Times New Roman" w:hAnsi="Times New Roman"/>
          <w:bCs/>
          <w:sz w:val="20"/>
          <w:szCs w:val="20"/>
        </w:rPr>
      </w:pPr>
      <w:r w:rsidRPr="00341AFA">
        <w:rPr>
          <w:rFonts w:ascii="Times New Roman" w:hAnsi="Times New Roman"/>
          <w:bCs/>
          <w:sz w:val="20"/>
          <w:szCs w:val="20"/>
        </w:rPr>
        <w:t>- Корепанова Л.В. – главный бухгалтер администрации МО «Андегский сельсовет» НАО.</w:t>
      </w:r>
    </w:p>
    <w:p w:rsidR="00341AFA" w:rsidRPr="00A048B5" w:rsidRDefault="00341AFA" w:rsidP="00A048B5">
      <w:pPr>
        <w:tabs>
          <w:tab w:val="left" w:pos="993"/>
        </w:tabs>
        <w:spacing w:after="0" w:line="240" w:lineRule="auto"/>
        <w:ind w:firstLine="709"/>
        <w:jc w:val="both"/>
        <w:rPr>
          <w:rFonts w:ascii="Times New Roman" w:hAnsi="Times New Roman"/>
          <w:sz w:val="20"/>
          <w:szCs w:val="20"/>
        </w:rPr>
      </w:pPr>
      <w:r w:rsidRPr="00341AFA">
        <w:rPr>
          <w:rFonts w:ascii="Times New Roman" w:hAnsi="Times New Roman"/>
          <w:bCs/>
          <w:sz w:val="20"/>
          <w:szCs w:val="20"/>
        </w:rPr>
        <w:t xml:space="preserve">7. </w:t>
      </w:r>
      <w:r w:rsidRPr="00341AFA">
        <w:rPr>
          <w:rFonts w:ascii="Times New Roman" w:hAnsi="Times New Roman"/>
          <w:sz w:val="20"/>
          <w:szCs w:val="20"/>
        </w:rPr>
        <w:t xml:space="preserve">Настоящее постановление вступает в силу со </w:t>
      </w:r>
      <w:r w:rsidR="00A048B5">
        <w:rPr>
          <w:rFonts w:ascii="Times New Roman" w:hAnsi="Times New Roman"/>
          <w:sz w:val="20"/>
          <w:szCs w:val="20"/>
        </w:rPr>
        <w:t>дня официального опубликования.</w:t>
      </w:r>
    </w:p>
    <w:p w:rsidR="00341AFA" w:rsidRPr="00341AFA" w:rsidRDefault="00341AFA" w:rsidP="00A048B5">
      <w:pPr>
        <w:pStyle w:val="ConsPlusNormal"/>
        <w:ind w:firstLine="540"/>
        <w:outlineLvl w:val="0"/>
        <w:rPr>
          <w:sz w:val="20"/>
          <w:szCs w:val="20"/>
        </w:rPr>
      </w:pPr>
      <w:r w:rsidRPr="00341AFA">
        <w:rPr>
          <w:sz w:val="20"/>
          <w:szCs w:val="20"/>
        </w:rPr>
        <w:t xml:space="preserve">Глава МО  «Андегский  сельсовет» НАО                         В.Ф. Абакумова    </w:t>
      </w:r>
    </w:p>
    <w:p w:rsidR="00341AFA" w:rsidRPr="00341AFA" w:rsidRDefault="00341AFA" w:rsidP="00341AFA">
      <w:pPr>
        <w:pStyle w:val="ConsPlusNormal"/>
        <w:ind w:firstLine="540"/>
        <w:jc w:val="both"/>
        <w:outlineLvl w:val="0"/>
        <w:rPr>
          <w:sz w:val="20"/>
          <w:szCs w:val="20"/>
        </w:rPr>
      </w:pPr>
    </w:p>
    <w:p w:rsidR="00341AFA" w:rsidRPr="00341AFA" w:rsidRDefault="00341AFA" w:rsidP="00A048B5">
      <w:pPr>
        <w:jc w:val="center"/>
        <w:rPr>
          <w:rFonts w:ascii="Times New Roman" w:hAnsi="Times New Roman"/>
          <w:b/>
          <w:sz w:val="20"/>
          <w:szCs w:val="20"/>
        </w:rPr>
      </w:pPr>
      <w:r w:rsidRPr="00341AFA">
        <w:rPr>
          <w:rFonts w:ascii="Times New Roman" w:hAnsi="Times New Roman"/>
          <w:b/>
          <w:noProof/>
          <w:sz w:val="20"/>
          <w:szCs w:val="20"/>
          <w:lang w:eastAsia="ru-RU"/>
        </w:rPr>
        <w:drawing>
          <wp:inline distT="0" distB="0" distL="0" distR="0">
            <wp:extent cx="593725" cy="66548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65480"/>
                    </a:xfrm>
                    <a:prstGeom prst="rect">
                      <a:avLst/>
                    </a:prstGeom>
                    <a:noFill/>
                    <a:ln>
                      <a:noFill/>
                    </a:ln>
                  </pic:spPr>
                </pic:pic>
              </a:graphicData>
            </a:graphic>
          </wp:inline>
        </w:drawing>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АДМИНИСТРАЦИЯ МУНИЦИПАЛЬНОГО ОБРАЗОВАНИЯ</w:t>
      </w:r>
    </w:p>
    <w:p w:rsidR="00341AFA" w:rsidRPr="00341AFA" w:rsidRDefault="00341AFA" w:rsidP="00341AFA">
      <w:pPr>
        <w:spacing w:after="0" w:line="240" w:lineRule="auto"/>
        <w:jc w:val="center"/>
        <w:rPr>
          <w:rFonts w:ascii="Times New Roman" w:hAnsi="Times New Roman"/>
          <w:b/>
          <w:sz w:val="20"/>
          <w:szCs w:val="20"/>
        </w:rPr>
      </w:pPr>
      <w:r w:rsidRPr="00341AFA">
        <w:rPr>
          <w:rFonts w:ascii="Times New Roman" w:hAnsi="Times New Roman"/>
          <w:b/>
          <w:sz w:val="20"/>
          <w:szCs w:val="20"/>
        </w:rPr>
        <w:t>«АНДЕГСКИЙ СЕЛЬСОВЕТ»</w:t>
      </w:r>
    </w:p>
    <w:p w:rsidR="00341AFA" w:rsidRPr="00341AFA" w:rsidRDefault="00341AFA" w:rsidP="00A048B5">
      <w:pPr>
        <w:spacing w:after="0" w:line="240" w:lineRule="auto"/>
        <w:jc w:val="center"/>
        <w:rPr>
          <w:rFonts w:ascii="Times New Roman" w:hAnsi="Times New Roman"/>
          <w:b/>
          <w:sz w:val="20"/>
          <w:szCs w:val="20"/>
        </w:rPr>
      </w:pPr>
      <w:r w:rsidRPr="00341AFA">
        <w:rPr>
          <w:rFonts w:ascii="Times New Roman" w:hAnsi="Times New Roman"/>
          <w:b/>
          <w:sz w:val="20"/>
          <w:szCs w:val="20"/>
        </w:rPr>
        <w:t xml:space="preserve"> НЕНЕЦКОГО АВТОНО</w:t>
      </w:r>
      <w:r w:rsidR="00A048B5">
        <w:rPr>
          <w:rFonts w:ascii="Times New Roman" w:hAnsi="Times New Roman"/>
          <w:b/>
          <w:sz w:val="20"/>
          <w:szCs w:val="20"/>
        </w:rPr>
        <w:t>МНОГО ОКРУГА</w:t>
      </w:r>
    </w:p>
    <w:p w:rsidR="00341AFA" w:rsidRPr="00A048B5" w:rsidRDefault="00A048B5" w:rsidP="00A048B5">
      <w:pPr>
        <w:spacing w:after="0" w:line="240" w:lineRule="auto"/>
        <w:jc w:val="center"/>
        <w:rPr>
          <w:rFonts w:ascii="Times New Roman" w:hAnsi="Times New Roman"/>
          <w:b/>
          <w:sz w:val="20"/>
          <w:szCs w:val="20"/>
        </w:rPr>
      </w:pPr>
      <w:r>
        <w:rPr>
          <w:rFonts w:ascii="Times New Roman" w:hAnsi="Times New Roman"/>
          <w:b/>
          <w:sz w:val="20"/>
          <w:szCs w:val="20"/>
        </w:rPr>
        <w:t>ПОСТАНОВЛЕНИЕ</w:t>
      </w:r>
    </w:p>
    <w:p w:rsidR="00341AFA" w:rsidRPr="00341AFA" w:rsidRDefault="00341AFA" w:rsidP="00341AFA">
      <w:pPr>
        <w:spacing w:after="0" w:line="240" w:lineRule="auto"/>
        <w:rPr>
          <w:rFonts w:ascii="Times New Roman" w:hAnsi="Times New Roman"/>
          <w:bCs/>
          <w:sz w:val="20"/>
          <w:szCs w:val="20"/>
          <w:u w:val="single"/>
        </w:rPr>
      </w:pPr>
      <w:r w:rsidRPr="00341AFA">
        <w:rPr>
          <w:rFonts w:ascii="Times New Roman" w:hAnsi="Times New Roman"/>
          <w:bCs/>
          <w:sz w:val="20"/>
          <w:szCs w:val="20"/>
          <w:u w:val="single"/>
        </w:rPr>
        <w:t>от   22.05.2019    № 22</w:t>
      </w:r>
    </w:p>
    <w:p w:rsidR="00341AFA" w:rsidRPr="00A048B5" w:rsidRDefault="00A048B5" w:rsidP="00A048B5">
      <w:pPr>
        <w:spacing w:after="0" w:line="240" w:lineRule="auto"/>
        <w:rPr>
          <w:rFonts w:ascii="Times New Roman" w:hAnsi="Times New Roman"/>
          <w:sz w:val="20"/>
          <w:szCs w:val="20"/>
        </w:rPr>
      </w:pPr>
      <w:r>
        <w:rPr>
          <w:rFonts w:ascii="Times New Roman" w:hAnsi="Times New Roman"/>
          <w:sz w:val="20"/>
          <w:szCs w:val="20"/>
        </w:rPr>
        <w:t>д. Андег, НАО</w:t>
      </w:r>
    </w:p>
    <w:p w:rsidR="00341AFA" w:rsidRPr="00341AFA" w:rsidRDefault="00341AFA" w:rsidP="00341AFA">
      <w:pPr>
        <w:autoSpaceDE w:val="0"/>
        <w:autoSpaceDN w:val="0"/>
        <w:adjustRightInd w:val="0"/>
        <w:spacing w:after="0" w:line="240" w:lineRule="auto"/>
        <w:rPr>
          <w:rFonts w:ascii="Times New Roman" w:hAnsi="Times New Roman"/>
          <w:bCs/>
          <w:sz w:val="20"/>
          <w:szCs w:val="20"/>
        </w:rPr>
      </w:pPr>
      <w:r w:rsidRPr="00341AFA">
        <w:rPr>
          <w:rFonts w:ascii="Times New Roman" w:hAnsi="Times New Roman"/>
          <w:bCs/>
          <w:sz w:val="20"/>
          <w:szCs w:val="20"/>
        </w:rPr>
        <w:t xml:space="preserve">О порядке предоставления субсидий </w:t>
      </w:r>
    </w:p>
    <w:p w:rsidR="00341AFA" w:rsidRPr="00341AFA" w:rsidRDefault="00341AFA" w:rsidP="00341AFA">
      <w:pPr>
        <w:autoSpaceDE w:val="0"/>
        <w:autoSpaceDN w:val="0"/>
        <w:adjustRightInd w:val="0"/>
        <w:spacing w:after="0" w:line="240" w:lineRule="auto"/>
        <w:rPr>
          <w:rFonts w:ascii="Times New Roman" w:hAnsi="Times New Roman"/>
          <w:bCs/>
          <w:sz w:val="20"/>
          <w:szCs w:val="20"/>
        </w:rPr>
      </w:pPr>
      <w:r w:rsidRPr="00341AFA">
        <w:rPr>
          <w:rFonts w:ascii="Times New Roman" w:hAnsi="Times New Roman"/>
          <w:bCs/>
          <w:sz w:val="20"/>
          <w:szCs w:val="20"/>
        </w:rPr>
        <w:t xml:space="preserve">с целью возмещения недополученных </w:t>
      </w:r>
    </w:p>
    <w:p w:rsidR="00341AFA" w:rsidRPr="00341AFA" w:rsidRDefault="00341AFA" w:rsidP="00341AFA">
      <w:pPr>
        <w:autoSpaceDE w:val="0"/>
        <w:autoSpaceDN w:val="0"/>
        <w:adjustRightInd w:val="0"/>
        <w:spacing w:after="0" w:line="240" w:lineRule="auto"/>
        <w:rPr>
          <w:rFonts w:ascii="Times New Roman" w:hAnsi="Times New Roman"/>
          <w:bCs/>
          <w:sz w:val="20"/>
          <w:szCs w:val="20"/>
        </w:rPr>
      </w:pPr>
      <w:r w:rsidRPr="00341AFA">
        <w:rPr>
          <w:rFonts w:ascii="Times New Roman" w:hAnsi="Times New Roman"/>
          <w:bCs/>
          <w:sz w:val="20"/>
          <w:szCs w:val="20"/>
        </w:rPr>
        <w:t xml:space="preserve">доходов в связи с оказанием гарантированного </w:t>
      </w:r>
    </w:p>
    <w:p w:rsidR="00341AFA" w:rsidRPr="00A048B5" w:rsidRDefault="00A048B5" w:rsidP="00A048B5">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перечня услуг по погребению</w:t>
      </w:r>
    </w:p>
    <w:p w:rsidR="00341AFA" w:rsidRPr="00341AFA" w:rsidRDefault="00341AFA" w:rsidP="00A048B5">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xml:space="preserve">В целях исполнения полномочий, предусмотренных Федеральным </w:t>
      </w:r>
      <w:hyperlink r:id="rId27" w:history="1">
        <w:r w:rsidRPr="00341AFA">
          <w:rPr>
            <w:rFonts w:ascii="Times New Roman" w:hAnsi="Times New Roman"/>
            <w:sz w:val="20"/>
            <w:szCs w:val="20"/>
          </w:rPr>
          <w:t>законом</w:t>
        </w:r>
      </w:hyperlink>
      <w:r w:rsidRPr="00341AFA">
        <w:rPr>
          <w:rFonts w:ascii="Times New Roman" w:hAnsi="Times New Roman"/>
          <w:sz w:val="20"/>
          <w:szCs w:val="20"/>
        </w:rPr>
        <w:t xml:space="preserve"> от 06.10.2003№ 131-ФЗ «Об общих принципах организации местного самоуправления в Российской Федерации», с учетом статьи 4.6 Закона НАО от 17.02.2010 № 8-ОЗ «О регулировании отдельных вопросов организации местного самоуправления на территории Ненецкого автономного округа», руководствуясь Указом Президента РФ от 29.06.1996 № 1001 «О гарантиях прав граждан на предоставление услуг по погребению умерших» Администрация МО «Андегск</w:t>
      </w:r>
      <w:r w:rsidR="00A048B5">
        <w:rPr>
          <w:rFonts w:ascii="Times New Roman" w:hAnsi="Times New Roman"/>
          <w:sz w:val="20"/>
          <w:szCs w:val="20"/>
        </w:rPr>
        <w:t>ий сельсовет» НАО постановляет:</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xml:space="preserve">1. Установить, что к расходным обязательствам МО «Андегский сельсовет» НАО относится предоставление субсидий с целью </w:t>
      </w:r>
      <w:r w:rsidRPr="00341AFA">
        <w:rPr>
          <w:rFonts w:ascii="Times New Roman" w:hAnsi="Times New Roman"/>
          <w:bCs/>
          <w:sz w:val="20"/>
          <w:szCs w:val="20"/>
        </w:rPr>
        <w:t xml:space="preserve">возмещения </w:t>
      </w:r>
      <w:r w:rsidRPr="00341AFA">
        <w:rPr>
          <w:rFonts w:ascii="Times New Roman" w:hAnsi="Times New Roman"/>
          <w:sz w:val="20"/>
          <w:szCs w:val="20"/>
        </w:rPr>
        <w:t xml:space="preserve">недополученных доходов </w:t>
      </w:r>
      <w:r w:rsidRPr="00341AFA">
        <w:rPr>
          <w:rFonts w:ascii="Times New Roman" w:hAnsi="Times New Roman"/>
          <w:bCs/>
          <w:sz w:val="20"/>
          <w:szCs w:val="20"/>
        </w:rPr>
        <w:t xml:space="preserve">в связи с оказанием гарантированного перечня услуг по погребению. </w:t>
      </w:r>
    </w:p>
    <w:p w:rsidR="00341AFA" w:rsidRPr="00341AFA" w:rsidRDefault="00341AFA" w:rsidP="00341AFA">
      <w:pPr>
        <w:autoSpaceDE w:val="0"/>
        <w:autoSpaceDN w:val="0"/>
        <w:adjustRightInd w:val="0"/>
        <w:spacing w:after="0" w:line="240" w:lineRule="auto"/>
        <w:ind w:firstLine="540"/>
        <w:jc w:val="both"/>
        <w:rPr>
          <w:rFonts w:ascii="Times New Roman" w:hAnsi="Times New Roman"/>
          <w:bCs/>
          <w:sz w:val="20"/>
          <w:szCs w:val="20"/>
        </w:rPr>
      </w:pPr>
      <w:r w:rsidRPr="00341AFA">
        <w:rPr>
          <w:rFonts w:ascii="Times New Roman" w:hAnsi="Times New Roman"/>
          <w:sz w:val="20"/>
          <w:szCs w:val="20"/>
        </w:rPr>
        <w:t xml:space="preserve">2. Утвердить прилагаемый </w:t>
      </w:r>
      <w:hyperlink w:anchor="Par35" w:history="1">
        <w:r w:rsidRPr="00341AFA">
          <w:rPr>
            <w:rFonts w:ascii="Times New Roman" w:hAnsi="Times New Roman"/>
            <w:sz w:val="20"/>
            <w:szCs w:val="20"/>
          </w:rPr>
          <w:t>Порядок</w:t>
        </w:r>
      </w:hyperlink>
      <w:r w:rsidRPr="00341AFA">
        <w:rPr>
          <w:rFonts w:ascii="Times New Roman" w:hAnsi="Times New Roman"/>
          <w:sz w:val="20"/>
          <w:szCs w:val="20"/>
        </w:rPr>
        <w:t xml:space="preserve"> предоставления </w:t>
      </w:r>
      <w:r w:rsidRPr="00341AFA">
        <w:rPr>
          <w:rFonts w:ascii="Times New Roman" w:hAnsi="Times New Roman"/>
          <w:bCs/>
          <w:sz w:val="20"/>
          <w:szCs w:val="20"/>
        </w:rPr>
        <w:t xml:space="preserve">субсидий с целью возмещения </w:t>
      </w:r>
      <w:r w:rsidRPr="00341AFA">
        <w:rPr>
          <w:rFonts w:ascii="Times New Roman" w:hAnsi="Times New Roman"/>
          <w:sz w:val="20"/>
          <w:szCs w:val="20"/>
        </w:rPr>
        <w:t xml:space="preserve">недополученных доходов </w:t>
      </w:r>
      <w:r w:rsidRPr="00341AFA">
        <w:rPr>
          <w:rFonts w:ascii="Times New Roman" w:hAnsi="Times New Roman"/>
          <w:bCs/>
          <w:sz w:val="20"/>
          <w:szCs w:val="20"/>
        </w:rPr>
        <w:t>в связи с оказанием гарантированного перечня услуг по погребению.</w:t>
      </w:r>
    </w:p>
    <w:p w:rsidR="00341AFA" w:rsidRPr="00341AFA" w:rsidRDefault="00341AFA" w:rsidP="00A048B5">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xml:space="preserve">3. Постановление вступает в силу после его официального опубликования и распространяет свое действие на отношения, </w:t>
      </w:r>
      <w:r w:rsidR="00A048B5">
        <w:rPr>
          <w:rFonts w:ascii="Times New Roman" w:hAnsi="Times New Roman"/>
          <w:sz w:val="20"/>
          <w:szCs w:val="20"/>
        </w:rPr>
        <w:t>возникшие с 01 марта 2019 года.</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 xml:space="preserve">     Глава МО «Андегский сельсовет» НАО                           В.Ф. Абакумова</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p>
    <w:p w:rsidR="00341AFA" w:rsidRPr="00341AFA" w:rsidRDefault="00341AFA" w:rsidP="00341AFA">
      <w:pPr>
        <w:autoSpaceDE w:val="0"/>
        <w:autoSpaceDN w:val="0"/>
        <w:adjustRightInd w:val="0"/>
        <w:spacing w:after="0" w:line="240" w:lineRule="auto"/>
        <w:jc w:val="right"/>
        <w:outlineLvl w:val="0"/>
        <w:rPr>
          <w:rFonts w:ascii="Times New Roman" w:hAnsi="Times New Roman"/>
          <w:sz w:val="20"/>
          <w:szCs w:val="20"/>
        </w:rPr>
      </w:pPr>
      <w:r w:rsidRPr="00341AFA">
        <w:rPr>
          <w:rFonts w:ascii="Times New Roman" w:hAnsi="Times New Roman"/>
          <w:sz w:val="20"/>
          <w:szCs w:val="20"/>
        </w:rPr>
        <w:t>УТВЕРЖДЕН</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Постановлением администрации</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МО «Андегский сельсовет» НАО</w:t>
      </w:r>
    </w:p>
    <w:p w:rsidR="00341AFA" w:rsidRPr="00341AFA" w:rsidRDefault="00A048B5" w:rsidP="00A048B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22.05.2019 г.  № 22</w:t>
      </w:r>
    </w:p>
    <w:p w:rsidR="00341AFA" w:rsidRPr="00A048B5" w:rsidRDefault="00341AFA" w:rsidP="00A048B5">
      <w:pPr>
        <w:autoSpaceDE w:val="0"/>
        <w:autoSpaceDN w:val="0"/>
        <w:adjustRightInd w:val="0"/>
        <w:spacing w:after="0" w:line="240" w:lineRule="auto"/>
        <w:jc w:val="center"/>
        <w:rPr>
          <w:rFonts w:ascii="Times New Roman" w:hAnsi="Times New Roman"/>
          <w:b/>
          <w:bCs/>
          <w:sz w:val="20"/>
          <w:szCs w:val="20"/>
        </w:rPr>
      </w:pPr>
      <w:bookmarkStart w:id="17" w:name="Par35"/>
      <w:bookmarkEnd w:id="17"/>
      <w:r w:rsidRPr="00341AFA">
        <w:rPr>
          <w:rFonts w:ascii="Times New Roman" w:hAnsi="Times New Roman"/>
          <w:b/>
          <w:bCs/>
          <w:sz w:val="20"/>
          <w:szCs w:val="20"/>
        </w:rPr>
        <w:t>Порядок предоставления субсидий с целью возмещения недополученных доходов в связи с оказанием гарантированн</w:t>
      </w:r>
      <w:r w:rsidR="00A048B5">
        <w:rPr>
          <w:rFonts w:ascii="Times New Roman" w:hAnsi="Times New Roman"/>
          <w:b/>
          <w:bCs/>
          <w:sz w:val="20"/>
          <w:szCs w:val="20"/>
        </w:rPr>
        <w:t>ого перечня услуг по погребению</w:t>
      </w:r>
    </w:p>
    <w:p w:rsidR="00341AFA" w:rsidRPr="00341AFA" w:rsidRDefault="00A048B5" w:rsidP="00A048B5">
      <w:pPr>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t>1. Общие положения</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xml:space="preserve">1.1. Настоящий Порядок разработан в соответствии с Федеральным </w:t>
      </w:r>
      <w:hyperlink r:id="rId28" w:history="1">
        <w:r w:rsidRPr="00341AFA">
          <w:rPr>
            <w:rFonts w:ascii="Times New Roman" w:hAnsi="Times New Roman"/>
            <w:sz w:val="20"/>
            <w:szCs w:val="20"/>
          </w:rPr>
          <w:t>законом</w:t>
        </w:r>
      </w:hyperlink>
      <w:r w:rsidRPr="00341AFA">
        <w:rPr>
          <w:rFonts w:ascii="Times New Roman" w:hAnsi="Times New Roman"/>
          <w:sz w:val="20"/>
          <w:szCs w:val="20"/>
        </w:rPr>
        <w:t xml:space="preserve"> от 12.01.1996  № 8-ФЗ «О погребении и похоронном деле», </w:t>
      </w:r>
      <w:hyperlink r:id="rId29" w:history="1">
        <w:r w:rsidRPr="00341AFA">
          <w:rPr>
            <w:rFonts w:ascii="Times New Roman" w:hAnsi="Times New Roman"/>
            <w:sz w:val="20"/>
            <w:szCs w:val="20"/>
          </w:rPr>
          <w:t>постановлением</w:t>
        </w:r>
      </w:hyperlink>
      <w:r w:rsidRPr="00341AFA">
        <w:rPr>
          <w:rFonts w:ascii="Times New Roman" w:hAnsi="Times New Roman"/>
          <w:sz w:val="20"/>
          <w:szCs w:val="20"/>
        </w:rPr>
        <w:t xml:space="preserve"> Администрации МО «Андегский сельсовет» НАО «Об определении стоимости услуг, предоставляемых специализированной службой по вопросам похоронного дела согласно гарантированному перечню услуг по погребению на территории МО «Андегский сельсовет» НАО и требований к их качеству».</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1.2. 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 на территории МО «Андегский сельсовет» НАО (далее - специализированная служба)в связи с оказанием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и похоронном деле».</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xml:space="preserve">1.3. Главным распорядителем средств МО «Андегский сельсовет» НАО по предоставлению субсидий является Администрация МО «Андегский сельсовет» НАО. Субсидии предоставляются в рамках бюджетных ассигнований и лимитов бюджетных обязательств, доведенных до главного распорядителя бюджетных средств решением представительного органа о местном бюджете.  </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1.4. Субсидии предоставляются на безвозмездной и безвозвратной основе юридическому лицу (за исключением государственного (муниципального) учреждения), индивидуальному предпринимателю, которое(</w:t>
      </w:r>
      <w:proofErr w:type="spellStart"/>
      <w:r w:rsidRPr="00341AFA">
        <w:rPr>
          <w:rFonts w:ascii="Times New Roman" w:hAnsi="Times New Roman"/>
          <w:sz w:val="20"/>
          <w:szCs w:val="20"/>
        </w:rPr>
        <w:t>ый</w:t>
      </w:r>
      <w:proofErr w:type="spellEnd"/>
      <w:r w:rsidRPr="00341AFA">
        <w:rPr>
          <w:rFonts w:ascii="Times New Roman" w:hAnsi="Times New Roman"/>
          <w:sz w:val="20"/>
          <w:szCs w:val="20"/>
        </w:rPr>
        <w:t>) имеет статус специализированной службы, обретенный по результатам конкурсной процедуры отбора (получатель субсидии).</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1.5. Предоставление субсидий по настоящему Порядку не требует заключения соглашения между специализированной службой и Администрацией МО «Андегский сельсовет» НАО в соответствии с подпунктом «е»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РФ от 06.09.2016 № 887.</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p>
    <w:p w:rsidR="00341AFA" w:rsidRPr="00341AFA" w:rsidRDefault="00341AFA" w:rsidP="00A048B5">
      <w:pPr>
        <w:autoSpaceDE w:val="0"/>
        <w:autoSpaceDN w:val="0"/>
        <w:adjustRightInd w:val="0"/>
        <w:spacing w:after="0" w:line="240" w:lineRule="auto"/>
        <w:jc w:val="center"/>
        <w:rPr>
          <w:rFonts w:ascii="Times New Roman" w:hAnsi="Times New Roman"/>
          <w:sz w:val="20"/>
          <w:szCs w:val="20"/>
        </w:rPr>
      </w:pPr>
      <w:r w:rsidRPr="00341AFA">
        <w:rPr>
          <w:rFonts w:ascii="Times New Roman" w:hAnsi="Times New Roman"/>
          <w:sz w:val="20"/>
          <w:szCs w:val="20"/>
        </w:rPr>
        <w:t>2. Условия и по</w:t>
      </w:r>
      <w:r w:rsidR="00A048B5">
        <w:rPr>
          <w:rFonts w:ascii="Times New Roman" w:hAnsi="Times New Roman"/>
          <w:sz w:val="20"/>
          <w:szCs w:val="20"/>
        </w:rPr>
        <w:t>рядок предоставления субсидий</w:t>
      </w:r>
    </w:p>
    <w:p w:rsidR="00341AFA" w:rsidRPr="00341AFA" w:rsidRDefault="00341AFA" w:rsidP="00341AFA">
      <w:pPr>
        <w:pStyle w:val="ConsPlusNormal"/>
        <w:ind w:firstLine="540"/>
        <w:jc w:val="both"/>
        <w:rPr>
          <w:sz w:val="20"/>
          <w:szCs w:val="20"/>
        </w:rPr>
      </w:pPr>
      <w:r w:rsidRPr="00341AFA">
        <w:rPr>
          <w:sz w:val="20"/>
          <w:szCs w:val="20"/>
        </w:rPr>
        <w:t>2.1. Условиями предоставления субсидии специализированной службе являются:</w:t>
      </w:r>
    </w:p>
    <w:p w:rsidR="00341AFA" w:rsidRPr="00341AFA" w:rsidRDefault="00341AFA" w:rsidP="00341AFA">
      <w:pPr>
        <w:pStyle w:val="ConsPlusNormal"/>
        <w:ind w:firstLine="540"/>
        <w:jc w:val="both"/>
        <w:rPr>
          <w:sz w:val="20"/>
          <w:szCs w:val="20"/>
        </w:rPr>
      </w:pPr>
      <w:r w:rsidRPr="00341AFA">
        <w:rPr>
          <w:sz w:val="20"/>
          <w:szCs w:val="20"/>
        </w:rPr>
        <w:t>- оказание гарантированного перечня услуг по погребению на территории МО «Андегский сельсовет» НАО на безвозмездной основе;</w:t>
      </w:r>
    </w:p>
    <w:p w:rsidR="00341AFA" w:rsidRPr="00341AFA" w:rsidRDefault="00341AFA" w:rsidP="00341AFA">
      <w:pPr>
        <w:pStyle w:val="ConsPlusNormal"/>
        <w:ind w:firstLine="540"/>
        <w:jc w:val="both"/>
        <w:rPr>
          <w:sz w:val="20"/>
          <w:szCs w:val="20"/>
        </w:rPr>
      </w:pPr>
      <w:r w:rsidRPr="00341AFA">
        <w:rPr>
          <w:sz w:val="20"/>
          <w:szCs w:val="20"/>
        </w:rPr>
        <w:t xml:space="preserve">- соответствие специализированной службы требованиям, указанным в пункте 2.2 Порядка. </w:t>
      </w:r>
    </w:p>
    <w:p w:rsidR="00341AFA" w:rsidRPr="00341AFA" w:rsidRDefault="00341AFA" w:rsidP="00341AFA">
      <w:pPr>
        <w:pStyle w:val="ConsPlusNormal"/>
        <w:ind w:firstLine="540"/>
        <w:jc w:val="both"/>
        <w:rPr>
          <w:sz w:val="20"/>
          <w:szCs w:val="20"/>
        </w:rPr>
      </w:pPr>
      <w:r w:rsidRPr="00341AFA">
        <w:rPr>
          <w:sz w:val="20"/>
          <w:szCs w:val="20"/>
        </w:rPr>
        <w:t xml:space="preserve">2.2. На первое число месяца, предшествующего месяцу, в котором принимается решение о предоставлении субсидии, специализированная служба: </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не должна получать средства из бюджетов бюджетной системы Российской Федерации в соответствии с иными нормативными правовыми актами, муниципальными правовыми актами на цели, определенные в пункте 1.2 настоящего Порядка.</w:t>
      </w:r>
    </w:p>
    <w:p w:rsidR="00341AFA" w:rsidRPr="00341AFA" w:rsidRDefault="00341AFA" w:rsidP="00341AFA">
      <w:pPr>
        <w:pStyle w:val="ConsPlusNormal"/>
        <w:ind w:firstLine="540"/>
        <w:jc w:val="both"/>
        <w:rPr>
          <w:sz w:val="20"/>
          <w:szCs w:val="20"/>
        </w:rPr>
      </w:pPr>
      <w:r w:rsidRPr="00341AFA">
        <w:rPr>
          <w:sz w:val="20"/>
          <w:szCs w:val="20"/>
        </w:rPr>
        <w:t>2.3. В целях получения субсидии специализированная служба представляет в Администрацию МО «Андегский сельсовет» НАО заявление по форме согласно приложению № 1 с приложением следующих документов:</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расчет размера субсидии по форме согласно приложения № 2;</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копии справок о смерти умерших, погребение которых произведено специализированной службой.</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2.4. Документы, указанные в пункте 2.3 настоящего Порядка,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Копии документов заверяются подписью руководителя специализированной служба (или индивидуального предпринимателя) с указанием фамилии, имени и отчества (при наличии) и печатью (при наличии).</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Копии документов, представленные с предъявлением подлинника, заверяются специалистом Администрации МО «Андегский сельсовет» НАО, осуществляющим прием документов.</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Представленные заявителем документы возврату не подлежат и хранятся в Администрации МО «Андегский сельсовет» НАО.</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2.5. От имени заявителя, указанного в пункте 1.4 настоящего Порядка, вправе выступать:</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руководитель организации или индивидуальный предприниматель - при представлении документов, подтверждающих его полномочия;</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 представитель организации, индивидуального предпринимателя при представлении доверенности, подписанной руководителем организации, индивидуальным предпринимателем или иным уполномоченным на это лицом.</w:t>
      </w:r>
    </w:p>
    <w:p w:rsidR="00341AFA" w:rsidRPr="00341AFA" w:rsidRDefault="00341AFA" w:rsidP="00341AFA">
      <w:pPr>
        <w:pStyle w:val="ConsPlusNormal"/>
        <w:ind w:firstLine="540"/>
        <w:jc w:val="both"/>
        <w:rPr>
          <w:sz w:val="20"/>
          <w:szCs w:val="20"/>
        </w:rPr>
      </w:pPr>
      <w:r w:rsidRPr="00341AFA">
        <w:rPr>
          <w:sz w:val="20"/>
          <w:szCs w:val="20"/>
        </w:rPr>
        <w:t>2.6. Администрация МО «Андегский сельсовет» НАО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w:t>
      </w:r>
    </w:p>
    <w:p w:rsidR="00341AFA" w:rsidRPr="00341AFA" w:rsidRDefault="00341AFA" w:rsidP="00341AFA">
      <w:pPr>
        <w:pStyle w:val="ConsPlusNormal"/>
        <w:ind w:firstLine="540"/>
        <w:jc w:val="both"/>
        <w:rPr>
          <w:sz w:val="20"/>
          <w:szCs w:val="20"/>
        </w:rPr>
      </w:pPr>
      <w:r w:rsidRPr="00341AFA">
        <w:rPr>
          <w:sz w:val="20"/>
          <w:szCs w:val="20"/>
        </w:rPr>
        <w:t>2.7. Администрация МО «Андегский сельсовет» НАО отказывает в предоставлении субсидии в случае:</w:t>
      </w:r>
    </w:p>
    <w:p w:rsidR="00341AFA" w:rsidRPr="00341AFA" w:rsidRDefault="00341AFA" w:rsidP="00341AFA">
      <w:pPr>
        <w:pStyle w:val="ConsPlusNormal"/>
        <w:ind w:firstLine="540"/>
        <w:jc w:val="both"/>
        <w:rPr>
          <w:sz w:val="20"/>
          <w:szCs w:val="20"/>
        </w:rPr>
      </w:pPr>
      <w:r w:rsidRPr="00341AFA">
        <w:rPr>
          <w:sz w:val="20"/>
          <w:szCs w:val="20"/>
        </w:rPr>
        <w:t>- несоответствия представленных документов требованиям, определенным в пункте 2.3, 2.4 и 2.10 Порядка, или непредставления (предоставления не в полном объеме) указанных документов;</w:t>
      </w:r>
    </w:p>
    <w:p w:rsidR="00341AFA" w:rsidRPr="00341AFA" w:rsidRDefault="00341AFA" w:rsidP="00341AFA">
      <w:pPr>
        <w:pStyle w:val="ConsPlusNormal"/>
        <w:ind w:firstLine="540"/>
        <w:jc w:val="both"/>
        <w:rPr>
          <w:sz w:val="20"/>
          <w:szCs w:val="20"/>
        </w:rPr>
      </w:pPr>
      <w:r w:rsidRPr="00341AFA">
        <w:rPr>
          <w:sz w:val="20"/>
          <w:szCs w:val="20"/>
        </w:rPr>
        <w:t>- недостоверности представленной специализированной службой информации;</w:t>
      </w:r>
    </w:p>
    <w:p w:rsidR="00341AFA" w:rsidRPr="00341AFA" w:rsidRDefault="00341AFA" w:rsidP="00341AFA">
      <w:pPr>
        <w:pStyle w:val="ConsPlusNormal"/>
        <w:ind w:firstLine="540"/>
        <w:jc w:val="both"/>
        <w:rPr>
          <w:sz w:val="20"/>
          <w:szCs w:val="20"/>
        </w:rPr>
      </w:pPr>
      <w:r w:rsidRPr="00341AFA">
        <w:rPr>
          <w:sz w:val="20"/>
          <w:szCs w:val="20"/>
        </w:rPr>
        <w:t>- несоответствия специализированной службы условиям, определенным в пункте 2.1 Порядка.</w:t>
      </w:r>
    </w:p>
    <w:p w:rsidR="00341AFA" w:rsidRPr="00341AFA" w:rsidRDefault="00341AFA" w:rsidP="00341AFA">
      <w:pPr>
        <w:pStyle w:val="ConsPlusNormal"/>
        <w:ind w:firstLine="540"/>
        <w:jc w:val="both"/>
        <w:rPr>
          <w:sz w:val="20"/>
          <w:szCs w:val="20"/>
        </w:rPr>
      </w:pPr>
      <w:r w:rsidRPr="00341AFA">
        <w:rPr>
          <w:sz w:val="20"/>
          <w:szCs w:val="20"/>
        </w:rPr>
        <w:t>2.8. В случае принятия решения об отказе в предоставлении субсидии Администрация МО «Андегский сельсовет» НАО информирует об этом специализированную службу в течение 10 календарных дней с указанием причин отказа.</w:t>
      </w:r>
    </w:p>
    <w:p w:rsidR="00341AFA" w:rsidRPr="00341AFA" w:rsidRDefault="00341AFA" w:rsidP="00341AFA">
      <w:pPr>
        <w:pStyle w:val="ConsPlusNormal"/>
        <w:ind w:firstLine="540"/>
        <w:jc w:val="both"/>
        <w:rPr>
          <w:sz w:val="20"/>
          <w:szCs w:val="20"/>
        </w:rPr>
      </w:pPr>
      <w:r w:rsidRPr="00341AFA">
        <w:rPr>
          <w:sz w:val="20"/>
          <w:szCs w:val="20"/>
        </w:rPr>
        <w:t xml:space="preserve">2.9. Принятие решения о предоставлении субсидии оформляется распоряжением Администрации МО «Андегский сельсовет» НАО о перечислении субсидии. </w:t>
      </w:r>
    </w:p>
    <w:p w:rsidR="00341AFA" w:rsidRPr="00341AFA" w:rsidRDefault="00341AFA" w:rsidP="00341AFA">
      <w:pPr>
        <w:pStyle w:val="ConsPlusNormal"/>
        <w:ind w:firstLine="540"/>
        <w:jc w:val="both"/>
        <w:rPr>
          <w:sz w:val="20"/>
          <w:szCs w:val="20"/>
        </w:rPr>
      </w:pPr>
      <w:r w:rsidRPr="00341AFA">
        <w:rPr>
          <w:sz w:val="20"/>
          <w:szCs w:val="20"/>
        </w:rPr>
        <w:t xml:space="preserve">Субсидия перечисляется на указанный в заявлении специализированной организации счет, открытый в учреждениях Центрального банка Российской Федерации или кредитных организациях, в срок не позднее 10 рабочих дней с даты принятия распоряжения о перечислении субсидии. </w:t>
      </w:r>
    </w:p>
    <w:p w:rsidR="00341AFA" w:rsidRPr="00341AFA" w:rsidRDefault="00341AFA" w:rsidP="00341AFA">
      <w:pPr>
        <w:pStyle w:val="ConsPlusNormal"/>
        <w:ind w:firstLine="540"/>
        <w:jc w:val="both"/>
        <w:rPr>
          <w:sz w:val="20"/>
          <w:szCs w:val="20"/>
        </w:rPr>
      </w:pPr>
      <w:r w:rsidRPr="00341AFA">
        <w:rPr>
          <w:sz w:val="20"/>
          <w:szCs w:val="20"/>
        </w:rPr>
        <w:t xml:space="preserve">2.10.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(за исключением четверного квартала), не позднее 15 декабря финансового года. </w:t>
      </w:r>
    </w:p>
    <w:p w:rsidR="00341AFA" w:rsidRPr="00341AFA" w:rsidRDefault="00341AFA" w:rsidP="00341AFA">
      <w:pPr>
        <w:pStyle w:val="ConsPlusNormal"/>
        <w:ind w:firstLine="540"/>
        <w:jc w:val="both"/>
        <w:rPr>
          <w:sz w:val="20"/>
          <w:szCs w:val="20"/>
        </w:rPr>
      </w:pPr>
      <w:r w:rsidRPr="00341AFA">
        <w:rPr>
          <w:sz w:val="20"/>
          <w:szCs w:val="20"/>
        </w:rPr>
        <w:t xml:space="preserve">В случае оказания услуг в рамках гарантированного перечня услуг по погребению в четверном квартале текущего года специализированная служба вправе обратиться за предоставлением субсидии не позднее 15 декабря финансового года.  </w:t>
      </w:r>
    </w:p>
    <w:p w:rsidR="00341AFA" w:rsidRPr="00341AFA" w:rsidRDefault="00341AFA" w:rsidP="00A048B5">
      <w:pPr>
        <w:pStyle w:val="ConsPlusNormal"/>
        <w:ind w:firstLine="540"/>
        <w:jc w:val="both"/>
        <w:rPr>
          <w:sz w:val="20"/>
          <w:szCs w:val="20"/>
        </w:rPr>
      </w:pPr>
      <w:r w:rsidRPr="00341AFA">
        <w:rPr>
          <w:sz w:val="20"/>
          <w:szCs w:val="20"/>
        </w:rPr>
        <w:t>Возмещение недополученных доходов в связи с оказанием услуг в период с 16 по 31 декабря в рамках гарантированного перечня услуг по погребению обращение производится заявлению специализированной службы в первом квартале</w:t>
      </w:r>
      <w:r w:rsidR="00A048B5">
        <w:rPr>
          <w:sz w:val="20"/>
          <w:szCs w:val="20"/>
        </w:rPr>
        <w:t xml:space="preserve"> следующего финансового года.  </w:t>
      </w:r>
    </w:p>
    <w:p w:rsidR="00341AFA" w:rsidRPr="00341AFA" w:rsidRDefault="00341AFA" w:rsidP="00A048B5">
      <w:pPr>
        <w:pStyle w:val="ConsPlusNormal"/>
        <w:ind w:firstLine="540"/>
        <w:jc w:val="center"/>
        <w:rPr>
          <w:sz w:val="20"/>
          <w:szCs w:val="20"/>
        </w:rPr>
      </w:pPr>
      <w:r w:rsidRPr="00341AFA">
        <w:rPr>
          <w:sz w:val="20"/>
          <w:szCs w:val="20"/>
        </w:rPr>
        <w:t>3. П</w:t>
      </w:r>
      <w:r w:rsidR="00A048B5">
        <w:rPr>
          <w:sz w:val="20"/>
          <w:szCs w:val="20"/>
        </w:rPr>
        <w:t>орядок расчета размера субсидий</w:t>
      </w:r>
    </w:p>
    <w:p w:rsidR="00341AFA" w:rsidRPr="00341AFA" w:rsidRDefault="00341AFA" w:rsidP="00A048B5">
      <w:pPr>
        <w:pStyle w:val="ConsPlusNormal"/>
        <w:ind w:firstLine="540"/>
        <w:jc w:val="both"/>
        <w:rPr>
          <w:sz w:val="20"/>
          <w:szCs w:val="20"/>
        </w:rPr>
      </w:pPr>
      <w:r w:rsidRPr="00341AFA">
        <w:rPr>
          <w:sz w:val="20"/>
          <w:szCs w:val="20"/>
        </w:rPr>
        <w:t xml:space="preserve">3.1. Размер субсидии в случае оказания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w:t>
      </w:r>
      <w:r w:rsidRPr="00341AFA">
        <w:rPr>
          <w:sz w:val="20"/>
          <w:szCs w:val="20"/>
        </w:rPr>
        <w:lastRenderedPageBreak/>
        <w:t>а также в случае отсутствия лиц, взявших на себя обязанность осуществить погребение умерши</w:t>
      </w:r>
      <w:r w:rsidR="00A048B5">
        <w:rPr>
          <w:sz w:val="20"/>
          <w:szCs w:val="20"/>
        </w:rPr>
        <w:t>х либо определяется по формуле:</w:t>
      </w:r>
    </w:p>
    <w:p w:rsidR="00341AFA" w:rsidRPr="00341AFA" w:rsidRDefault="00A048B5" w:rsidP="00A048B5">
      <w:pPr>
        <w:pStyle w:val="ConsPlusNormal"/>
        <w:ind w:firstLine="540"/>
        <w:jc w:val="both"/>
        <w:rPr>
          <w:sz w:val="20"/>
          <w:szCs w:val="20"/>
        </w:rPr>
      </w:pPr>
      <w:r>
        <w:rPr>
          <w:sz w:val="20"/>
          <w:szCs w:val="20"/>
        </w:rPr>
        <w:t>C = (S - N) x K,</w:t>
      </w:r>
    </w:p>
    <w:p w:rsidR="00341AFA" w:rsidRPr="00341AFA" w:rsidRDefault="00341AFA" w:rsidP="00341AFA">
      <w:pPr>
        <w:pStyle w:val="ConsPlusNormal"/>
        <w:ind w:firstLine="540"/>
        <w:jc w:val="both"/>
        <w:rPr>
          <w:sz w:val="20"/>
          <w:szCs w:val="20"/>
        </w:rPr>
      </w:pPr>
      <w:r w:rsidRPr="00341AFA">
        <w:rPr>
          <w:sz w:val="20"/>
          <w:szCs w:val="20"/>
        </w:rPr>
        <w:t>где</w:t>
      </w:r>
    </w:p>
    <w:p w:rsidR="00341AFA" w:rsidRPr="00341AFA" w:rsidRDefault="00341AFA" w:rsidP="00341AFA">
      <w:pPr>
        <w:pStyle w:val="ConsPlusNormal"/>
        <w:ind w:firstLine="540"/>
        <w:jc w:val="both"/>
        <w:rPr>
          <w:sz w:val="20"/>
          <w:szCs w:val="20"/>
        </w:rPr>
      </w:pPr>
      <w:r w:rsidRPr="00341AFA">
        <w:rPr>
          <w:sz w:val="20"/>
          <w:szCs w:val="20"/>
        </w:rPr>
        <w:t>C - размер предоставляемой субсидии;</w:t>
      </w:r>
    </w:p>
    <w:p w:rsidR="00341AFA" w:rsidRPr="00341AFA" w:rsidRDefault="00341AFA" w:rsidP="00341AFA">
      <w:pPr>
        <w:pStyle w:val="ConsPlusNormal"/>
        <w:ind w:firstLine="540"/>
        <w:jc w:val="both"/>
        <w:rPr>
          <w:sz w:val="20"/>
          <w:szCs w:val="20"/>
        </w:rPr>
      </w:pPr>
      <w:r w:rsidRPr="00341AFA">
        <w:rPr>
          <w:sz w:val="20"/>
          <w:szCs w:val="20"/>
        </w:rPr>
        <w:t xml:space="preserve">S – установленная </w:t>
      </w:r>
      <w:hyperlink r:id="rId30" w:history="1">
        <w:r w:rsidRPr="00341AFA">
          <w:rPr>
            <w:sz w:val="20"/>
            <w:szCs w:val="20"/>
          </w:rPr>
          <w:t>постановлением</w:t>
        </w:r>
      </w:hyperlink>
      <w:r w:rsidRPr="00341AFA">
        <w:rPr>
          <w:sz w:val="20"/>
          <w:szCs w:val="20"/>
        </w:rPr>
        <w:t xml:space="preserve"> Администрации МО «Андегский сельсовет» НАО стоимость услуг в рамках гарантированного перечня услуг по погребению в расчете на одного умершего, которые фактически оказаны специализированной службой, но не выше 30 000 руб.;</w:t>
      </w:r>
    </w:p>
    <w:p w:rsidR="00341AFA" w:rsidRPr="00341AFA" w:rsidRDefault="00341AFA" w:rsidP="00341AFA">
      <w:pPr>
        <w:autoSpaceDE w:val="0"/>
        <w:autoSpaceDN w:val="0"/>
        <w:adjustRightInd w:val="0"/>
        <w:spacing w:after="0" w:line="240" w:lineRule="auto"/>
        <w:ind w:firstLine="540"/>
        <w:jc w:val="both"/>
        <w:rPr>
          <w:rFonts w:ascii="Times New Roman" w:hAnsi="Times New Roman"/>
          <w:sz w:val="20"/>
          <w:szCs w:val="20"/>
        </w:rPr>
      </w:pPr>
      <w:r w:rsidRPr="00341AFA">
        <w:rPr>
          <w:rFonts w:ascii="Times New Roman" w:hAnsi="Times New Roman"/>
          <w:sz w:val="20"/>
          <w:szCs w:val="20"/>
        </w:rPr>
        <w:t>N - установленная частью 3 статьи 9 Федерального закона от 12.01.1996 № 8-ФЗ «О погребении и похоронном деле»стоимость  услуг, предоставляемых согласно гарантированному перечню услуг по погребению в расчете на одного умершего, подлежащая возмещения специализированной службе из бюджетов других уровней бюджетной системы Российской Федерации;</w:t>
      </w:r>
    </w:p>
    <w:p w:rsidR="00341AFA" w:rsidRPr="00341AFA" w:rsidRDefault="00341AFA" w:rsidP="00341AFA">
      <w:pPr>
        <w:pStyle w:val="ConsPlusNormal"/>
        <w:ind w:firstLine="540"/>
        <w:jc w:val="both"/>
        <w:rPr>
          <w:sz w:val="20"/>
          <w:szCs w:val="20"/>
        </w:rPr>
      </w:pPr>
      <w:r w:rsidRPr="00341AFA">
        <w:rPr>
          <w:sz w:val="20"/>
          <w:szCs w:val="20"/>
        </w:rPr>
        <w:t>K - количество умерших, погребение которых произведено специализированной службой в рамках оказания гарантированного перечня услуг по погребению.</w:t>
      </w:r>
    </w:p>
    <w:p w:rsidR="00341AFA" w:rsidRPr="00341AFA" w:rsidRDefault="00341AFA" w:rsidP="00341AFA">
      <w:pPr>
        <w:pStyle w:val="ConsPlusNormal"/>
        <w:ind w:firstLine="540"/>
        <w:jc w:val="both"/>
        <w:rPr>
          <w:sz w:val="20"/>
          <w:szCs w:val="20"/>
        </w:rPr>
      </w:pPr>
      <w:r w:rsidRPr="00341AFA">
        <w:rPr>
          <w:sz w:val="20"/>
          <w:szCs w:val="20"/>
        </w:rPr>
        <w:t>3.2. Размер субсидии в случае оказания гарантированного перечня услуг по умерших, личность которых не установлена, а также граждан, относящихся к категориям, не указанным в части 3 статьи 9 Федерального закона от 12.01.1996 № 8-ФЗ «О погребении и похоронном деле», определяется по формуле:</w:t>
      </w:r>
    </w:p>
    <w:p w:rsidR="00341AFA" w:rsidRPr="00341AFA" w:rsidRDefault="00A048B5" w:rsidP="00A048B5">
      <w:pPr>
        <w:pStyle w:val="ConsPlusNormal"/>
        <w:ind w:firstLine="540"/>
        <w:jc w:val="both"/>
        <w:rPr>
          <w:sz w:val="20"/>
          <w:szCs w:val="20"/>
        </w:rPr>
      </w:pPr>
      <w:r>
        <w:rPr>
          <w:sz w:val="20"/>
          <w:szCs w:val="20"/>
        </w:rPr>
        <w:t>C = S x K,</w:t>
      </w:r>
    </w:p>
    <w:p w:rsidR="00341AFA" w:rsidRPr="00341AFA" w:rsidRDefault="00341AFA" w:rsidP="00341AFA">
      <w:pPr>
        <w:pStyle w:val="ConsPlusNormal"/>
        <w:ind w:firstLine="540"/>
        <w:jc w:val="both"/>
        <w:rPr>
          <w:sz w:val="20"/>
          <w:szCs w:val="20"/>
        </w:rPr>
      </w:pPr>
      <w:r w:rsidRPr="00341AFA">
        <w:rPr>
          <w:sz w:val="20"/>
          <w:szCs w:val="20"/>
        </w:rPr>
        <w:t>где</w:t>
      </w:r>
    </w:p>
    <w:p w:rsidR="00341AFA" w:rsidRPr="00341AFA" w:rsidRDefault="00341AFA" w:rsidP="00341AFA">
      <w:pPr>
        <w:pStyle w:val="ConsPlusNormal"/>
        <w:ind w:firstLine="540"/>
        <w:jc w:val="both"/>
        <w:rPr>
          <w:sz w:val="20"/>
          <w:szCs w:val="20"/>
        </w:rPr>
      </w:pPr>
      <w:r w:rsidRPr="00341AFA">
        <w:rPr>
          <w:sz w:val="20"/>
          <w:szCs w:val="20"/>
        </w:rPr>
        <w:t>C - размер предоставляемой субсидии;</w:t>
      </w:r>
    </w:p>
    <w:p w:rsidR="00341AFA" w:rsidRPr="00341AFA" w:rsidRDefault="00341AFA" w:rsidP="00341AFA">
      <w:pPr>
        <w:pStyle w:val="ConsPlusNormal"/>
        <w:ind w:firstLine="540"/>
        <w:jc w:val="both"/>
        <w:rPr>
          <w:sz w:val="20"/>
          <w:szCs w:val="20"/>
        </w:rPr>
      </w:pPr>
      <w:r w:rsidRPr="00341AFA">
        <w:rPr>
          <w:sz w:val="20"/>
          <w:szCs w:val="20"/>
        </w:rPr>
        <w:t xml:space="preserve">S – </w:t>
      </w:r>
      <w:proofErr w:type="spellStart"/>
      <w:r w:rsidRPr="00341AFA">
        <w:rPr>
          <w:sz w:val="20"/>
          <w:szCs w:val="20"/>
        </w:rPr>
        <w:t>установленая</w:t>
      </w:r>
      <w:proofErr w:type="spellEnd"/>
      <w:r w:rsidRPr="00341AFA">
        <w:rPr>
          <w:sz w:val="20"/>
          <w:szCs w:val="20"/>
        </w:rPr>
        <w:t xml:space="preserve"> </w:t>
      </w:r>
      <w:hyperlink r:id="rId31" w:history="1">
        <w:r w:rsidRPr="00341AFA">
          <w:rPr>
            <w:sz w:val="20"/>
            <w:szCs w:val="20"/>
          </w:rPr>
          <w:t>постановлением</w:t>
        </w:r>
      </w:hyperlink>
      <w:r w:rsidRPr="00341AFA">
        <w:rPr>
          <w:sz w:val="20"/>
          <w:szCs w:val="20"/>
        </w:rPr>
        <w:t xml:space="preserve"> Администрации МО «Андегский сельсовет» НАО стоимость услуг в рамках гарантированного перечня услуг по погребению в расчете на одного умершего, которые фактически оказаны специализированной службой, но не выше 30 000 руб.;</w:t>
      </w:r>
    </w:p>
    <w:p w:rsidR="00341AFA" w:rsidRPr="00341AFA" w:rsidRDefault="00341AFA" w:rsidP="00A048B5">
      <w:pPr>
        <w:pStyle w:val="ConsPlusNormal"/>
        <w:ind w:firstLine="540"/>
        <w:jc w:val="both"/>
        <w:rPr>
          <w:sz w:val="20"/>
          <w:szCs w:val="20"/>
        </w:rPr>
      </w:pPr>
      <w:r w:rsidRPr="00341AFA">
        <w:rPr>
          <w:sz w:val="20"/>
          <w:szCs w:val="20"/>
        </w:rPr>
        <w:t>K - количество умерших, погребение которых произведено специализированной службой в рамках оказания гарантированно</w:t>
      </w:r>
      <w:r w:rsidR="00A048B5">
        <w:rPr>
          <w:sz w:val="20"/>
          <w:szCs w:val="20"/>
        </w:rPr>
        <w:t>го перечня услуг по погребению.</w:t>
      </w:r>
    </w:p>
    <w:p w:rsidR="00341AFA" w:rsidRPr="00341AFA" w:rsidRDefault="00341AFA" w:rsidP="00A048B5">
      <w:pPr>
        <w:pStyle w:val="ConsPlusNormal"/>
        <w:ind w:firstLine="540"/>
        <w:jc w:val="center"/>
        <w:rPr>
          <w:sz w:val="20"/>
          <w:szCs w:val="20"/>
        </w:rPr>
      </w:pPr>
      <w:r w:rsidRPr="00341AFA">
        <w:rPr>
          <w:sz w:val="20"/>
          <w:szCs w:val="20"/>
        </w:rPr>
        <w:t>4. Требования об осуществлении контроля за соблюдением условий, порядка</w:t>
      </w:r>
      <w:r w:rsidR="00A048B5">
        <w:rPr>
          <w:sz w:val="20"/>
          <w:szCs w:val="20"/>
        </w:rPr>
        <w:t xml:space="preserve"> и цели предоставления субсидий</w:t>
      </w:r>
    </w:p>
    <w:p w:rsidR="00341AFA" w:rsidRPr="00341AFA" w:rsidRDefault="00341AFA" w:rsidP="00341AFA">
      <w:pPr>
        <w:pStyle w:val="ConsPlusNormal"/>
        <w:ind w:firstLine="426"/>
        <w:jc w:val="both"/>
        <w:rPr>
          <w:sz w:val="20"/>
          <w:szCs w:val="20"/>
        </w:rPr>
      </w:pPr>
      <w:r w:rsidRPr="00341AFA">
        <w:rPr>
          <w:sz w:val="20"/>
          <w:szCs w:val="20"/>
        </w:rPr>
        <w:t>4.1. Главный распорядитель бюджетных средств проводит проверки соблюдения специализированной службой цели, условий и порядка предоставления субсидии.</w:t>
      </w:r>
    </w:p>
    <w:p w:rsidR="00341AFA" w:rsidRPr="00341AFA" w:rsidRDefault="00341AFA" w:rsidP="00341AFA">
      <w:pPr>
        <w:pStyle w:val="ConsPlusNormal"/>
        <w:ind w:firstLine="426"/>
        <w:jc w:val="both"/>
        <w:rPr>
          <w:sz w:val="20"/>
          <w:szCs w:val="20"/>
        </w:rPr>
      </w:pPr>
      <w:r w:rsidRPr="00341AFA">
        <w:rPr>
          <w:sz w:val="20"/>
          <w:szCs w:val="20"/>
        </w:rPr>
        <w:t>4.2. В случае выявления главным распорядителем фактов нарушения условий, установленных при предоставлении субсидии,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w:t>
      </w:r>
    </w:p>
    <w:p w:rsidR="00341AFA" w:rsidRPr="00341AFA" w:rsidRDefault="00341AFA" w:rsidP="00341AFA">
      <w:pPr>
        <w:pStyle w:val="ConsPlusNormal"/>
        <w:ind w:firstLine="540"/>
        <w:jc w:val="both"/>
        <w:rPr>
          <w:sz w:val="20"/>
          <w:szCs w:val="20"/>
        </w:rPr>
      </w:pPr>
      <w:r w:rsidRPr="00341AFA">
        <w:rPr>
          <w:sz w:val="20"/>
          <w:szCs w:val="20"/>
        </w:rPr>
        <w:t>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w:t>
      </w:r>
    </w:p>
    <w:p w:rsidR="00341AFA" w:rsidRPr="00341AFA" w:rsidRDefault="00341AFA" w:rsidP="00341AFA">
      <w:pPr>
        <w:pStyle w:val="ConsPlusNormal"/>
        <w:ind w:firstLine="540"/>
        <w:jc w:val="both"/>
        <w:rPr>
          <w:sz w:val="20"/>
          <w:szCs w:val="20"/>
        </w:rPr>
      </w:pPr>
      <w:r w:rsidRPr="00341AFA">
        <w:rPr>
          <w:sz w:val="20"/>
          <w:szCs w:val="20"/>
        </w:rPr>
        <w:t>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w:t>
      </w:r>
    </w:p>
    <w:p w:rsidR="00341AFA" w:rsidRPr="00341AFA" w:rsidRDefault="00341AFA" w:rsidP="00A048B5">
      <w:pPr>
        <w:pStyle w:val="ConsPlusNormal"/>
        <w:ind w:firstLine="540"/>
        <w:jc w:val="both"/>
        <w:rPr>
          <w:sz w:val="20"/>
          <w:szCs w:val="20"/>
        </w:rPr>
      </w:pPr>
      <w:r w:rsidRPr="00341AFA">
        <w:rPr>
          <w:sz w:val="20"/>
          <w:szCs w:val="20"/>
        </w:rPr>
        <w:t>4.3. В случае, если нарушение условий, цели, порядка, установленных при предоставлении субсидии выявлены в ходе муниципального финансового контроля, возврат средств осуществляется в соответствии с законода</w:t>
      </w:r>
      <w:r w:rsidR="00A048B5">
        <w:rPr>
          <w:sz w:val="20"/>
          <w:szCs w:val="20"/>
        </w:rPr>
        <w:t>тельством Российской Федерации.</w:t>
      </w:r>
    </w:p>
    <w:p w:rsidR="00341AFA" w:rsidRPr="00341AFA" w:rsidRDefault="00341AFA" w:rsidP="00341AFA">
      <w:pPr>
        <w:autoSpaceDE w:val="0"/>
        <w:autoSpaceDN w:val="0"/>
        <w:adjustRightInd w:val="0"/>
        <w:spacing w:after="0" w:line="240" w:lineRule="auto"/>
        <w:jc w:val="right"/>
        <w:outlineLvl w:val="1"/>
        <w:rPr>
          <w:rFonts w:ascii="Times New Roman" w:hAnsi="Times New Roman"/>
          <w:sz w:val="20"/>
          <w:szCs w:val="20"/>
        </w:rPr>
      </w:pPr>
      <w:r w:rsidRPr="00341AFA">
        <w:rPr>
          <w:rFonts w:ascii="Times New Roman" w:hAnsi="Times New Roman"/>
          <w:sz w:val="20"/>
          <w:szCs w:val="20"/>
        </w:rPr>
        <w:t>Приложение N 1</w:t>
      </w:r>
    </w:p>
    <w:p w:rsidR="00341AFA" w:rsidRPr="00341AFA" w:rsidRDefault="00341AFA" w:rsidP="00A048B5">
      <w:pPr>
        <w:autoSpaceDE w:val="0"/>
        <w:autoSpaceDN w:val="0"/>
        <w:adjustRightInd w:val="0"/>
        <w:spacing w:after="0" w:line="240" w:lineRule="auto"/>
        <w:jc w:val="right"/>
        <w:outlineLvl w:val="1"/>
        <w:rPr>
          <w:rFonts w:ascii="Times New Roman" w:hAnsi="Times New Roman"/>
          <w:sz w:val="20"/>
          <w:szCs w:val="20"/>
        </w:rPr>
      </w:pPr>
      <w:r w:rsidRPr="00341AFA">
        <w:rPr>
          <w:rFonts w:ascii="Times New Roman" w:hAnsi="Times New Roman"/>
          <w:sz w:val="20"/>
          <w:szCs w:val="20"/>
        </w:rPr>
        <w:t>к Порядку предоставления субсидий с целью возмещения недополученных доходов в связи с оказанием гарантированн</w:t>
      </w:r>
      <w:r w:rsidR="00A048B5">
        <w:rPr>
          <w:rFonts w:ascii="Times New Roman" w:hAnsi="Times New Roman"/>
          <w:sz w:val="20"/>
          <w:szCs w:val="20"/>
        </w:rPr>
        <w:t>ого перечня услуг по погребению</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 xml:space="preserve">                                          В Администрацию МО «Андегский сельсовет» НАО                                       </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 xml:space="preserve">                                          от ______________________________</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наименование специализированной службы</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 xml:space="preserve">______________________________                                               </w:t>
      </w:r>
    </w:p>
    <w:p w:rsidR="00341AFA" w:rsidRPr="00341AFA" w:rsidRDefault="00341AFA" w:rsidP="00341AFA">
      <w:pPr>
        <w:autoSpaceDE w:val="0"/>
        <w:autoSpaceDN w:val="0"/>
        <w:adjustRightInd w:val="0"/>
        <w:spacing w:after="0" w:line="240" w:lineRule="auto"/>
        <w:jc w:val="right"/>
        <w:rPr>
          <w:rFonts w:ascii="Times New Roman" w:hAnsi="Times New Roman"/>
          <w:sz w:val="20"/>
          <w:szCs w:val="20"/>
        </w:rPr>
      </w:pPr>
      <w:r w:rsidRPr="00341AFA">
        <w:rPr>
          <w:rFonts w:ascii="Times New Roman" w:hAnsi="Times New Roman"/>
          <w:sz w:val="20"/>
          <w:szCs w:val="20"/>
        </w:rPr>
        <w:t>адрес</w:t>
      </w:r>
    </w:p>
    <w:p w:rsidR="00341AFA" w:rsidRPr="00341AFA" w:rsidRDefault="00341AFA" w:rsidP="00341AFA">
      <w:pPr>
        <w:autoSpaceDE w:val="0"/>
        <w:autoSpaceDN w:val="0"/>
        <w:adjustRightInd w:val="0"/>
        <w:spacing w:after="0" w:line="240" w:lineRule="auto"/>
        <w:jc w:val="center"/>
        <w:rPr>
          <w:rFonts w:ascii="Times New Roman" w:hAnsi="Times New Roman"/>
          <w:sz w:val="20"/>
          <w:szCs w:val="20"/>
        </w:rPr>
      </w:pPr>
      <w:r w:rsidRPr="00341AFA">
        <w:rPr>
          <w:rFonts w:ascii="Times New Roman" w:hAnsi="Times New Roman"/>
          <w:sz w:val="20"/>
          <w:szCs w:val="20"/>
        </w:rPr>
        <w:t>Заявление</w:t>
      </w:r>
    </w:p>
    <w:p w:rsidR="00341AFA" w:rsidRPr="00341AFA" w:rsidRDefault="00A048B5" w:rsidP="00A048B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 предоставлении субсидии</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ab/>
        <w:t>В  соответствии  с  постановлением Администрации МО «Андегский сельсовет» НАО от_______________№___________ «О порядке предоставления субсидий с целью возмещения недополученных доходов в связи с оказанием гарантированного перечня услуг по погребению»___________________________________________________________</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ab/>
      </w:r>
      <w:r w:rsidRPr="00341AFA">
        <w:rPr>
          <w:rFonts w:ascii="Times New Roman" w:hAnsi="Times New Roman"/>
          <w:sz w:val="20"/>
          <w:szCs w:val="20"/>
        </w:rPr>
        <w:tab/>
      </w:r>
      <w:r w:rsidRPr="00341AFA">
        <w:rPr>
          <w:rFonts w:ascii="Times New Roman" w:hAnsi="Times New Roman"/>
          <w:sz w:val="20"/>
          <w:szCs w:val="20"/>
        </w:rPr>
        <w:tab/>
        <w:t>наименование получателя</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просит   рассмотреть   вопрос   о  предоставлении  субсидии  с целью возмещения недополученных доходов в связи с оказанием гарантированного перечня услуг по погребению на территории МО «Андегский сельс</w:t>
      </w:r>
      <w:r w:rsidR="00A048B5">
        <w:rPr>
          <w:rFonts w:ascii="Times New Roman" w:hAnsi="Times New Roman"/>
          <w:sz w:val="20"/>
          <w:szCs w:val="20"/>
        </w:rPr>
        <w:t>овет» НАО в ________201__ года.</w:t>
      </w:r>
    </w:p>
    <w:p w:rsidR="00341AFA" w:rsidRPr="00341AFA" w:rsidRDefault="00A048B5" w:rsidP="00341AF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Приложение на (_____) листах.</w:t>
      </w:r>
    </w:p>
    <w:p w:rsidR="00341AFA" w:rsidRPr="00341AFA" w:rsidRDefault="00A048B5" w:rsidP="00341AF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Банковские реквизиты:</w:t>
      </w:r>
    </w:p>
    <w:tbl>
      <w:tblPr>
        <w:tblW w:w="0" w:type="auto"/>
        <w:tblInd w:w="62" w:type="dxa"/>
        <w:tblLayout w:type="fixed"/>
        <w:tblCellMar>
          <w:top w:w="102" w:type="dxa"/>
          <w:left w:w="62" w:type="dxa"/>
          <w:bottom w:w="102" w:type="dxa"/>
          <w:right w:w="62" w:type="dxa"/>
        </w:tblCellMar>
        <w:tblLook w:val="0000"/>
      </w:tblPr>
      <w:tblGrid>
        <w:gridCol w:w="3742"/>
        <w:gridCol w:w="5783"/>
      </w:tblGrid>
      <w:tr w:rsidR="00341AFA" w:rsidRPr="00341AFA" w:rsidTr="00341AFA">
        <w:tc>
          <w:tcPr>
            <w:tcW w:w="374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r w:rsidRPr="00341AFA">
              <w:rPr>
                <w:rFonts w:ascii="Times New Roman" w:hAnsi="Times New Roman"/>
                <w:sz w:val="20"/>
                <w:szCs w:val="20"/>
              </w:rPr>
              <w:t>Наименование банка</w:t>
            </w:r>
          </w:p>
        </w:tc>
        <w:tc>
          <w:tcPr>
            <w:tcW w:w="5783"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p>
        </w:tc>
      </w:tr>
      <w:tr w:rsidR="00341AFA" w:rsidRPr="00341AFA" w:rsidTr="00341AFA">
        <w:tc>
          <w:tcPr>
            <w:tcW w:w="374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r w:rsidRPr="00341AFA">
              <w:rPr>
                <w:rFonts w:ascii="Times New Roman" w:hAnsi="Times New Roman"/>
                <w:sz w:val="20"/>
                <w:szCs w:val="20"/>
              </w:rPr>
              <w:t>ИНН/КПП</w:t>
            </w:r>
          </w:p>
        </w:tc>
        <w:tc>
          <w:tcPr>
            <w:tcW w:w="5783"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p>
        </w:tc>
      </w:tr>
      <w:tr w:rsidR="00341AFA" w:rsidRPr="00341AFA" w:rsidTr="00341AFA">
        <w:tc>
          <w:tcPr>
            <w:tcW w:w="374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r w:rsidRPr="00341AFA">
              <w:rPr>
                <w:rFonts w:ascii="Times New Roman" w:hAnsi="Times New Roman"/>
                <w:sz w:val="20"/>
                <w:szCs w:val="20"/>
              </w:rPr>
              <w:t>Расчетный счет</w:t>
            </w:r>
          </w:p>
        </w:tc>
        <w:tc>
          <w:tcPr>
            <w:tcW w:w="5783"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p>
        </w:tc>
      </w:tr>
      <w:tr w:rsidR="00341AFA" w:rsidRPr="00341AFA" w:rsidTr="00341AFA">
        <w:tc>
          <w:tcPr>
            <w:tcW w:w="374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r w:rsidRPr="00341AFA">
              <w:rPr>
                <w:rFonts w:ascii="Times New Roman" w:hAnsi="Times New Roman"/>
                <w:sz w:val="20"/>
                <w:szCs w:val="20"/>
              </w:rPr>
              <w:t>Лицевой счет</w:t>
            </w:r>
          </w:p>
        </w:tc>
        <w:tc>
          <w:tcPr>
            <w:tcW w:w="5783"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p>
        </w:tc>
      </w:tr>
      <w:tr w:rsidR="00341AFA" w:rsidRPr="00341AFA" w:rsidTr="00341AFA">
        <w:tc>
          <w:tcPr>
            <w:tcW w:w="374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r w:rsidRPr="00341AFA">
              <w:rPr>
                <w:rFonts w:ascii="Times New Roman" w:hAnsi="Times New Roman"/>
                <w:sz w:val="20"/>
                <w:szCs w:val="20"/>
              </w:rPr>
              <w:lastRenderedPageBreak/>
              <w:t>БИК</w:t>
            </w:r>
          </w:p>
        </w:tc>
        <w:tc>
          <w:tcPr>
            <w:tcW w:w="5783"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p>
        </w:tc>
      </w:tr>
      <w:tr w:rsidR="00341AFA" w:rsidRPr="00341AFA" w:rsidTr="00341AFA">
        <w:tc>
          <w:tcPr>
            <w:tcW w:w="3742" w:type="dxa"/>
            <w:tcBorders>
              <w:top w:val="single" w:sz="4" w:space="0" w:color="auto"/>
              <w:left w:val="single" w:sz="4" w:space="0" w:color="auto"/>
              <w:bottom w:val="single" w:sz="4" w:space="0" w:color="auto"/>
              <w:right w:val="single" w:sz="4" w:space="0" w:color="auto"/>
            </w:tcBorders>
          </w:tcPr>
          <w:p w:rsidR="00341AFA" w:rsidRPr="00341AFA" w:rsidRDefault="00394B87" w:rsidP="00341AFA">
            <w:pPr>
              <w:autoSpaceDE w:val="0"/>
              <w:autoSpaceDN w:val="0"/>
              <w:adjustRightInd w:val="0"/>
              <w:spacing w:after="0" w:line="240" w:lineRule="auto"/>
              <w:rPr>
                <w:rFonts w:ascii="Times New Roman" w:hAnsi="Times New Roman"/>
                <w:sz w:val="20"/>
                <w:szCs w:val="20"/>
              </w:rPr>
            </w:pPr>
            <w:hyperlink r:id="rId32" w:history="1">
              <w:r w:rsidR="00341AFA" w:rsidRPr="00341AFA">
                <w:rPr>
                  <w:rFonts w:ascii="Times New Roman" w:hAnsi="Times New Roman"/>
                  <w:sz w:val="20"/>
                  <w:szCs w:val="20"/>
                </w:rPr>
                <w:t>ОКАТО</w:t>
              </w:r>
            </w:hyperlink>
          </w:p>
        </w:tc>
        <w:tc>
          <w:tcPr>
            <w:tcW w:w="5783"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p>
        </w:tc>
      </w:tr>
      <w:tr w:rsidR="00341AFA" w:rsidRPr="00341AFA" w:rsidTr="00341AFA">
        <w:tc>
          <w:tcPr>
            <w:tcW w:w="3742"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r w:rsidRPr="00341AFA">
              <w:rPr>
                <w:rFonts w:ascii="Times New Roman" w:hAnsi="Times New Roman"/>
                <w:sz w:val="20"/>
                <w:szCs w:val="20"/>
              </w:rPr>
              <w:t>ОГРН</w:t>
            </w:r>
          </w:p>
        </w:tc>
        <w:tc>
          <w:tcPr>
            <w:tcW w:w="5783" w:type="dxa"/>
            <w:tcBorders>
              <w:top w:val="single" w:sz="4" w:space="0" w:color="auto"/>
              <w:left w:val="single" w:sz="4" w:space="0" w:color="auto"/>
              <w:bottom w:val="single" w:sz="4" w:space="0" w:color="auto"/>
              <w:right w:val="single" w:sz="4" w:space="0" w:color="auto"/>
            </w:tcBorders>
          </w:tcPr>
          <w:p w:rsidR="00341AFA" w:rsidRPr="00341AFA" w:rsidRDefault="00341AFA" w:rsidP="00341AFA">
            <w:pPr>
              <w:autoSpaceDE w:val="0"/>
              <w:autoSpaceDN w:val="0"/>
              <w:adjustRightInd w:val="0"/>
              <w:spacing w:after="0" w:line="240" w:lineRule="auto"/>
              <w:rPr>
                <w:rFonts w:ascii="Times New Roman" w:hAnsi="Times New Roman"/>
                <w:sz w:val="20"/>
                <w:szCs w:val="20"/>
              </w:rPr>
            </w:pPr>
          </w:p>
        </w:tc>
      </w:tr>
    </w:tbl>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Руководитель специализированной службы/</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ab/>
      </w:r>
      <w:r w:rsidRPr="00341AFA">
        <w:rPr>
          <w:rFonts w:ascii="Times New Roman" w:hAnsi="Times New Roman"/>
          <w:sz w:val="20"/>
          <w:szCs w:val="20"/>
        </w:rPr>
        <w:tab/>
      </w:r>
      <w:r w:rsidRPr="00341AFA">
        <w:rPr>
          <w:rFonts w:ascii="Times New Roman" w:hAnsi="Times New Roman"/>
          <w:sz w:val="20"/>
          <w:szCs w:val="20"/>
        </w:rPr>
        <w:tab/>
      </w:r>
      <w:r w:rsidRPr="00341AFA">
        <w:rPr>
          <w:rFonts w:ascii="Times New Roman" w:hAnsi="Times New Roman"/>
          <w:sz w:val="20"/>
          <w:szCs w:val="20"/>
        </w:rPr>
        <w:tab/>
        <w:t>_______________________________________________</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ab/>
      </w:r>
      <w:r w:rsidRPr="00341AFA">
        <w:rPr>
          <w:rFonts w:ascii="Times New Roman" w:hAnsi="Times New Roman"/>
          <w:sz w:val="20"/>
          <w:szCs w:val="20"/>
        </w:rPr>
        <w:tab/>
      </w:r>
      <w:r w:rsidRPr="00341AFA">
        <w:rPr>
          <w:rFonts w:ascii="Times New Roman" w:hAnsi="Times New Roman"/>
          <w:sz w:val="20"/>
          <w:szCs w:val="20"/>
        </w:rPr>
        <w:tab/>
        <w:t xml:space="preserve">   подпись</w:t>
      </w:r>
      <w:r w:rsidRPr="00341AFA">
        <w:rPr>
          <w:rFonts w:ascii="Times New Roman" w:hAnsi="Times New Roman"/>
          <w:sz w:val="20"/>
          <w:szCs w:val="20"/>
        </w:rPr>
        <w:tab/>
      </w:r>
      <w:r w:rsidRPr="00341AFA">
        <w:rPr>
          <w:rFonts w:ascii="Times New Roman" w:hAnsi="Times New Roman"/>
          <w:sz w:val="20"/>
          <w:szCs w:val="20"/>
        </w:rPr>
        <w:tab/>
        <w:t xml:space="preserve">         расшиф</w:t>
      </w:r>
      <w:r w:rsidR="00A048B5">
        <w:rPr>
          <w:rFonts w:ascii="Times New Roman" w:hAnsi="Times New Roman"/>
          <w:sz w:val="20"/>
          <w:szCs w:val="20"/>
        </w:rPr>
        <w:t>ровка подпись</w:t>
      </w:r>
      <w:bookmarkStart w:id="18" w:name="_GoBack"/>
      <w:bookmarkEnd w:id="18"/>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М.П.</w:t>
      </w:r>
    </w:p>
    <w:p w:rsidR="00341AFA" w:rsidRPr="00341AFA" w:rsidRDefault="00341AFA" w:rsidP="00341AFA">
      <w:pPr>
        <w:autoSpaceDE w:val="0"/>
        <w:autoSpaceDN w:val="0"/>
        <w:adjustRightInd w:val="0"/>
        <w:spacing w:after="0" w:line="240" w:lineRule="auto"/>
        <w:jc w:val="both"/>
        <w:rPr>
          <w:rFonts w:ascii="Times New Roman" w:hAnsi="Times New Roman"/>
          <w:sz w:val="20"/>
          <w:szCs w:val="20"/>
        </w:rPr>
      </w:pPr>
      <w:r w:rsidRPr="00341AFA">
        <w:rPr>
          <w:rFonts w:ascii="Times New Roman" w:hAnsi="Times New Roman"/>
          <w:sz w:val="20"/>
          <w:szCs w:val="20"/>
        </w:rPr>
        <w:t>"____" ___________________ 201___</w:t>
      </w:r>
    </w:p>
    <w:p w:rsidR="00341AFA" w:rsidRPr="00341AFA" w:rsidRDefault="00341AFA" w:rsidP="00341AFA">
      <w:pPr>
        <w:pStyle w:val="ConsPlusTitle"/>
        <w:widowControl/>
        <w:rPr>
          <w:rFonts w:ascii="Times New Roman" w:hAnsi="Times New Roman" w:cs="Times New Roman"/>
        </w:rPr>
      </w:pPr>
    </w:p>
    <w:p w:rsidR="00341AFA" w:rsidRPr="00341AFA" w:rsidRDefault="00341AFA" w:rsidP="00341AFA">
      <w:pPr>
        <w:spacing w:after="0" w:line="240" w:lineRule="auto"/>
        <w:jc w:val="both"/>
        <w:rPr>
          <w:rFonts w:ascii="Times New Roman" w:hAnsi="Times New Roman"/>
          <w:sz w:val="20"/>
          <w:szCs w:val="20"/>
        </w:rPr>
      </w:pPr>
      <w:r w:rsidRPr="00341AFA">
        <w:rPr>
          <w:rFonts w:ascii="Times New Roman" w:hAnsi="Times New Roman"/>
          <w:sz w:val="20"/>
          <w:szCs w:val="20"/>
        </w:rPr>
        <w:t xml:space="preserve">                 </w:t>
      </w:r>
    </w:p>
    <w:p w:rsidR="00FE0234" w:rsidRDefault="00FE0234" w:rsidP="00FE0234">
      <w:pPr>
        <w:pBdr>
          <w:top w:val="single" w:sz="4" w:space="2" w:color="auto"/>
          <w:left w:val="single" w:sz="4" w:space="4" w:color="auto"/>
          <w:bottom w:val="single" w:sz="4" w:space="2" w:color="auto"/>
          <w:right w:val="single" w:sz="4" w:space="4" w:color="auto"/>
        </w:pBdr>
        <w:rPr>
          <w:sz w:val="16"/>
          <w:szCs w:val="16"/>
        </w:rPr>
      </w:pPr>
      <w:r>
        <w:rPr>
          <w:sz w:val="16"/>
          <w:szCs w:val="16"/>
        </w:rPr>
        <w:t xml:space="preserve">Информационный бюллетень №  7 , 03.06.2019  Издатель: Администрация МО  «Андегский сельсовет» НАО и Совет депутатов МО  «Андегский сельсовет» НАО. Д. Андег. Редактор: Абакумова  В.Ф.  Тираж 10 экз. Бесплатно. Отпечатан на принтере Администрации  МО  «Андегский сельсовет» НАО </w:t>
      </w:r>
    </w:p>
    <w:p w:rsidR="00177332" w:rsidRPr="00341AFA" w:rsidRDefault="00177332" w:rsidP="00177332">
      <w:pPr>
        <w:pStyle w:val="ConsPlusNormal"/>
        <w:ind w:firstLine="540"/>
        <w:jc w:val="both"/>
        <w:outlineLvl w:val="0"/>
        <w:rPr>
          <w:sz w:val="20"/>
          <w:szCs w:val="20"/>
        </w:rPr>
      </w:pPr>
    </w:p>
    <w:p w:rsidR="00177332" w:rsidRPr="00341AFA" w:rsidRDefault="00177332" w:rsidP="00177332">
      <w:pPr>
        <w:spacing w:line="240" w:lineRule="atLeast"/>
        <w:jc w:val="right"/>
        <w:rPr>
          <w:rFonts w:ascii="Times New Roman" w:hAnsi="Times New Roman"/>
          <w:sz w:val="20"/>
          <w:szCs w:val="20"/>
        </w:rPr>
      </w:pPr>
      <w:r w:rsidRPr="00341AFA">
        <w:rPr>
          <w:rFonts w:ascii="Times New Roman" w:hAnsi="Times New Roman"/>
          <w:sz w:val="20"/>
          <w:szCs w:val="20"/>
        </w:rPr>
        <w:t xml:space="preserve">                                                                                          </w:t>
      </w:r>
    </w:p>
    <w:p w:rsidR="00341AFA" w:rsidRPr="00341AFA" w:rsidRDefault="00341AFA" w:rsidP="00FE0234">
      <w:pPr>
        <w:spacing w:line="240" w:lineRule="atLeast"/>
        <w:rPr>
          <w:rFonts w:ascii="Times New Roman" w:hAnsi="Times New Roman"/>
          <w:sz w:val="20"/>
          <w:szCs w:val="20"/>
        </w:rPr>
      </w:pPr>
    </w:p>
    <w:sectPr w:rsidR="00341AFA" w:rsidRPr="00341AFA" w:rsidSect="00DC3EEF">
      <w:pgSz w:w="11906" w:h="16838"/>
      <w:pgMar w:top="709" w:right="707"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EA01F72"/>
    <w:multiLevelType w:val="hybridMultilevel"/>
    <w:tmpl w:val="75DC0A4C"/>
    <w:lvl w:ilvl="0" w:tplc="C8283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28D28B1"/>
    <w:multiLevelType w:val="hybridMultilevel"/>
    <w:tmpl w:val="89E69D18"/>
    <w:lvl w:ilvl="0" w:tplc="24D092F2">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4317F2"/>
    <w:multiLevelType w:val="hybridMultilevel"/>
    <w:tmpl w:val="11B01418"/>
    <w:lvl w:ilvl="0" w:tplc="8D02119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13">
    <w:nsid w:val="2DD161A5"/>
    <w:multiLevelType w:val="hybridMultilevel"/>
    <w:tmpl w:val="45CAA44E"/>
    <w:lvl w:ilvl="0" w:tplc="0B2E22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44D315E"/>
    <w:multiLevelType w:val="hybridMultilevel"/>
    <w:tmpl w:val="6F3A6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07321"/>
    <w:multiLevelType w:val="hybridMultilevel"/>
    <w:tmpl w:val="8BE676F2"/>
    <w:lvl w:ilvl="0" w:tplc="7D42E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5107700"/>
    <w:multiLevelType w:val="hybridMultilevel"/>
    <w:tmpl w:val="9B1C0824"/>
    <w:lvl w:ilvl="0" w:tplc="642C788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6127BF9"/>
    <w:multiLevelType w:val="hybridMultilevel"/>
    <w:tmpl w:val="C414AB54"/>
    <w:lvl w:ilvl="0" w:tplc="68B8BE98">
      <w:start w:val="5"/>
      <w:numFmt w:val="decimal"/>
      <w:lvlText w:val="%1."/>
      <w:lvlJc w:val="left"/>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EC0306"/>
    <w:multiLevelType w:val="hybridMultilevel"/>
    <w:tmpl w:val="58B45F5A"/>
    <w:lvl w:ilvl="0" w:tplc="436CE4B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FB40F42"/>
    <w:multiLevelType w:val="hybridMultilevel"/>
    <w:tmpl w:val="6714EC34"/>
    <w:lvl w:ilvl="0" w:tplc="1F6CB4C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3">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FF4418"/>
    <w:multiLevelType w:val="hybridMultilevel"/>
    <w:tmpl w:val="2B34F67A"/>
    <w:lvl w:ilvl="0" w:tplc="2A74207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EEA01D4"/>
    <w:multiLevelType w:val="hybridMultilevel"/>
    <w:tmpl w:val="62E67F72"/>
    <w:lvl w:ilvl="0" w:tplc="DBF863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B085A68"/>
    <w:multiLevelType w:val="hybridMultilevel"/>
    <w:tmpl w:val="7D6C1386"/>
    <w:lvl w:ilvl="0" w:tplc="91EC9188">
      <w:start w:val="1"/>
      <w:numFmt w:val="decimal"/>
      <w:lvlText w:val="%1."/>
      <w:lvlJc w:val="left"/>
      <w:pPr>
        <w:ind w:left="1923"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3">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6"/>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9"/>
  </w:num>
  <w:num w:numId="13">
    <w:abstractNumId w:val="25"/>
  </w:num>
  <w:num w:numId="14">
    <w:abstractNumId w:val="33"/>
  </w:num>
  <w:num w:numId="15">
    <w:abstractNumId w:val="24"/>
  </w:num>
  <w:num w:numId="16">
    <w:abstractNumId w:val="0"/>
  </w:num>
  <w:num w:numId="17">
    <w:abstractNumId w:val="40"/>
  </w:num>
  <w:num w:numId="18">
    <w:abstractNumId w:val="39"/>
  </w:num>
  <w:num w:numId="19">
    <w:abstractNumId w:val="34"/>
  </w:num>
  <w:num w:numId="20">
    <w:abstractNumId w:val="15"/>
  </w:num>
  <w:num w:numId="21">
    <w:abstractNumId w:val="5"/>
  </w:num>
  <w:num w:numId="22">
    <w:abstractNumId w:val="21"/>
  </w:num>
  <w:num w:numId="23">
    <w:abstractNumId w:val="27"/>
  </w:num>
  <w:num w:numId="24">
    <w:abstractNumId w:val="18"/>
  </w:num>
  <w:num w:numId="25">
    <w:abstractNumId w:val="14"/>
  </w:num>
  <w:num w:numId="26">
    <w:abstractNumId w:val="11"/>
  </w:num>
  <w:num w:numId="27">
    <w:abstractNumId w:val="13"/>
  </w:num>
  <w:num w:numId="28">
    <w:abstractNumId w:val="28"/>
  </w:num>
  <w:num w:numId="29">
    <w:abstractNumId w:val="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3"/>
  </w:num>
  <w:num w:numId="35">
    <w:abstractNumId w:val="8"/>
  </w:num>
  <w:num w:numId="36">
    <w:abstractNumId w:val="31"/>
  </w:num>
  <w:num w:numId="37">
    <w:abstractNumId w:val="37"/>
  </w:num>
  <w:num w:numId="38">
    <w:abstractNumId w:val="29"/>
  </w:num>
  <w:num w:numId="39">
    <w:abstractNumId w:val="22"/>
  </w:num>
  <w:num w:numId="40">
    <w:abstractNumId w:val="19"/>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9D1145"/>
    <w:rsid w:val="00023220"/>
    <w:rsid w:val="0010789A"/>
    <w:rsid w:val="00163C91"/>
    <w:rsid w:val="00177332"/>
    <w:rsid w:val="001838DA"/>
    <w:rsid w:val="001D25A7"/>
    <w:rsid w:val="001E4949"/>
    <w:rsid w:val="001F03ED"/>
    <w:rsid w:val="00273DD5"/>
    <w:rsid w:val="002A0987"/>
    <w:rsid w:val="002A0CB4"/>
    <w:rsid w:val="002A4350"/>
    <w:rsid w:val="00340389"/>
    <w:rsid w:val="00341AFA"/>
    <w:rsid w:val="0035665C"/>
    <w:rsid w:val="00394B87"/>
    <w:rsid w:val="00427776"/>
    <w:rsid w:val="00445E68"/>
    <w:rsid w:val="00460860"/>
    <w:rsid w:val="004A4403"/>
    <w:rsid w:val="004D5EEC"/>
    <w:rsid w:val="00503E69"/>
    <w:rsid w:val="00520995"/>
    <w:rsid w:val="00526FB2"/>
    <w:rsid w:val="005728B3"/>
    <w:rsid w:val="005C62B1"/>
    <w:rsid w:val="00612B15"/>
    <w:rsid w:val="00631DDB"/>
    <w:rsid w:val="00643314"/>
    <w:rsid w:val="006626A3"/>
    <w:rsid w:val="006C2B27"/>
    <w:rsid w:val="006E7605"/>
    <w:rsid w:val="007435D8"/>
    <w:rsid w:val="007A357B"/>
    <w:rsid w:val="00810C5D"/>
    <w:rsid w:val="00811301"/>
    <w:rsid w:val="00817776"/>
    <w:rsid w:val="00834885"/>
    <w:rsid w:val="008E4722"/>
    <w:rsid w:val="0093662C"/>
    <w:rsid w:val="00960191"/>
    <w:rsid w:val="00972D80"/>
    <w:rsid w:val="00981F27"/>
    <w:rsid w:val="009D1145"/>
    <w:rsid w:val="009D43A0"/>
    <w:rsid w:val="009E0DF3"/>
    <w:rsid w:val="009E13B1"/>
    <w:rsid w:val="00A048B5"/>
    <w:rsid w:val="00A446B5"/>
    <w:rsid w:val="00AB2EF7"/>
    <w:rsid w:val="00AD0801"/>
    <w:rsid w:val="00AD4E47"/>
    <w:rsid w:val="00B034E9"/>
    <w:rsid w:val="00B05955"/>
    <w:rsid w:val="00B063B3"/>
    <w:rsid w:val="00B331E4"/>
    <w:rsid w:val="00B65342"/>
    <w:rsid w:val="00BB0DA7"/>
    <w:rsid w:val="00BD541D"/>
    <w:rsid w:val="00BF71F3"/>
    <w:rsid w:val="00C7679C"/>
    <w:rsid w:val="00C84CD8"/>
    <w:rsid w:val="00CA5512"/>
    <w:rsid w:val="00CE1222"/>
    <w:rsid w:val="00CE1E9D"/>
    <w:rsid w:val="00D1468A"/>
    <w:rsid w:val="00D1735B"/>
    <w:rsid w:val="00D24393"/>
    <w:rsid w:val="00DB0A92"/>
    <w:rsid w:val="00DB3EA1"/>
    <w:rsid w:val="00DC3EEF"/>
    <w:rsid w:val="00E0237D"/>
    <w:rsid w:val="00E048A8"/>
    <w:rsid w:val="00F268D7"/>
    <w:rsid w:val="00F47EA3"/>
    <w:rsid w:val="00FE0234"/>
    <w:rsid w:val="00FF5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D4E4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AD4E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semiHidden/>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semiHidden/>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
    <w:name w:val="Body Text Indent 3"/>
    <w:basedOn w:val="a"/>
    <w:link w:val="31"/>
    <w:unhideWhenUsed/>
    <w:rsid w:val="00F47EA3"/>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
    <w:name w:val="Основной текст с отступом 3 Знак1"/>
    <w:basedOn w:val="a0"/>
    <w:link w:val="3"/>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AD4E4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194201">
      <w:bodyDiv w:val="1"/>
      <w:marLeft w:val="0"/>
      <w:marRight w:val="0"/>
      <w:marTop w:val="0"/>
      <w:marBottom w:val="0"/>
      <w:divBdr>
        <w:top w:val="none" w:sz="0" w:space="0" w:color="auto"/>
        <w:left w:val="none" w:sz="0" w:space="0" w:color="auto"/>
        <w:bottom w:val="none" w:sz="0" w:space="0" w:color="auto"/>
        <w:right w:val="none" w:sz="0" w:space="0" w:color="auto"/>
      </w:divBdr>
    </w:div>
    <w:div w:id="240527413">
      <w:bodyDiv w:val="1"/>
      <w:marLeft w:val="0"/>
      <w:marRight w:val="0"/>
      <w:marTop w:val="0"/>
      <w:marBottom w:val="0"/>
      <w:divBdr>
        <w:top w:val="none" w:sz="0" w:space="0" w:color="auto"/>
        <w:left w:val="none" w:sz="0" w:space="0" w:color="auto"/>
        <w:bottom w:val="none" w:sz="0" w:space="0" w:color="auto"/>
        <w:right w:val="none" w:sz="0" w:space="0" w:color="auto"/>
      </w:divBdr>
    </w:div>
    <w:div w:id="1474565684">
      <w:bodyDiv w:val="1"/>
      <w:marLeft w:val="0"/>
      <w:marRight w:val="0"/>
      <w:marTop w:val="0"/>
      <w:marBottom w:val="0"/>
      <w:divBdr>
        <w:top w:val="none" w:sz="0" w:space="0" w:color="auto"/>
        <w:left w:val="none" w:sz="0" w:space="0" w:color="auto"/>
        <w:bottom w:val="none" w:sz="0" w:space="0" w:color="auto"/>
        <w:right w:val="none" w:sz="0" w:space="0" w:color="auto"/>
      </w:divBdr>
    </w:div>
    <w:div w:id="15564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9935" TargetMode="External"/><Relationship Id="rId13" Type="http://schemas.openxmlformats.org/officeDocument/2006/relationships/hyperlink" Target="consultantplus://offline/ref=07E1B8621D66AA330FC8E1CAFA340B46FF043E5FD38332C5C07AF666F7F67D91EB7CDD079A1A8ACA37rDG" TargetMode="External"/><Relationship Id="rId18" Type="http://schemas.openxmlformats.org/officeDocument/2006/relationships/hyperlink" Target="consultantplus://offline/ref=E6055C8220B071A407116404F9E5EA921958F8B9E132E9DE65C5BB6EBEB0FD97B8386021B2A87D51LBO7I" TargetMode="External"/><Relationship Id="rId26" Type="http://schemas.openxmlformats.org/officeDocument/2006/relationships/hyperlink" Target="consultantplus://offline/ref=A28326906620ED352D57EDFAE17ECB28F760020DBCA5EFE8E10D0F4738p560G" TargetMode="External"/><Relationship Id="rId3" Type="http://schemas.openxmlformats.org/officeDocument/2006/relationships/styles" Target="styles.xml"/><Relationship Id="rId21" Type="http://schemas.openxmlformats.org/officeDocument/2006/relationships/hyperlink" Target="consultantplus://offline/ref=D116CFEF41166F47AC3F642C5F5DD48B288886D12743825665E0FFD299AA4B11470F3D24F62608E9L57C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07E1B8621D66AA330FC8E1CAFA340B46FF053B5AD18B32C5C07AF666F7F67D91EB7CDD079A1A8BC237r1G" TargetMode="External"/><Relationship Id="rId17" Type="http://schemas.openxmlformats.org/officeDocument/2006/relationships/hyperlink" Target="consultantplus://offline/ref=E6055C8220B071A407116404F9E5EA921958F8B9E132E9DE65C5BB6EBEB0FD97B8386021B2A87D50LBO4I" TargetMode="External"/><Relationship Id="rId25" Type="http://schemas.openxmlformats.org/officeDocument/2006/relationships/hyperlink" Target="consultantplus://offline/ref=AE27DAB3D6934C60C229FF3AEBB0D88B6D84D426B2E978849D7FD49CFF91CC4EA16D724FECl7f3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055C8220B071A407116404F9E5EA921958F8B9E132E9DE65C5BB6EBEB0FD97B8386021B2A87C59LBO8I" TargetMode="External"/><Relationship Id="rId20" Type="http://schemas.openxmlformats.org/officeDocument/2006/relationships/hyperlink" Target="consultantplus://offline/ref=D116CFEF41166F47AC3F642C5F5DD48B288886D12743825665E0FFD299AA4B11470F3D24F62608E9L57CL" TargetMode="External"/><Relationship Id="rId29" Type="http://schemas.openxmlformats.org/officeDocument/2006/relationships/hyperlink" Target="consultantplus://offline/ref=3D205E9948838104E98A05B1A335691FC44F07F0D4BFC006993BBA1B8A3FD5E367v6u1M" TargetMode="External"/><Relationship Id="rId1" Type="http://schemas.openxmlformats.org/officeDocument/2006/relationships/customXml" Target="../customXml/item1.xml"/><Relationship Id="rId6" Type="http://schemas.openxmlformats.org/officeDocument/2006/relationships/hyperlink" Target="consultantplus://offline/ref=15BD247D15BC3B44BC4924242EE29819850FC361A2CEB2419D47E6D85C8C3DBDD0A9DB6D044A1DB9AE2B03VByFF" TargetMode="External"/><Relationship Id="rId11" Type="http://schemas.openxmlformats.org/officeDocument/2006/relationships/hyperlink" Target="http://docs.cntd.ru/document/9004937" TargetMode="External"/><Relationship Id="rId24" Type="http://schemas.openxmlformats.org/officeDocument/2006/relationships/hyperlink" Target="consultantplus://offline/ref=D116CFEF41166F47AC3F642C5F5DD48B288886D12743825665E0FFD299AA4B11470F3D24F62608E9L57CL" TargetMode="External"/><Relationship Id="rId32" Type="http://schemas.openxmlformats.org/officeDocument/2006/relationships/hyperlink" Target="consultantplus://offline/ref=31BB9361F9C73367440DE92ABF0621CE5D93005E5DE2F2308571C31B1D7F1FD3A02515EADFB8B5EBT8b6I" TargetMode="External"/><Relationship Id="rId5" Type="http://schemas.openxmlformats.org/officeDocument/2006/relationships/webSettings" Target="webSettings.xml"/><Relationship Id="rId15" Type="http://schemas.openxmlformats.org/officeDocument/2006/relationships/hyperlink" Target="consultantplus://offline/ref=E6055C8220B071A407116404F9E5EA921958F8B9E132E9DE65C5BB6EBEB0FD97B8386021B2A87C58LBO6I" TargetMode="External"/><Relationship Id="rId23" Type="http://schemas.openxmlformats.org/officeDocument/2006/relationships/hyperlink" Target="consultantplus://offline/ref=D116CFEF41166F47AC3F642C5F5DD48B288886D12743825665E0FFD299AA4B11470F3D24F62608E9L57CL" TargetMode="External"/><Relationship Id="rId28" Type="http://schemas.openxmlformats.org/officeDocument/2006/relationships/hyperlink" Target="consultantplus://offline/ref=3D205E9948838104E98A1BBCB5593713C7445BFDD5BBC857C466BC4CD5v6uFM" TargetMode="External"/><Relationship Id="rId10" Type="http://schemas.openxmlformats.org/officeDocument/2006/relationships/hyperlink" Target="http://docs.cntd.ru/document/901884206" TargetMode="External"/><Relationship Id="rId19" Type="http://schemas.openxmlformats.org/officeDocument/2006/relationships/hyperlink" Target="consultantplus://offline/ref=D116CFEF41166F47AC3F642C5F5DD48B288886D12743825665E0FFD299AA4B11470F3D24F62608E9L57CL" TargetMode="External"/><Relationship Id="rId31" Type="http://schemas.openxmlformats.org/officeDocument/2006/relationships/hyperlink" Target="consultantplus://offline/ref=3D205E9948838104E98A05B1A335691FC44F07F0D4BFC006993BBA1B8A3FD5E367v6u1M"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main?base=LAW;n=70316;fld=134;dst=100024" TargetMode="External"/><Relationship Id="rId22" Type="http://schemas.openxmlformats.org/officeDocument/2006/relationships/hyperlink" Target="consultantplus://offline/ref=D116CFEF41166F47AC3F642C5F5DD48B288886D12743825665E0FFD299AA4B11470F3D24F62608E9L57CL" TargetMode="External"/><Relationship Id="rId27" Type="http://schemas.openxmlformats.org/officeDocument/2006/relationships/hyperlink" Target="consultantplus://offline/ref=3D205E9948838104E98A1BBCB5593713C74559FDD0B7C857C466BC4CD5v6uFM" TargetMode="External"/><Relationship Id="rId30" Type="http://schemas.openxmlformats.org/officeDocument/2006/relationships/hyperlink" Target="consultantplus://offline/ref=3D205E9948838104E98A05B1A335691FC44F07F0D4BFC006993BBA1B8A3FD5E367v6u1M"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934EE-B01C-44EF-98A6-96323AAF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11869</Words>
  <Characters>67656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Пользователь</cp:lastModifiedBy>
  <cp:revision>5</cp:revision>
  <cp:lastPrinted>2019-06-14T09:35:00Z</cp:lastPrinted>
  <dcterms:created xsi:type="dcterms:W3CDTF">2019-06-14T13:24:00Z</dcterms:created>
  <dcterms:modified xsi:type="dcterms:W3CDTF">2019-06-18T13:52:00Z</dcterms:modified>
</cp:coreProperties>
</file>