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43" w:rsidRDefault="007A5392" w:rsidP="00A04D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88010" cy="666115"/>
            <wp:effectExtent l="19050" t="0" r="254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392" w:rsidRDefault="007A5392" w:rsidP="00A04D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A5392" w:rsidRPr="00FB7CE2" w:rsidRDefault="007A5392" w:rsidP="00A04D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04D18" w:rsidRPr="00FB7CE2" w:rsidRDefault="00A04D18" w:rsidP="00A04D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B7CE2"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A04D18" w:rsidRPr="00FB7CE2" w:rsidRDefault="00A04D18" w:rsidP="00A0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B7CE2">
        <w:rPr>
          <w:rFonts w:ascii="Times New Roman" w:eastAsia="Times New Roman" w:hAnsi="Times New Roman"/>
          <w:b/>
          <w:bCs/>
          <w:lang w:eastAsia="ru-RU"/>
        </w:rPr>
        <w:t>«</w:t>
      </w:r>
      <w:r w:rsidR="0029026C">
        <w:rPr>
          <w:rFonts w:ascii="Times New Roman" w:eastAsia="Times New Roman" w:hAnsi="Times New Roman"/>
          <w:b/>
          <w:bCs/>
          <w:lang w:eastAsia="ru-RU"/>
        </w:rPr>
        <w:t>АНДЕГСКИЙ</w:t>
      </w:r>
      <w:r w:rsidRPr="00FB7CE2">
        <w:rPr>
          <w:rFonts w:ascii="Times New Roman" w:eastAsia="Times New Roman" w:hAnsi="Times New Roman"/>
          <w:b/>
          <w:bCs/>
          <w:lang w:eastAsia="ru-RU"/>
        </w:rPr>
        <w:t xml:space="preserve"> СЕЛЬСОВЕТ» НЕНЕЦКОГО АВТОНОМНОГО ОКРУГА</w:t>
      </w: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9949E0" w:rsidP="00A04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Двадцать третье</w:t>
      </w:r>
      <w:r w:rsidR="00A04D18"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заседание </w:t>
      </w:r>
      <w:r w:rsidR="007A539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04D18"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 – го созыва</w:t>
      </w: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6C04CD">
        <w:rPr>
          <w:rFonts w:ascii="Times New Roman" w:eastAsia="Times New Roman" w:hAnsi="Times New Roman"/>
          <w:bCs/>
          <w:sz w:val="24"/>
          <w:szCs w:val="24"/>
          <w:lang w:eastAsia="ru-RU"/>
        </w:rPr>
        <w:t>11</w:t>
      </w:r>
      <w:r w:rsidR="002D3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6C04CD">
        <w:rPr>
          <w:rFonts w:ascii="Times New Roman" w:eastAsia="Times New Roman" w:hAnsi="Times New Roman"/>
          <w:bCs/>
          <w:sz w:val="24"/>
          <w:szCs w:val="24"/>
          <w:lang w:eastAsia="ru-RU"/>
        </w:rPr>
        <w:t>марта</w:t>
      </w:r>
      <w:r w:rsidR="002D3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20</w:t>
      </w:r>
      <w:r w:rsidR="009949E0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2D3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года №  </w:t>
      </w:r>
      <w:r w:rsidR="0029026C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ежегодном  отчете главы муниципального образования «</w:t>
      </w:r>
      <w:r w:rsidR="0029026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Андегский</w:t>
      </w: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 Ненецкого автономного округа, о результатах деятельности Администрации  муниципального образования </w:t>
      </w:r>
    </w:p>
    <w:p w:rsidR="0029026C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="0029026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Андегский</w:t>
      </w: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 Нене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цкого автономного округа за 201</w:t>
      </w:r>
      <w:r w:rsidR="009949E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</w:t>
      </w:r>
      <w:r w:rsidRPr="005872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,  в том числе о решении вопросов, поставленных </w:t>
      </w:r>
      <w:r w:rsidR="0029026C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</w:t>
      </w:r>
      <w:r w:rsidRPr="005872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Советом депутатов муниципального образования</w:t>
      </w:r>
      <w:r w:rsidR="0029026C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«Андегский сельсовет» 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872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Ненецкого автономного округа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частью 11.1. статьи 35,  частью 5.1. статьи 35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Федерального  закона от 06.10.2003 N 131-ФЗ "Об общих принципах организации местного самоуправления в Российской Федерации", статьей 38 Устава  муниципального образования «</w:t>
      </w:r>
      <w:r w:rsidR="0029026C">
        <w:rPr>
          <w:rFonts w:ascii="Times New Roman" w:eastAsia="Times New Roman" w:hAnsi="Times New Roman"/>
          <w:bCs/>
          <w:sz w:val="24"/>
          <w:szCs w:val="24"/>
          <w:lang w:eastAsia="ru-RU"/>
        </w:rPr>
        <w:t>Андегский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Ненецкого автономного округа,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депутатов МО «</w:t>
      </w:r>
      <w:r w:rsidR="0029026C">
        <w:rPr>
          <w:rFonts w:ascii="Times New Roman" w:eastAsia="Times New Roman" w:hAnsi="Times New Roman"/>
          <w:bCs/>
          <w:sz w:val="24"/>
          <w:szCs w:val="24"/>
          <w:lang w:eastAsia="ru-RU"/>
        </w:rPr>
        <w:t>Андегский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>сельсовет» НАО РЕШИЛ:</w:t>
      </w: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1. Принять к сведению прилагаемый отчет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главы муниципального образования «</w:t>
      </w:r>
      <w:r w:rsidR="0029026C">
        <w:rPr>
          <w:rFonts w:ascii="Times New Roman" w:eastAsia="Times New Roman" w:hAnsi="Times New Roman" w:cs="Arial"/>
          <w:sz w:val="24"/>
          <w:szCs w:val="24"/>
          <w:lang w:eastAsia="ru-RU"/>
        </w:rPr>
        <w:t>Андегский</w:t>
      </w:r>
      <w:r w:rsidR="008900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r w:rsidR="0029026C">
        <w:rPr>
          <w:rFonts w:ascii="Times New Roman" w:eastAsia="Times New Roman" w:hAnsi="Times New Roman" w:cs="Arial"/>
          <w:sz w:val="24"/>
          <w:szCs w:val="24"/>
          <w:lang w:eastAsia="ru-RU"/>
        </w:rPr>
        <w:t>Андегский</w:t>
      </w:r>
      <w:r w:rsidR="008900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сельсовет» Нене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цкого автономного округа за</w:t>
      </w:r>
      <w:r w:rsidR="002902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9949E0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 </w:t>
      </w:r>
      <w:r w:rsidRPr="005872D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том числе о решении вопросов, поставленных Советом депутатов муниципального образования</w:t>
      </w:r>
      <w:r w:rsidR="0029026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«Андегский сельсовет»</w:t>
      </w:r>
      <w:r w:rsidRPr="005872D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Ненецкого автономного округа</w:t>
      </w:r>
      <w:r w:rsidRPr="005872D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.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момента его подписания и подлежит  официальному  опубликованию (обнародованию).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26C" w:rsidRDefault="0029026C" w:rsidP="00A04D18">
      <w:pPr>
        <w:spacing w:after="0" w:line="240" w:lineRule="auto"/>
        <w:rPr>
          <w:rFonts w:eastAsia="Times New Roman"/>
          <w:lang w:eastAsia="ru-RU"/>
        </w:rPr>
      </w:pPr>
    </w:p>
    <w:p w:rsidR="00A04D18" w:rsidRPr="005872D0" w:rsidRDefault="00A04D18" w:rsidP="00A04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2D0">
        <w:rPr>
          <w:rFonts w:ascii="Times New Roman" w:hAnsi="Times New Roman"/>
          <w:sz w:val="24"/>
          <w:szCs w:val="24"/>
        </w:rPr>
        <w:t xml:space="preserve"> Глава МО</w:t>
      </w:r>
    </w:p>
    <w:p w:rsidR="00A04D18" w:rsidRPr="005872D0" w:rsidRDefault="00A04D18" w:rsidP="00290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2D0">
        <w:rPr>
          <w:rFonts w:ascii="Times New Roman" w:hAnsi="Times New Roman"/>
          <w:sz w:val="24"/>
          <w:szCs w:val="24"/>
        </w:rPr>
        <w:t>МО «</w:t>
      </w:r>
      <w:r w:rsidR="0029026C">
        <w:rPr>
          <w:rFonts w:ascii="Times New Roman" w:hAnsi="Times New Roman"/>
          <w:sz w:val="24"/>
          <w:szCs w:val="24"/>
        </w:rPr>
        <w:t>Андегский</w:t>
      </w:r>
      <w:r w:rsidRPr="005872D0">
        <w:rPr>
          <w:rFonts w:ascii="Times New Roman" w:hAnsi="Times New Roman"/>
          <w:sz w:val="24"/>
          <w:szCs w:val="24"/>
        </w:rPr>
        <w:t xml:space="preserve"> сельсовет» </w:t>
      </w:r>
      <w:r w:rsidR="0029026C">
        <w:rPr>
          <w:rFonts w:ascii="Times New Roman" w:hAnsi="Times New Roman"/>
          <w:sz w:val="24"/>
          <w:szCs w:val="24"/>
        </w:rPr>
        <w:t xml:space="preserve"> НАО:                                            В.Ф. Абакумова</w:t>
      </w:r>
    </w:p>
    <w:p w:rsidR="00866AE1" w:rsidRDefault="00866AE1"/>
    <w:p w:rsidR="00726243" w:rsidRDefault="00726243"/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29026C">
        <w:rPr>
          <w:rFonts w:ascii="Times New Roman" w:hAnsi="Times New Roman"/>
          <w:sz w:val="24"/>
          <w:szCs w:val="24"/>
        </w:rPr>
        <w:t>Андегский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726243" w:rsidRDefault="002D3E8A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04C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04C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949E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9026C">
        <w:rPr>
          <w:rFonts w:ascii="Times New Roman" w:hAnsi="Times New Roman" w:cs="Times New Roman"/>
          <w:sz w:val="24"/>
          <w:szCs w:val="24"/>
        </w:rPr>
        <w:t>1</w:t>
      </w:r>
    </w:p>
    <w:p w:rsidR="00866AE1" w:rsidRDefault="00866AE1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4CD" w:rsidRDefault="006C04CD" w:rsidP="006C04C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6C04CD" w:rsidRDefault="006C04CD" w:rsidP="006C04C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B82D3A" w:rsidRDefault="00B82D3A" w:rsidP="006C04C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26243">
        <w:rPr>
          <w:rFonts w:ascii="Times New Roman" w:eastAsia="Times New Roman" w:hAnsi="Times New Roman"/>
          <w:b/>
          <w:sz w:val="26"/>
          <w:szCs w:val="26"/>
        </w:rPr>
        <w:t xml:space="preserve">Отчет </w:t>
      </w:r>
    </w:p>
    <w:p w:rsidR="00B82D3A" w:rsidRDefault="00B82D3A" w:rsidP="006C04C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26243">
        <w:rPr>
          <w:rFonts w:ascii="Times New Roman" w:eastAsia="Times New Roman" w:hAnsi="Times New Roman"/>
          <w:b/>
          <w:sz w:val="26"/>
          <w:szCs w:val="26"/>
        </w:rPr>
        <w:t>главы муниципального образования «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Андегский </w:t>
      </w:r>
      <w:r w:rsidRPr="00726243">
        <w:rPr>
          <w:rFonts w:ascii="Times New Roman" w:eastAsia="Times New Roman" w:hAnsi="Times New Roman"/>
          <w:b/>
          <w:sz w:val="26"/>
          <w:szCs w:val="26"/>
        </w:rPr>
        <w:t xml:space="preserve">сельсовет» </w:t>
      </w:r>
    </w:p>
    <w:p w:rsidR="00B82D3A" w:rsidRPr="00621056" w:rsidRDefault="00B82D3A" w:rsidP="00621056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726243">
        <w:rPr>
          <w:rFonts w:ascii="Times New Roman" w:eastAsia="Times New Roman" w:hAnsi="Times New Roman"/>
          <w:b/>
          <w:sz w:val="26"/>
          <w:szCs w:val="26"/>
        </w:rPr>
        <w:t>Ненецкого автономного округа, о результатах деятельности Администрации  муниципального образования «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Андегский </w:t>
      </w:r>
      <w:r w:rsidRPr="00726243">
        <w:rPr>
          <w:rFonts w:ascii="Times New Roman" w:eastAsia="Times New Roman" w:hAnsi="Times New Roman"/>
          <w:b/>
          <w:sz w:val="26"/>
          <w:szCs w:val="26"/>
        </w:rPr>
        <w:t>сельсовет» Нене</w:t>
      </w:r>
      <w:r>
        <w:rPr>
          <w:rFonts w:ascii="Times New Roman" w:eastAsia="Times New Roman" w:hAnsi="Times New Roman"/>
          <w:b/>
          <w:sz w:val="26"/>
          <w:szCs w:val="26"/>
        </w:rPr>
        <w:t>цкого автономного округа за 2017</w:t>
      </w:r>
      <w:r w:rsidRPr="00726243">
        <w:rPr>
          <w:rFonts w:ascii="Times New Roman" w:eastAsia="Times New Roman" w:hAnsi="Times New Roman"/>
          <w:b/>
          <w:sz w:val="26"/>
          <w:szCs w:val="26"/>
        </w:rPr>
        <w:t xml:space="preserve"> год,  в том числе о решении вопросов, поставленных Советом депутатов 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«Андегский сельсовет» </w:t>
      </w:r>
      <w:r w:rsidRPr="00726243">
        <w:rPr>
          <w:rFonts w:ascii="Times New Roman" w:eastAsia="Times New Roman" w:hAnsi="Times New Roman"/>
          <w:b/>
          <w:sz w:val="26"/>
          <w:szCs w:val="26"/>
        </w:rPr>
        <w:t xml:space="preserve"> Ненецкого автономного округа</w:t>
      </w:r>
      <w:r w:rsidRPr="00726243">
        <w:rPr>
          <w:rFonts w:ascii="Times New Roman" w:eastAsia="Times New Roman" w:hAnsi="Times New Roman"/>
          <w:sz w:val="26"/>
          <w:szCs w:val="26"/>
        </w:rPr>
        <w:t>.</w:t>
      </w:r>
    </w:p>
    <w:p w:rsidR="00B82D3A" w:rsidRPr="00726243" w:rsidRDefault="00B82D3A" w:rsidP="00B82D3A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726243">
        <w:rPr>
          <w:rFonts w:ascii="Times New Roman" w:eastAsia="Times New Roman" w:hAnsi="Times New Roman"/>
          <w:sz w:val="26"/>
          <w:szCs w:val="26"/>
        </w:rPr>
        <w:t>Уважаемые депутаты!</w:t>
      </w:r>
    </w:p>
    <w:p w:rsidR="00B82D3A" w:rsidRDefault="00B82D3A" w:rsidP="00B82D3A">
      <w:pPr>
        <w:autoSpaceDE w:val="0"/>
        <w:autoSpaceDN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8230D">
        <w:rPr>
          <w:rFonts w:ascii="Times New Roman" w:eastAsia="Times New Roman" w:hAnsi="Times New Roman"/>
          <w:sz w:val="24"/>
          <w:szCs w:val="24"/>
        </w:rPr>
        <w:t>Предлагаю вашему вниманию отчет о  результатах деятельности Администрации  муниципального образования «</w:t>
      </w:r>
      <w:r>
        <w:rPr>
          <w:rFonts w:ascii="Times New Roman" w:eastAsia="Times New Roman" w:hAnsi="Times New Roman"/>
          <w:sz w:val="24"/>
          <w:szCs w:val="24"/>
        </w:rPr>
        <w:t>Андегский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сельсовет» Ненецкого автономного округа за 201</w:t>
      </w:r>
      <w:r w:rsidR="006C04CD">
        <w:rPr>
          <w:rFonts w:ascii="Times New Roman" w:eastAsia="Times New Roman" w:hAnsi="Times New Roman"/>
          <w:sz w:val="24"/>
          <w:szCs w:val="24"/>
        </w:rPr>
        <w:t>8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год,  в том числе о решении вопросов, поставленных Советом депутатов муниципального образования Ненецкого автономного округа.</w:t>
      </w:r>
    </w:p>
    <w:p w:rsidR="00B82D3A" w:rsidRPr="005008E7" w:rsidRDefault="00B82D3A" w:rsidP="00B82D3A">
      <w:pPr>
        <w:autoSpaceDE w:val="0"/>
        <w:autoSpaceDN w:val="0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Формирование, утверждение, исполнение бюджета поселения и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исполнением данного бюджета</w:t>
      </w:r>
    </w:p>
    <w:p w:rsidR="001057CC" w:rsidRDefault="001057CC" w:rsidP="001A037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Бюджет МО «Андегский сельсовет» НАО на 2018 год сформирован в соответствии с БК РФ, Законом № 131 – ФЗ, федеральными законами, Законами НАО, Уставом, а так же в соответствии с Положением о «О бюджетном процессе в МО  «Андегский сельсовет» НАО» и иными нормативными актами РФ, НАО и актами органов местного самоуправления. Бюджет МО «Андегский сельсовет» НАО сформирован за счет отчислений федеральных и региональных налогов и сборов, определенных в соответствии с Законодательством РФ, а так же поступлений в безвозмездном и безвозвратном порядке в распоряжение органов местного самоуправления в виде финансовой помощи  из бюджетов других уровней в форме дотаций, субсидий, субвенций.</w:t>
      </w:r>
    </w:p>
    <w:p w:rsidR="001A037B" w:rsidRDefault="001A037B" w:rsidP="001A037B">
      <w:pPr>
        <w:spacing w:before="240" w:after="24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1. Бюджет МО «Андегский сельсовет» НАО на </w:t>
      </w:r>
      <w:r>
        <w:rPr>
          <w:rFonts w:ascii="Times New Roman" w:eastAsia="Times New Roman" w:hAnsi="Times New Roman"/>
          <w:b/>
          <w:color w:val="000000"/>
          <w:sz w:val="24"/>
        </w:rPr>
        <w:t>01 января 2020 года</w:t>
      </w:r>
      <w:r>
        <w:rPr>
          <w:rFonts w:ascii="Times New Roman" w:eastAsia="Times New Roman" w:hAnsi="Times New Roman"/>
          <w:color w:val="000000"/>
          <w:sz w:val="24"/>
        </w:rPr>
        <w:t xml:space="preserve"> исполнен:</w:t>
      </w:r>
    </w:p>
    <w:p w:rsidR="001A037B" w:rsidRDefault="001A037B" w:rsidP="001A037B">
      <w:pPr>
        <w:spacing w:before="240" w:after="24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Symbol" w:eastAsia="Symbol" w:hAnsi="Symbol"/>
          <w:color w:val="000000"/>
          <w:sz w:val="24"/>
        </w:rPr>
        <w:t></w:t>
      </w:r>
      <w:r>
        <w:rPr>
          <w:rFonts w:ascii="Times New Roman" w:eastAsia="Times New Roman" w:hAnsi="Times New Roman"/>
          <w:color w:val="000000"/>
          <w:sz w:val="1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</w:rPr>
        <w:t>по доходам</w:t>
      </w:r>
      <w:r>
        <w:rPr>
          <w:rFonts w:ascii="Times New Roman" w:eastAsia="Times New Roman" w:hAnsi="Times New Roman"/>
          <w:color w:val="000000"/>
          <w:sz w:val="24"/>
        </w:rPr>
        <w:t xml:space="preserve"> в целом на сумму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24 335,7 т.р. </w:t>
      </w:r>
      <w:r>
        <w:rPr>
          <w:rFonts w:ascii="Times New Roman" w:eastAsia="Times New Roman" w:hAnsi="Times New Roman"/>
          <w:color w:val="000000"/>
          <w:sz w:val="24"/>
        </w:rPr>
        <w:t xml:space="preserve">при уточненных плановых назначениях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24 485,5 </w:t>
      </w:r>
      <w:r>
        <w:rPr>
          <w:rFonts w:ascii="Times New Roman" w:eastAsia="Times New Roman" w:hAnsi="Times New Roman"/>
          <w:color w:val="000000"/>
          <w:sz w:val="24"/>
        </w:rPr>
        <w:t>или на 99,4 % по отношению к годовому плану, в том числе:</w:t>
      </w:r>
    </w:p>
    <w:p w:rsidR="001A037B" w:rsidRDefault="001A037B" w:rsidP="001A037B">
      <w:pPr>
        <w:spacing w:before="240" w:after="240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 xml:space="preserve">по налоговым и неналоговым доходам </w:t>
      </w:r>
      <w:r>
        <w:rPr>
          <w:rFonts w:ascii="Times New Roman" w:eastAsia="Times New Roman" w:hAnsi="Times New Roman"/>
          <w:b/>
          <w:color w:val="000000"/>
          <w:sz w:val="24"/>
        </w:rPr>
        <w:t>8 581,6 т.р. (</w:t>
      </w:r>
      <w:r>
        <w:rPr>
          <w:rFonts w:ascii="Times New Roman" w:eastAsia="Times New Roman" w:hAnsi="Times New Roman"/>
          <w:color w:val="000000"/>
          <w:sz w:val="24"/>
        </w:rPr>
        <w:t>к годовым назначениям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выполнение составило </w:t>
      </w:r>
      <w:r>
        <w:rPr>
          <w:rFonts w:ascii="Times New Roman" w:eastAsia="Times New Roman" w:hAnsi="Times New Roman"/>
          <w:b/>
          <w:color w:val="000000"/>
          <w:sz w:val="24"/>
        </w:rPr>
        <w:t>100,4 %)</w:t>
      </w:r>
    </w:p>
    <w:p w:rsidR="001A037B" w:rsidRDefault="001A037B" w:rsidP="001A037B">
      <w:pPr>
        <w:spacing w:before="240" w:after="24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- по безвозмездным поступлениям </w:t>
      </w:r>
      <w:r>
        <w:rPr>
          <w:rFonts w:ascii="Times New Roman" w:eastAsia="Times New Roman" w:hAnsi="Times New Roman"/>
          <w:b/>
          <w:color w:val="000000"/>
          <w:sz w:val="24"/>
        </w:rPr>
        <w:t>15 754,1 т.р.</w:t>
      </w:r>
      <w:r>
        <w:rPr>
          <w:rFonts w:ascii="Times New Roman" w:eastAsia="Times New Roman" w:hAnsi="Times New Roman"/>
          <w:color w:val="000000"/>
          <w:sz w:val="24"/>
        </w:rPr>
        <w:t xml:space="preserve"> (к годовым назначениям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выполнение составило </w:t>
      </w:r>
      <w:r>
        <w:rPr>
          <w:rFonts w:ascii="Times New Roman" w:eastAsia="Times New Roman" w:hAnsi="Times New Roman"/>
          <w:b/>
          <w:color w:val="000000"/>
          <w:sz w:val="24"/>
        </w:rPr>
        <w:t>98,8 %</w:t>
      </w:r>
      <w:r>
        <w:rPr>
          <w:rFonts w:ascii="Times New Roman" w:eastAsia="Times New Roman" w:hAnsi="Times New Roman"/>
          <w:color w:val="000000"/>
          <w:sz w:val="24"/>
        </w:rPr>
        <w:t>).</w:t>
      </w:r>
    </w:p>
    <w:p w:rsidR="001A037B" w:rsidRDefault="001A037B" w:rsidP="001A037B">
      <w:pPr>
        <w:spacing w:before="240" w:after="24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Symbol" w:eastAsia="Symbol" w:hAnsi="Symbol"/>
          <w:color w:val="000000"/>
          <w:sz w:val="24"/>
        </w:rPr>
        <w:t></w:t>
      </w:r>
      <w:r>
        <w:rPr>
          <w:rFonts w:ascii="Times New Roman" w:eastAsia="Times New Roman" w:hAnsi="Times New Roman"/>
          <w:color w:val="000000"/>
          <w:sz w:val="1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</w:rPr>
        <w:t>по расходам</w:t>
      </w:r>
      <w:r>
        <w:rPr>
          <w:rFonts w:ascii="Times New Roman" w:eastAsia="Times New Roman" w:hAnsi="Times New Roman"/>
          <w:color w:val="000000"/>
          <w:sz w:val="24"/>
        </w:rPr>
        <w:t xml:space="preserve"> в целом в сумме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20 766,2 т.р.</w:t>
      </w:r>
      <w:r>
        <w:rPr>
          <w:rFonts w:ascii="Times New Roman" w:eastAsia="Times New Roman" w:hAnsi="Times New Roman"/>
          <w:color w:val="000000"/>
          <w:sz w:val="24"/>
        </w:rPr>
        <w:t xml:space="preserve"> при уточненных плановых назначениях </w:t>
      </w:r>
      <w:r>
        <w:rPr>
          <w:rFonts w:ascii="Times New Roman" w:eastAsia="Times New Roman" w:hAnsi="Times New Roman"/>
          <w:b/>
          <w:color w:val="000000"/>
          <w:sz w:val="24"/>
        </w:rPr>
        <w:t>22 765,6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</w:rPr>
        <w:t>т.р.</w:t>
      </w:r>
      <w:r>
        <w:rPr>
          <w:rFonts w:ascii="Times New Roman" w:eastAsia="Times New Roman" w:hAnsi="Times New Roman"/>
          <w:color w:val="000000"/>
          <w:sz w:val="24"/>
        </w:rPr>
        <w:t xml:space="preserve"> или 91,2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% по отношению к годовым назначениям.</w:t>
      </w:r>
    </w:p>
    <w:p w:rsidR="001A037B" w:rsidRDefault="001A037B" w:rsidP="001A037B">
      <w:pPr>
        <w:spacing w:before="240" w:after="240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Структура расходов бюджета</w:t>
      </w:r>
    </w:p>
    <w:tbl>
      <w:tblPr>
        <w:tblStyle w:val="13"/>
        <w:tblW w:w="0" w:type="auto"/>
        <w:tblInd w:w="0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76"/>
        <w:gridCol w:w="1134"/>
        <w:gridCol w:w="2835"/>
        <w:gridCol w:w="2127"/>
      </w:tblGrid>
      <w:tr w:rsidR="001A037B" w:rsidTr="001A037B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2"/>
              </w:rPr>
              <w:t>Раздел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2"/>
              </w:rPr>
              <w:t>Исполнено на 1 января 2020 года, тыс. руб.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2"/>
              </w:rPr>
              <w:t>Структура, %</w:t>
            </w:r>
          </w:p>
        </w:tc>
      </w:tr>
      <w:tr w:rsidR="001A037B" w:rsidTr="001A037B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15 664,0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75,4</w:t>
            </w:r>
          </w:p>
        </w:tc>
      </w:tr>
      <w:tr w:rsidR="001A037B" w:rsidTr="001A037B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51,4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0,3</w:t>
            </w:r>
          </w:p>
        </w:tc>
      </w:tr>
      <w:tr w:rsidR="001A037B" w:rsidTr="001A037B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331,4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1,6</w:t>
            </w:r>
          </w:p>
        </w:tc>
      </w:tr>
      <w:tr w:rsidR="001A037B" w:rsidTr="001A037B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0400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0,0</w:t>
            </w:r>
          </w:p>
        </w:tc>
      </w:tr>
      <w:tr w:rsidR="001A037B" w:rsidTr="001A037B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2 966,4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14,3</w:t>
            </w:r>
          </w:p>
        </w:tc>
      </w:tr>
      <w:tr w:rsidR="001A037B" w:rsidTr="001A037B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1 753,0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8,4</w:t>
            </w:r>
          </w:p>
        </w:tc>
      </w:tr>
      <w:tr w:rsidR="001A037B" w:rsidTr="001A037B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2"/>
              </w:rPr>
              <w:t>20 766,2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37B" w:rsidRDefault="001A037B">
            <w:pPr>
              <w:jc w:val="center"/>
              <w:rPr>
                <w:rFonts w:cs="Calibri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2"/>
              </w:rPr>
              <w:t>100,0</w:t>
            </w:r>
          </w:p>
        </w:tc>
      </w:tr>
    </w:tbl>
    <w:p w:rsidR="001A037B" w:rsidRDefault="001A037B" w:rsidP="001A037B">
      <w:pPr>
        <w:jc w:val="center"/>
        <w:rPr>
          <w:rFonts w:cs="Calibri"/>
          <w:szCs w:val="20"/>
        </w:rPr>
      </w:pPr>
    </w:p>
    <w:p w:rsidR="001A037B" w:rsidRDefault="001A037B" w:rsidP="001A037B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2. Профицит по итогам исполнения бюджета на 01 января 2020 года составляет </w:t>
      </w:r>
      <w:r>
        <w:rPr>
          <w:rFonts w:ascii="Times New Roman" w:eastAsia="Times New Roman" w:hAnsi="Times New Roman"/>
          <w:b/>
          <w:color w:val="000000"/>
          <w:sz w:val="24"/>
        </w:rPr>
        <w:t>3 569,5 т.р.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B82D3A" w:rsidRPr="001A037B" w:rsidRDefault="00B82D3A" w:rsidP="001A037B">
      <w:pPr>
        <w:spacing w:after="0" w:line="240" w:lineRule="auto"/>
        <w:jc w:val="both"/>
      </w:pPr>
      <w:r w:rsidRPr="0008230D">
        <w:rPr>
          <w:rFonts w:ascii="Times New Roman" w:eastAsia="Times New Roman" w:hAnsi="Times New Roman"/>
          <w:sz w:val="24"/>
          <w:szCs w:val="24"/>
        </w:rPr>
        <w:t>В 201</w:t>
      </w:r>
      <w:r w:rsidR="001A037B">
        <w:rPr>
          <w:rFonts w:ascii="Times New Roman" w:eastAsia="Times New Roman" w:hAnsi="Times New Roman"/>
          <w:sz w:val="24"/>
          <w:szCs w:val="24"/>
        </w:rPr>
        <w:t>9</w:t>
      </w:r>
      <w:r w:rsidR="008615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08230D">
        <w:rPr>
          <w:rFonts w:ascii="Times New Roman" w:eastAsia="Times New Roman" w:hAnsi="Times New Roman"/>
          <w:sz w:val="24"/>
          <w:szCs w:val="24"/>
        </w:rPr>
        <w:t>году в рамках заключенного соглашения все проекты решений о местном бюджете, отчеты об исполнении бюджета проходили проверку в КСП Заполярного района, помимо этого по проекту бюджета, годовому отчету об исполнении бюджета проводились публичные слушания.</w:t>
      </w:r>
    </w:p>
    <w:p w:rsidR="00B82D3A" w:rsidRPr="0008230D" w:rsidRDefault="00B82D3A" w:rsidP="00B82D3A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1A037B" w:rsidRPr="006E1B14" w:rsidRDefault="001A037B" w:rsidP="001A037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1B14">
        <w:rPr>
          <w:rFonts w:ascii="Times New Roman" w:eastAsia="Times New Roman" w:hAnsi="Times New Roman"/>
          <w:b/>
          <w:sz w:val="24"/>
          <w:szCs w:val="24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</w:rPr>
        <w:tab/>
        <w:t>организация в границах поселения электр</w:t>
      </w:r>
      <w:proofErr w:type="gramStart"/>
      <w:r w:rsidRPr="006E1B14">
        <w:rPr>
          <w:rFonts w:ascii="Times New Roman" w:eastAsia="Times New Roman" w:hAnsi="Times New Roman"/>
          <w:b/>
          <w:sz w:val="24"/>
          <w:szCs w:val="24"/>
        </w:rPr>
        <w:t>о-</w:t>
      </w:r>
      <w:proofErr w:type="gramEnd"/>
      <w:r w:rsidRPr="006E1B14">
        <w:rPr>
          <w:rFonts w:ascii="Times New Roman" w:eastAsia="Times New Roman" w:hAnsi="Times New Roman"/>
          <w:b/>
          <w:sz w:val="24"/>
          <w:szCs w:val="24"/>
        </w:rPr>
        <w:t>,  и водоснабжения населения, в пределах полномочий, установленных законодательством Российской Федерации;</w:t>
      </w:r>
    </w:p>
    <w:p w:rsidR="001A037B" w:rsidRPr="006E1B14" w:rsidRDefault="001A037B" w:rsidP="001A037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037B" w:rsidRDefault="001A037B" w:rsidP="001A037B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Электроснабжением и водоснабжением в муниципальном образовании занимается муниципальное предприятие Заполярного района «Севержилкомсервис».</w:t>
      </w:r>
    </w:p>
    <w:p w:rsidR="001A037B" w:rsidRPr="0008230D" w:rsidRDefault="001A037B" w:rsidP="001A037B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1B14">
        <w:rPr>
          <w:rFonts w:ascii="Times New Roman" w:eastAsia="Times New Roman" w:hAnsi="Times New Roman"/>
          <w:sz w:val="24"/>
          <w:szCs w:val="24"/>
        </w:rPr>
        <w:t>В течение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6E1B14">
        <w:rPr>
          <w:rFonts w:ascii="Times New Roman" w:eastAsia="Times New Roman" w:hAnsi="Times New Roman"/>
          <w:sz w:val="24"/>
          <w:szCs w:val="24"/>
        </w:rPr>
        <w:t xml:space="preserve"> года каких-либо крупных инцидентов, связанных с организацией  электро-, тепл</w:t>
      </w:r>
      <w:proofErr w:type="gramStart"/>
      <w:r w:rsidRPr="006E1B14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6E1B14">
        <w:rPr>
          <w:rFonts w:ascii="Times New Roman" w:eastAsia="Times New Roman" w:hAnsi="Times New Roman"/>
          <w:sz w:val="24"/>
          <w:szCs w:val="24"/>
        </w:rPr>
        <w:t>,  водоснабжения населения не зафиксировано.</w:t>
      </w:r>
    </w:p>
    <w:p w:rsidR="001A037B" w:rsidRPr="0008230D" w:rsidRDefault="001A037B" w:rsidP="001A037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A037B" w:rsidRPr="0008230D" w:rsidRDefault="001A037B" w:rsidP="001A037B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</w:rPr>
        <w:t>•</w:t>
      </w:r>
      <w:r w:rsidRPr="0008230D">
        <w:rPr>
          <w:rFonts w:ascii="Times New Roman" w:eastAsia="Times New Roman" w:hAnsi="Times New Roman"/>
          <w:b/>
          <w:sz w:val="24"/>
          <w:szCs w:val="24"/>
        </w:rPr>
        <w:tab/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08230D">
          <w:rPr>
            <w:rStyle w:val="a5"/>
            <w:rFonts w:ascii="Times New Roman" w:hAnsi="Times New Roman"/>
            <w:b/>
            <w:bCs/>
            <w:sz w:val="24"/>
            <w:szCs w:val="24"/>
          </w:rPr>
          <w:t>законодательством</w:t>
        </w:r>
      </w:hyperlink>
      <w:r w:rsidRPr="0008230D">
        <w:rPr>
          <w:rFonts w:ascii="Times New Roman" w:hAnsi="Times New Roman"/>
          <w:b/>
          <w:bCs/>
          <w:sz w:val="24"/>
          <w:szCs w:val="24"/>
        </w:rPr>
        <w:t>,</w:t>
      </w:r>
      <w:r w:rsidRPr="0008230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8230D">
        <w:rPr>
          <w:rFonts w:ascii="Times New Roman" w:hAnsi="Times New Roman"/>
          <w:b/>
          <w:bCs/>
          <w:sz w:val="24"/>
          <w:szCs w:val="24"/>
        </w:rPr>
        <w:t>за исключением организации строительства муниципального жилищного фонда и создания условий для жилищного строительства;</w:t>
      </w:r>
    </w:p>
    <w:p w:rsidR="001A037B" w:rsidRPr="0008230D" w:rsidRDefault="001A037B" w:rsidP="001A037B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8230D">
        <w:rPr>
          <w:rFonts w:ascii="Times New Roman" w:eastAsia="Times New Roman" w:hAnsi="Times New Roman"/>
          <w:sz w:val="24"/>
          <w:szCs w:val="24"/>
        </w:rPr>
        <w:t>В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году в общей очереди граждан, нуждающихся в </w:t>
      </w:r>
      <w:proofErr w:type="gramStart"/>
      <w:r w:rsidRPr="0008230D">
        <w:rPr>
          <w:rFonts w:ascii="Times New Roman" w:eastAsia="Times New Roman" w:hAnsi="Times New Roman"/>
          <w:sz w:val="24"/>
          <w:szCs w:val="24"/>
        </w:rPr>
        <w:t>жилых помещениях, предоставляемых по договорам социального найма состояло</w:t>
      </w:r>
      <w:proofErr w:type="gramEnd"/>
      <w:r w:rsidRPr="0008230D">
        <w:rPr>
          <w:rFonts w:ascii="Times New Roman" w:eastAsia="Times New Roman" w:hAnsi="Times New Roman"/>
          <w:sz w:val="24"/>
          <w:szCs w:val="24"/>
        </w:rPr>
        <w:t>: на 01.01.201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года – </w:t>
      </w:r>
      <w:r>
        <w:rPr>
          <w:rFonts w:ascii="Times New Roman" w:eastAsia="Times New Roman" w:hAnsi="Times New Roman"/>
          <w:sz w:val="24"/>
          <w:szCs w:val="24"/>
        </w:rPr>
        <w:t>14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семьи; на 31.12.201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года – </w:t>
      </w:r>
      <w:r>
        <w:rPr>
          <w:rFonts w:ascii="Times New Roman" w:eastAsia="Times New Roman" w:hAnsi="Times New Roman"/>
          <w:sz w:val="24"/>
          <w:szCs w:val="24"/>
        </w:rPr>
        <w:t>14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семей.</w:t>
      </w:r>
    </w:p>
    <w:p w:rsidR="001A037B" w:rsidRPr="0008230D" w:rsidRDefault="001A037B" w:rsidP="001A037B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8230D">
        <w:rPr>
          <w:rFonts w:ascii="Times New Roman" w:eastAsia="Times New Roman" w:hAnsi="Times New Roman"/>
          <w:sz w:val="24"/>
          <w:szCs w:val="24"/>
        </w:rPr>
        <w:t>Поставлены</w:t>
      </w:r>
      <w:proofErr w:type="gramEnd"/>
      <w:r w:rsidRPr="0008230D">
        <w:rPr>
          <w:rFonts w:ascii="Times New Roman" w:eastAsia="Times New Roman" w:hAnsi="Times New Roman"/>
          <w:sz w:val="24"/>
          <w:szCs w:val="24"/>
        </w:rPr>
        <w:t xml:space="preserve"> на учет 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сем</w:t>
      </w:r>
      <w:r>
        <w:rPr>
          <w:rFonts w:ascii="Times New Roman" w:eastAsia="Times New Roman" w:hAnsi="Times New Roman"/>
          <w:sz w:val="24"/>
          <w:szCs w:val="24"/>
        </w:rPr>
        <w:t>ей</w:t>
      </w:r>
      <w:r w:rsidRPr="0008230D">
        <w:rPr>
          <w:rFonts w:ascii="Times New Roman" w:eastAsia="Times New Roman" w:hAnsi="Times New Roman"/>
          <w:sz w:val="24"/>
          <w:szCs w:val="24"/>
        </w:rPr>
        <w:t>.</w:t>
      </w:r>
    </w:p>
    <w:p w:rsidR="001A037B" w:rsidRPr="0008230D" w:rsidRDefault="001A037B" w:rsidP="001A037B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8230D">
        <w:rPr>
          <w:rFonts w:ascii="Times New Roman" w:eastAsia="Times New Roman" w:hAnsi="Times New Roman"/>
          <w:sz w:val="24"/>
          <w:szCs w:val="24"/>
        </w:rPr>
        <w:t xml:space="preserve">Проведено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заседаний общественной жилищной комиссии.</w:t>
      </w:r>
    </w:p>
    <w:p w:rsidR="001A037B" w:rsidRDefault="001A037B" w:rsidP="001A037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8230D">
        <w:rPr>
          <w:rFonts w:ascii="Times New Roman" w:eastAsia="Times New Roman" w:hAnsi="Times New Roman"/>
          <w:sz w:val="24"/>
          <w:szCs w:val="24"/>
        </w:rPr>
        <w:t>В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году в рамках подготовки к ОЗП проводились работы по </w:t>
      </w:r>
      <w:r>
        <w:rPr>
          <w:rFonts w:ascii="Times New Roman" w:eastAsia="Times New Roman" w:hAnsi="Times New Roman"/>
          <w:sz w:val="24"/>
          <w:szCs w:val="24"/>
        </w:rPr>
        <w:t>капитальному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ремонту объектов муниципального жилищного фонда.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A037B" w:rsidRDefault="001A037B" w:rsidP="001A037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отремонтирована крыша  в доме № 17 по улице Набережная;</w:t>
      </w:r>
    </w:p>
    <w:p w:rsidR="001A037B" w:rsidRDefault="001A037B" w:rsidP="001A037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отремонтирована квартира № 2 по улице Лесная;</w:t>
      </w:r>
    </w:p>
    <w:p w:rsidR="001A037B" w:rsidRDefault="001A037B" w:rsidP="001A037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проведен ремонт в многоквартирном жилом доме № 4 по улице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Озерная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A037B" w:rsidRPr="0008230D" w:rsidRDefault="001A037B" w:rsidP="001A037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изготовлена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эл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роводка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квартирах по ул. Набережная, дом 4</w:t>
      </w:r>
    </w:p>
    <w:p w:rsidR="001A037B" w:rsidRPr="0008230D" w:rsidRDefault="001A037B" w:rsidP="001A037B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037B" w:rsidRPr="0008230D" w:rsidRDefault="001A037B" w:rsidP="001A037B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</w:rPr>
        <w:t>•</w:t>
      </w:r>
      <w:r w:rsidRPr="0008230D">
        <w:rPr>
          <w:rFonts w:ascii="Times New Roman" w:eastAsia="Times New Roman" w:hAnsi="Times New Roman"/>
          <w:b/>
          <w:sz w:val="24"/>
          <w:szCs w:val="24"/>
        </w:rPr>
        <w:tab/>
        <w:t>обеспечение первичных мер пожарной безопасности в границах населенных пунктов поселения;</w:t>
      </w:r>
    </w:p>
    <w:p w:rsidR="001A037B" w:rsidRPr="0008230D" w:rsidRDefault="001A037B" w:rsidP="001A037B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037B" w:rsidRDefault="001A037B" w:rsidP="001A037B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8230D">
        <w:rPr>
          <w:rFonts w:ascii="Times New Roman" w:eastAsia="Times New Roman" w:hAnsi="Times New Roman"/>
          <w:sz w:val="24"/>
          <w:szCs w:val="24"/>
        </w:rPr>
        <w:t>В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году за счет средств местного бюджета в 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Андег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 в зимний период оплачивались работы по  содержанию исто</w:t>
      </w:r>
      <w:r>
        <w:rPr>
          <w:rFonts w:ascii="Times New Roman" w:eastAsia="Times New Roman" w:hAnsi="Times New Roman"/>
          <w:sz w:val="24"/>
          <w:szCs w:val="24"/>
        </w:rPr>
        <w:t>чников пожарного водоснабжения, производилась очистка от снега дорог местного пользования.</w:t>
      </w:r>
    </w:p>
    <w:p w:rsidR="001A037B" w:rsidRDefault="001A037B" w:rsidP="001A037B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823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Приобретены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рольставни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гараж и пожарный бокс.</w:t>
      </w:r>
    </w:p>
    <w:p w:rsidR="001A037B" w:rsidRPr="0008230D" w:rsidRDefault="001A037B" w:rsidP="001A037B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8230D">
        <w:rPr>
          <w:rFonts w:ascii="Times New Roman" w:eastAsia="Times New Roman" w:hAnsi="Times New Roman"/>
          <w:sz w:val="24"/>
          <w:szCs w:val="24"/>
        </w:rPr>
        <w:t xml:space="preserve">В период праздников организовывались совместные дежурства членов ДПД и пожарных </w:t>
      </w:r>
      <w:r>
        <w:rPr>
          <w:rFonts w:ascii="Times New Roman" w:eastAsia="Times New Roman" w:hAnsi="Times New Roman"/>
          <w:sz w:val="24"/>
          <w:szCs w:val="24"/>
        </w:rPr>
        <w:t>отдельного пожарного поста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A037B" w:rsidRPr="0008230D" w:rsidRDefault="001A037B" w:rsidP="001A037B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037B" w:rsidRPr="0008230D" w:rsidRDefault="001A037B" w:rsidP="001A037B">
      <w:pPr>
        <w:autoSpaceDE w:val="0"/>
        <w:autoSpaceDN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</w:rPr>
        <w:t>*</w:t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A037B" w:rsidRPr="0008230D" w:rsidRDefault="001A037B" w:rsidP="001A037B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8230D">
        <w:rPr>
          <w:rFonts w:ascii="Times New Roman" w:hAnsi="Times New Roman"/>
          <w:bCs/>
          <w:sz w:val="24"/>
          <w:szCs w:val="24"/>
        </w:rPr>
        <w:t xml:space="preserve">В рамках создания условий для развития малого и среднего предпринимательства </w:t>
      </w:r>
      <w:r>
        <w:rPr>
          <w:rFonts w:ascii="Times New Roman" w:hAnsi="Times New Roman"/>
          <w:bCs/>
          <w:sz w:val="24"/>
          <w:szCs w:val="24"/>
        </w:rPr>
        <w:t>субъектам малого предпринимательства оказывается информационная и консультационная поддержка. На 2019 год была утверждена муниципальная программа по поддержке предпринимательства.</w:t>
      </w:r>
    </w:p>
    <w:p w:rsidR="001A037B" w:rsidRPr="0008230D" w:rsidRDefault="001A037B" w:rsidP="001A037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037B" w:rsidRPr="0008230D" w:rsidRDefault="001A037B" w:rsidP="001A03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</w:rPr>
        <w:t>организация проведения официальных физкультурно-оздоровительных и спортивных мероприятий поселения;</w:t>
      </w:r>
    </w:p>
    <w:p w:rsidR="001A037B" w:rsidRPr="0008230D" w:rsidRDefault="001A037B" w:rsidP="001A037B">
      <w:pPr>
        <w:spacing w:after="0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037B" w:rsidRPr="0008230D" w:rsidRDefault="001A037B" w:rsidP="001A037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8230D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апреле проведена «Андегская рыбалка – 2019»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с финансированием</w:t>
      </w:r>
      <w:r>
        <w:rPr>
          <w:rFonts w:ascii="Times New Roman" w:eastAsia="Times New Roman" w:hAnsi="Times New Roman"/>
          <w:sz w:val="24"/>
          <w:szCs w:val="24"/>
        </w:rPr>
        <w:t xml:space="preserve"> спонсорской помощи СПК РК «Андег»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A037B" w:rsidRPr="0008230D" w:rsidRDefault="001A037B" w:rsidP="001A037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A037B" w:rsidRPr="0008230D" w:rsidRDefault="001A037B" w:rsidP="001A037B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</w:rPr>
        <w:t>•</w:t>
      </w:r>
      <w:r w:rsidRPr="0008230D">
        <w:rPr>
          <w:rFonts w:ascii="Times New Roman" w:eastAsia="Times New Roman" w:hAnsi="Times New Roman"/>
          <w:b/>
          <w:sz w:val="24"/>
          <w:szCs w:val="24"/>
        </w:rPr>
        <w:tab/>
      </w:r>
      <w:r w:rsidRPr="0008230D">
        <w:rPr>
          <w:rFonts w:ascii="Times New Roman" w:hAnsi="Times New Roman"/>
          <w:b/>
          <w:bCs/>
          <w:sz w:val="24"/>
          <w:szCs w:val="24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1A037B" w:rsidRPr="0008230D" w:rsidRDefault="001A037B" w:rsidP="001A03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8230D">
        <w:rPr>
          <w:rFonts w:ascii="Times New Roman" w:eastAsia="Times New Roman" w:hAnsi="Times New Roman"/>
          <w:sz w:val="24"/>
          <w:szCs w:val="24"/>
        </w:rPr>
        <w:t>В 201</w:t>
      </w:r>
      <w:r>
        <w:rPr>
          <w:rFonts w:ascii="Times New Roman" w:eastAsia="Times New Roman" w:hAnsi="Times New Roman"/>
          <w:sz w:val="24"/>
          <w:szCs w:val="24"/>
        </w:rPr>
        <w:t xml:space="preserve">9 году 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оплачивались работы по содержанию существующей свалки в д. </w:t>
      </w:r>
      <w:r>
        <w:rPr>
          <w:rFonts w:ascii="Times New Roman" w:eastAsia="Times New Roman" w:hAnsi="Times New Roman"/>
          <w:sz w:val="24"/>
          <w:szCs w:val="24"/>
        </w:rPr>
        <w:t>Андег</w:t>
      </w:r>
      <w:r w:rsidRPr="0008230D">
        <w:rPr>
          <w:rFonts w:ascii="Times New Roman" w:eastAsia="Times New Roman" w:hAnsi="Times New Roman"/>
          <w:sz w:val="24"/>
          <w:szCs w:val="24"/>
        </w:rPr>
        <w:t>, поддержанию чистоты в населенн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пункт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A037B" w:rsidRPr="0008230D" w:rsidRDefault="001A037B" w:rsidP="001A03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1A037B" w:rsidRPr="006C04CD" w:rsidRDefault="001A037B" w:rsidP="001A037B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8230D">
        <w:rPr>
          <w:rFonts w:ascii="Times New Roman" w:eastAsia="Times New Roman" w:hAnsi="Times New Roman"/>
          <w:b/>
          <w:sz w:val="24"/>
          <w:szCs w:val="24"/>
        </w:rPr>
        <w:t>•</w:t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08230D">
          <w:rPr>
            <w:rStyle w:val="a5"/>
            <w:rFonts w:ascii="Times New Roman" w:hAnsi="Times New Roman"/>
            <w:b/>
            <w:bCs/>
            <w:sz w:val="24"/>
            <w:szCs w:val="24"/>
          </w:rPr>
          <w:t>кодексом</w:t>
        </w:r>
      </w:hyperlink>
      <w:r w:rsidRPr="0008230D">
        <w:rPr>
          <w:rFonts w:ascii="Times New Roman" w:hAnsi="Times New Roman"/>
          <w:b/>
          <w:bCs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08230D">
        <w:rPr>
          <w:rFonts w:ascii="Times New Roman" w:hAnsi="Times New Roman"/>
          <w:b/>
          <w:bCs/>
          <w:sz w:val="24"/>
          <w:szCs w:val="24"/>
        </w:rPr>
        <w:t xml:space="preserve">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08230D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08230D">
        <w:rPr>
          <w:rFonts w:ascii="Times New Roman" w:hAnsi="Times New Roman"/>
          <w:b/>
          <w:bCs/>
          <w:sz w:val="24"/>
          <w:szCs w:val="24"/>
        </w:rPr>
        <w:t xml:space="preserve"> использованием земель поселения;</w:t>
      </w:r>
    </w:p>
    <w:p w:rsidR="001A037B" w:rsidRPr="0008230D" w:rsidRDefault="001A037B" w:rsidP="001A03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Проводилась работа по согласованию территорий, зон для внесения в правила застройки и землепользования.</w:t>
      </w:r>
    </w:p>
    <w:p w:rsidR="001A037B" w:rsidRPr="0008230D" w:rsidRDefault="001A037B" w:rsidP="001A037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A037B" w:rsidRPr="006C04CD" w:rsidRDefault="001A037B" w:rsidP="001A037B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8230D">
        <w:rPr>
          <w:rFonts w:ascii="Times New Roman" w:eastAsia="Times New Roman" w:hAnsi="Times New Roman"/>
          <w:sz w:val="24"/>
          <w:szCs w:val="24"/>
        </w:rPr>
        <w:t xml:space="preserve">* </w:t>
      </w:r>
      <w:r w:rsidRPr="0008230D">
        <w:rPr>
          <w:rFonts w:ascii="Times New Roman" w:eastAsia="Times New Roman" w:hAnsi="Times New Roman"/>
          <w:b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поселения;</w:t>
      </w:r>
    </w:p>
    <w:p w:rsidR="001A037B" w:rsidRPr="0008230D" w:rsidRDefault="001A037B" w:rsidP="001A03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данном направлении мероприятий не проводилось</w:t>
      </w:r>
    </w:p>
    <w:p w:rsidR="001A037B" w:rsidRPr="0008230D" w:rsidRDefault="001A037B" w:rsidP="001A037B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037B" w:rsidRPr="006C04CD" w:rsidRDefault="001A037B" w:rsidP="001A037B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</w:rPr>
        <w:lastRenderedPageBreak/>
        <w:t>•</w:t>
      </w:r>
      <w:r w:rsidRPr="0008230D">
        <w:rPr>
          <w:rFonts w:ascii="Times New Roman" w:eastAsia="Times New Roman" w:hAnsi="Times New Roman"/>
          <w:b/>
          <w:sz w:val="24"/>
          <w:szCs w:val="24"/>
        </w:rPr>
        <w:tab/>
        <w:t>организация ритуальных услуг и содержание мест захоронения;</w:t>
      </w:r>
    </w:p>
    <w:p w:rsidR="001A037B" w:rsidRPr="0008230D" w:rsidRDefault="001A037B" w:rsidP="001A03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МП ЗР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sz w:val="24"/>
          <w:szCs w:val="24"/>
        </w:rPr>
        <w:t>Севержилкомсервис»</w:t>
      </w:r>
      <w:r w:rsidRPr="0008230D">
        <w:rPr>
          <w:rFonts w:ascii="Times New Roman" w:eastAsia="Times New Roman" w:hAnsi="Times New Roman"/>
          <w:sz w:val="24"/>
          <w:szCs w:val="24"/>
        </w:rPr>
        <w:t>» наделен статусом специализированной организации по выполнению ритуальных услуг на территории муниципального образования.</w:t>
      </w:r>
    </w:p>
    <w:p w:rsidR="001A037B" w:rsidRPr="0008230D" w:rsidRDefault="001A037B" w:rsidP="001A03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1A037B" w:rsidRPr="006C04CD" w:rsidRDefault="001A037B" w:rsidP="001A03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A037B" w:rsidRPr="0008230D" w:rsidRDefault="001A037B" w:rsidP="001A037B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Ведется работа по созданию добровольной народной дружины в деревне Андег.</w:t>
      </w:r>
    </w:p>
    <w:p w:rsidR="001A037B" w:rsidRPr="0008230D" w:rsidRDefault="001A037B" w:rsidP="001A037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037B" w:rsidRPr="006C04CD" w:rsidRDefault="001A037B" w:rsidP="001A03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</w:rPr>
        <w:t>организация и осуществление мероприятий по работе с детьми и молодежью в поселении;</w:t>
      </w:r>
    </w:p>
    <w:p w:rsidR="001A037B" w:rsidRPr="0008230D" w:rsidRDefault="001A037B" w:rsidP="001A03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данном направлении мероприятий не проводилось.</w:t>
      </w:r>
    </w:p>
    <w:p w:rsidR="001A037B" w:rsidRPr="006C04CD" w:rsidRDefault="001A037B" w:rsidP="001A03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реестре:</w:t>
      </w:r>
    </w:p>
    <w:p w:rsidR="001A037B" w:rsidRPr="0008230D" w:rsidRDefault="001A037B" w:rsidP="001A037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данном направлении мероприятий не проводилось.</w:t>
      </w:r>
    </w:p>
    <w:p w:rsidR="001A037B" w:rsidRPr="0008230D" w:rsidRDefault="001A037B" w:rsidP="001A037B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037B" w:rsidRPr="006C04CD" w:rsidRDefault="001A037B" w:rsidP="001A037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hAnsi="Times New Roman"/>
          <w:b/>
          <w:bCs/>
          <w:sz w:val="24"/>
          <w:szCs w:val="24"/>
        </w:rPr>
        <w:t xml:space="preserve"> утверждение правил благоустройства территории поселения, </w:t>
      </w:r>
      <w:proofErr w:type="gramStart"/>
      <w:r w:rsidRPr="0008230D">
        <w:rPr>
          <w:rFonts w:ascii="Times New Roman" w:hAnsi="Times New Roman"/>
          <w:b/>
          <w:bCs/>
          <w:sz w:val="24"/>
          <w:szCs w:val="24"/>
        </w:rPr>
        <w:t>устанавливающих</w:t>
      </w:r>
      <w:proofErr w:type="gramEnd"/>
      <w:r w:rsidRPr="0008230D">
        <w:rPr>
          <w:rFonts w:ascii="Times New Roman" w:hAnsi="Times New Roman"/>
          <w:b/>
          <w:bCs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1A037B" w:rsidRDefault="001A037B" w:rsidP="001A037B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08230D">
        <w:rPr>
          <w:rFonts w:ascii="Times New Roman" w:eastAsia="Times New Roman" w:hAnsi="Times New Roman"/>
          <w:sz w:val="24"/>
          <w:szCs w:val="24"/>
        </w:rPr>
        <w:t xml:space="preserve">В рамках </w:t>
      </w:r>
      <w:r>
        <w:rPr>
          <w:rFonts w:ascii="Times New Roman" w:eastAsia="Times New Roman" w:hAnsi="Times New Roman"/>
          <w:sz w:val="24"/>
          <w:szCs w:val="24"/>
        </w:rPr>
        <w:t>работ по благоустройству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были выполнены работы по</w:t>
      </w:r>
      <w:r>
        <w:rPr>
          <w:rFonts w:ascii="Times New Roman" w:eastAsia="Times New Roman" w:hAnsi="Times New Roman"/>
          <w:sz w:val="24"/>
          <w:szCs w:val="24"/>
        </w:rPr>
        <w:t xml:space="preserve"> окраске здания администрации МО «Андегский сельсовет» НАО.</w:t>
      </w:r>
    </w:p>
    <w:p w:rsidR="001A037B" w:rsidRDefault="001A037B" w:rsidP="001A037B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Закуплены и установлены гирлянды на мосты, консоли на столбы, праздничный фейерверк для проведения мероприятий украшения деревни к Новому году.</w:t>
      </w:r>
    </w:p>
    <w:p w:rsidR="001A037B" w:rsidRPr="0008230D" w:rsidRDefault="001A037B" w:rsidP="001A037B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08230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A037B" w:rsidRPr="0008230D" w:rsidRDefault="001A037B" w:rsidP="001A037B">
      <w:pPr>
        <w:autoSpaceDE w:val="0"/>
        <w:autoSpaceDN w:val="0"/>
        <w:adjustRightInd w:val="0"/>
        <w:spacing w:after="0" w:line="252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8230D">
        <w:rPr>
          <w:rFonts w:ascii="Times New Roman" w:hAnsi="Times New Roman"/>
          <w:b/>
          <w:bCs/>
          <w:sz w:val="24"/>
          <w:szCs w:val="24"/>
        </w:rPr>
        <w:t>*дорожная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функционирование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РФ, в том</w:t>
      </w:r>
      <w:proofErr w:type="gramEnd"/>
      <w:r w:rsidRPr="0008230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08230D">
        <w:rPr>
          <w:rFonts w:ascii="Times New Roman" w:hAnsi="Times New Roman"/>
          <w:b/>
          <w:bCs/>
          <w:sz w:val="24"/>
          <w:szCs w:val="24"/>
        </w:rPr>
        <w:t>числе</w:t>
      </w:r>
      <w:proofErr w:type="gramEnd"/>
      <w:r w:rsidRPr="0008230D">
        <w:rPr>
          <w:rFonts w:ascii="Times New Roman" w:hAnsi="Times New Roman"/>
          <w:b/>
          <w:bCs/>
          <w:sz w:val="24"/>
          <w:szCs w:val="24"/>
        </w:rPr>
        <w:t xml:space="preserve"> на ремонт и содержание автомобильных дорог общего пользования местного значения.</w:t>
      </w:r>
    </w:p>
    <w:p w:rsidR="001A037B" w:rsidRDefault="001A037B" w:rsidP="001A037B">
      <w:pPr>
        <w:autoSpaceDE w:val="0"/>
        <w:autoSpaceDN w:val="0"/>
        <w:adjustRightInd w:val="0"/>
        <w:spacing w:after="0" w:line="252" w:lineRule="auto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Внутрипоселковые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дороги в д. Андег находятся в стадии оформления. Зимой дороги очищаются от снега.</w:t>
      </w:r>
    </w:p>
    <w:p w:rsidR="001A037B" w:rsidRDefault="001A037B" w:rsidP="001A037B">
      <w:pPr>
        <w:autoSpaceDE w:val="0"/>
        <w:autoSpaceDN w:val="0"/>
        <w:adjustRightInd w:val="0"/>
        <w:spacing w:after="0" w:line="252" w:lineRule="auto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1A037B" w:rsidRPr="0008230D" w:rsidRDefault="001A037B" w:rsidP="001A037B">
      <w:pPr>
        <w:spacing w:after="0"/>
        <w:ind w:left="708" w:hanging="56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8230D">
        <w:rPr>
          <w:rFonts w:ascii="Times New Roman" w:eastAsia="Times New Roman" w:hAnsi="Times New Roman"/>
          <w:b/>
          <w:sz w:val="24"/>
          <w:szCs w:val="24"/>
        </w:rPr>
        <w:t xml:space="preserve">Для информации: </w:t>
      </w:r>
      <w:r w:rsidRPr="0008230D">
        <w:rPr>
          <w:rFonts w:ascii="Times New Roman" w:eastAsia="Times New Roman" w:hAnsi="Times New Roman"/>
          <w:sz w:val="24"/>
          <w:szCs w:val="24"/>
        </w:rPr>
        <w:t>в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году выпо</w:t>
      </w:r>
      <w:r>
        <w:rPr>
          <w:rFonts w:ascii="Times New Roman" w:eastAsia="Times New Roman" w:hAnsi="Times New Roman"/>
          <w:sz w:val="24"/>
          <w:szCs w:val="24"/>
        </w:rPr>
        <w:t>лнены 40 нотариальных действий, выдано 286 различных справок, 1 пенсионер воспользовался компенсацией по капитальному ремонту жилого помещения.</w:t>
      </w:r>
      <w:r w:rsidRPr="0008230D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</w:p>
    <w:p w:rsidR="00726243" w:rsidRPr="002C2AF8" w:rsidRDefault="00726243" w:rsidP="001A03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726243" w:rsidRPr="002C2AF8" w:rsidSect="00D6579E">
      <w:pgSz w:w="11906" w:h="16838"/>
      <w:pgMar w:top="851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056" w:rsidRDefault="00621056" w:rsidP="00621056">
      <w:pPr>
        <w:spacing w:after="0" w:line="240" w:lineRule="auto"/>
      </w:pPr>
      <w:r>
        <w:separator/>
      </w:r>
    </w:p>
  </w:endnote>
  <w:endnote w:type="continuationSeparator" w:id="0">
    <w:p w:rsidR="00621056" w:rsidRDefault="00621056" w:rsidP="0062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056" w:rsidRDefault="00621056" w:rsidP="00621056">
      <w:pPr>
        <w:spacing w:after="0" w:line="240" w:lineRule="auto"/>
      </w:pPr>
      <w:r>
        <w:separator/>
      </w:r>
    </w:p>
  </w:footnote>
  <w:footnote w:type="continuationSeparator" w:id="0">
    <w:p w:rsidR="00621056" w:rsidRDefault="00621056" w:rsidP="00621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99640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7EEC8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F4CC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9D08E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C785F"/>
    <w:multiLevelType w:val="hybridMultilevel"/>
    <w:tmpl w:val="714853BA"/>
    <w:lvl w:ilvl="0" w:tplc="85FA40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2CD367"/>
    <w:multiLevelType w:val="multilevel"/>
    <w:tmpl w:val="0281C6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0A8"/>
    <w:rsid w:val="001057CC"/>
    <w:rsid w:val="001A037B"/>
    <w:rsid w:val="001C3AD8"/>
    <w:rsid w:val="0028662B"/>
    <w:rsid w:val="002870D5"/>
    <w:rsid w:val="0029026C"/>
    <w:rsid w:val="002D3E8A"/>
    <w:rsid w:val="003320A8"/>
    <w:rsid w:val="00337EBA"/>
    <w:rsid w:val="0037611C"/>
    <w:rsid w:val="003B00AA"/>
    <w:rsid w:val="003D1C5E"/>
    <w:rsid w:val="00454269"/>
    <w:rsid w:val="004C0BC3"/>
    <w:rsid w:val="00533CFA"/>
    <w:rsid w:val="00535F42"/>
    <w:rsid w:val="005974CF"/>
    <w:rsid w:val="0061261F"/>
    <w:rsid w:val="00621056"/>
    <w:rsid w:val="0066664C"/>
    <w:rsid w:val="006C04CD"/>
    <w:rsid w:val="00726243"/>
    <w:rsid w:val="007A5392"/>
    <w:rsid w:val="007A76CD"/>
    <w:rsid w:val="007B1929"/>
    <w:rsid w:val="00861522"/>
    <w:rsid w:val="00866AE1"/>
    <w:rsid w:val="008900F1"/>
    <w:rsid w:val="008C3167"/>
    <w:rsid w:val="009909EE"/>
    <w:rsid w:val="009949E0"/>
    <w:rsid w:val="00A04D18"/>
    <w:rsid w:val="00A64CA1"/>
    <w:rsid w:val="00B82D3A"/>
    <w:rsid w:val="00C13598"/>
    <w:rsid w:val="00C41E69"/>
    <w:rsid w:val="00C46FAC"/>
    <w:rsid w:val="00C77C4B"/>
    <w:rsid w:val="00CA3F83"/>
    <w:rsid w:val="00CB10D4"/>
    <w:rsid w:val="00D4700F"/>
    <w:rsid w:val="00D6579E"/>
    <w:rsid w:val="00DD76CB"/>
    <w:rsid w:val="00E03E47"/>
    <w:rsid w:val="00E65E0D"/>
    <w:rsid w:val="00E76EF2"/>
    <w:rsid w:val="00E80EC1"/>
    <w:rsid w:val="00FB5D81"/>
    <w:rsid w:val="00FB6BC2"/>
    <w:rsid w:val="00FB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76C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7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омер строки1"/>
    <w:basedOn w:val="a0"/>
    <w:rsid w:val="00B82D3A"/>
    <w:rPr>
      <w:sz w:val="22"/>
    </w:rPr>
  </w:style>
  <w:style w:type="character" w:customStyle="1" w:styleId="12">
    <w:name w:val="Гиперссылка1"/>
    <w:rsid w:val="00B82D3A"/>
    <w:rPr>
      <w:color w:val="0000FF"/>
      <w:u w:val="single"/>
    </w:rPr>
  </w:style>
  <w:style w:type="table" w:customStyle="1" w:styleId="13">
    <w:name w:val="Обычная таблица1"/>
    <w:rsid w:val="00B82D3A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3"/>
    <w:rsid w:val="00B82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82D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2D3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05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2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0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76C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7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омер строки1"/>
    <w:basedOn w:val="a0"/>
    <w:rsid w:val="00B82D3A"/>
    <w:rPr>
      <w:sz w:val="22"/>
    </w:rPr>
  </w:style>
  <w:style w:type="character" w:customStyle="1" w:styleId="12">
    <w:name w:val="Гиперссылка1"/>
    <w:rsid w:val="00B82D3A"/>
    <w:rPr>
      <w:color w:val="0000FF"/>
      <w:u w:val="single"/>
    </w:rPr>
  </w:style>
  <w:style w:type="table" w:customStyle="1" w:styleId="13">
    <w:name w:val="Обычная таблица1"/>
    <w:rsid w:val="00B82D3A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3"/>
    <w:rsid w:val="00B82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rsid w:val="00B82D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2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2D8BA51492D7C5B5AD8A73921EBC116F8D0664A06DCFA56E4638C7CBCFA1984268662R3p9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FD94B4F5EDCD74AFDB2F508411F3B73F7A414AA706A60E9F912D7BD86E5E1E5C6D7AAF9BaCh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5</cp:revision>
  <cp:lastPrinted>2020-03-26T07:12:00Z</cp:lastPrinted>
  <dcterms:created xsi:type="dcterms:W3CDTF">2020-03-12T11:24:00Z</dcterms:created>
  <dcterms:modified xsi:type="dcterms:W3CDTF">2020-03-26T07:14:00Z</dcterms:modified>
</cp:coreProperties>
</file>