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CB" w:rsidRPr="008A47AA" w:rsidRDefault="00CD6DCB" w:rsidP="00CD6DCB">
      <w:pPr>
        <w:pStyle w:val="1"/>
        <w:jc w:val="center"/>
        <w:rPr>
          <w:b w:val="0"/>
          <w:noProof/>
        </w:rPr>
      </w:pPr>
      <w:r>
        <w:rPr>
          <w:b w:val="0"/>
          <w:noProof/>
        </w:rPr>
        <w:drawing>
          <wp:inline distT="0" distB="0" distL="0" distR="0" wp14:anchorId="7EF6A3F0" wp14:editId="56FC38BB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CB" w:rsidRDefault="00CD6DCB" w:rsidP="00CD6DCB">
      <w:pPr>
        <w:pStyle w:val="1"/>
        <w:rPr>
          <w:b w:val="0"/>
          <w:noProof/>
        </w:rPr>
      </w:pPr>
    </w:p>
    <w:p w:rsidR="00CD6DCB" w:rsidRPr="001144C4" w:rsidRDefault="00CD6DCB" w:rsidP="00CD6DCB">
      <w:pPr>
        <w:pStyle w:val="a7"/>
        <w:jc w:val="center"/>
        <w:rPr>
          <w:rFonts w:ascii="Times New Roman" w:hAnsi="Times New Roman"/>
          <w:b/>
        </w:rPr>
      </w:pPr>
      <w:r w:rsidRPr="001144C4">
        <w:rPr>
          <w:rFonts w:ascii="Times New Roman" w:hAnsi="Times New Roman"/>
          <w:b/>
        </w:rPr>
        <w:t>АДМИНИСТРАЦИЯ МУНИЦИПАЛЬНОГО ОБРАЗОВАНИЯ</w:t>
      </w:r>
    </w:p>
    <w:p w:rsidR="00CD6DCB" w:rsidRPr="00C23508" w:rsidRDefault="00CD6DCB" w:rsidP="00CD6DCB">
      <w:pPr>
        <w:pStyle w:val="a7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АНДЕГСКИЙ</w:t>
      </w:r>
      <w:r w:rsidRPr="00C23508">
        <w:rPr>
          <w:rFonts w:ascii="Times New Roman" w:hAnsi="Times New Roman"/>
          <w:b/>
        </w:rPr>
        <w:t xml:space="preserve">  СЕЛЬСОВЕТ»</w:t>
      </w:r>
    </w:p>
    <w:p w:rsidR="00CD6DCB" w:rsidRDefault="00CD6DCB" w:rsidP="00CD6DCB">
      <w:pPr>
        <w:pStyle w:val="a7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НЕНЕЦКОГО АВТОНОМНОГО ОКРУГА</w:t>
      </w:r>
    </w:p>
    <w:p w:rsidR="00CD6DCB" w:rsidRDefault="00CD6DCB" w:rsidP="00CD6DCB">
      <w:pPr>
        <w:pStyle w:val="a7"/>
        <w:jc w:val="center"/>
        <w:rPr>
          <w:rFonts w:ascii="Times New Roman" w:hAnsi="Times New Roman"/>
          <w:b/>
        </w:rPr>
      </w:pPr>
    </w:p>
    <w:p w:rsidR="00CD6DCB" w:rsidRPr="00C23508" w:rsidRDefault="00CD6DCB" w:rsidP="00CD6DCB">
      <w:pPr>
        <w:pStyle w:val="a7"/>
        <w:jc w:val="center"/>
        <w:rPr>
          <w:rFonts w:ascii="Times New Roman" w:hAnsi="Times New Roman"/>
          <w:b/>
        </w:rPr>
      </w:pPr>
    </w:p>
    <w:p w:rsidR="00CD6DCB" w:rsidRDefault="00CD6DCB" w:rsidP="00CD6DCB">
      <w:pPr>
        <w:jc w:val="center"/>
        <w:rPr>
          <w:b/>
        </w:rPr>
      </w:pPr>
    </w:p>
    <w:p w:rsidR="00CD6DCB" w:rsidRPr="00CD6DCB" w:rsidRDefault="00CD6DCB" w:rsidP="00CD6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6DCB" w:rsidRDefault="00CD6DCB" w:rsidP="00CD6DCB">
      <w:pPr>
        <w:spacing w:after="75"/>
        <w:jc w:val="both"/>
        <w:rPr>
          <w:color w:val="333333"/>
          <w:sz w:val="18"/>
          <w:szCs w:val="18"/>
        </w:rPr>
      </w:pPr>
      <w:r>
        <w:rPr>
          <w:color w:val="333333"/>
        </w:rPr>
        <w:t xml:space="preserve">           </w:t>
      </w:r>
    </w:p>
    <w:p w:rsidR="00CD6DCB" w:rsidRPr="00C7134E" w:rsidRDefault="00CD6DCB" w:rsidP="00CD6DCB">
      <w:pPr>
        <w:pStyle w:val="a7"/>
        <w:ind w:left="142"/>
        <w:rPr>
          <w:rFonts w:ascii="Times New Roman" w:hAnsi="Times New Roman"/>
          <w:bCs/>
          <w:kern w:val="32"/>
          <w:u w:val="single"/>
        </w:rPr>
      </w:pPr>
      <w:r w:rsidRPr="00C7134E">
        <w:rPr>
          <w:rFonts w:ascii="Times New Roman" w:hAnsi="Times New Roman"/>
          <w:bCs/>
          <w:kern w:val="32"/>
          <w:u w:val="single"/>
        </w:rPr>
        <w:t xml:space="preserve">от </w:t>
      </w:r>
      <w:r w:rsidR="002243C9">
        <w:rPr>
          <w:rFonts w:ascii="Times New Roman" w:hAnsi="Times New Roman"/>
          <w:bCs/>
          <w:kern w:val="32"/>
          <w:u w:val="single"/>
        </w:rPr>
        <w:t>04</w:t>
      </w:r>
      <w:r w:rsidRPr="00C7134E">
        <w:rPr>
          <w:rFonts w:ascii="Times New Roman" w:hAnsi="Times New Roman"/>
          <w:bCs/>
          <w:kern w:val="32"/>
          <w:u w:val="single"/>
        </w:rPr>
        <w:t>.</w:t>
      </w:r>
      <w:r w:rsidR="002243C9">
        <w:rPr>
          <w:rFonts w:ascii="Times New Roman" w:hAnsi="Times New Roman"/>
          <w:bCs/>
          <w:kern w:val="32"/>
          <w:u w:val="single"/>
        </w:rPr>
        <w:t>1</w:t>
      </w:r>
      <w:r w:rsidR="00DF3844">
        <w:rPr>
          <w:rFonts w:ascii="Times New Roman" w:hAnsi="Times New Roman"/>
          <w:bCs/>
          <w:kern w:val="32"/>
          <w:u w:val="single"/>
        </w:rPr>
        <w:t>2</w:t>
      </w:r>
      <w:bookmarkStart w:id="0" w:name="_GoBack"/>
      <w:bookmarkEnd w:id="0"/>
      <w:r w:rsidRPr="00C7134E">
        <w:rPr>
          <w:rFonts w:ascii="Times New Roman" w:hAnsi="Times New Roman"/>
          <w:bCs/>
          <w:kern w:val="32"/>
          <w:u w:val="single"/>
        </w:rPr>
        <w:t xml:space="preserve">.2018  № </w:t>
      </w:r>
      <w:r w:rsidR="002243C9">
        <w:rPr>
          <w:rFonts w:ascii="Times New Roman" w:hAnsi="Times New Roman"/>
          <w:bCs/>
          <w:kern w:val="32"/>
          <w:u w:val="single"/>
        </w:rPr>
        <w:t>54</w:t>
      </w:r>
      <w:r w:rsidRPr="00C7134E">
        <w:rPr>
          <w:rFonts w:ascii="Times New Roman" w:hAnsi="Times New Roman"/>
          <w:bCs/>
          <w:kern w:val="32"/>
          <w:u w:val="single"/>
        </w:rPr>
        <w:t xml:space="preserve">  </w:t>
      </w:r>
    </w:p>
    <w:p w:rsidR="00CD6DCB" w:rsidRPr="00AB65CC" w:rsidRDefault="00CD6DCB" w:rsidP="00CD6DCB">
      <w:pPr>
        <w:pStyle w:val="ConsPlusTitle"/>
        <w:ind w:left="142"/>
        <w:rPr>
          <w:rFonts w:ascii="Times New Roman" w:hAnsi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/>
          <w:b w:val="0"/>
          <w:kern w:val="32"/>
          <w:sz w:val="24"/>
          <w:szCs w:val="24"/>
        </w:rPr>
        <w:t>д. Андег, НАО</w:t>
      </w:r>
    </w:p>
    <w:p w:rsidR="00D17C50" w:rsidRPr="004F2E69" w:rsidRDefault="00D17C50" w:rsidP="00365D95">
      <w:pPr>
        <w:pStyle w:val="a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863C6" w:rsidRPr="00CD6DCB" w:rsidRDefault="00D17C50" w:rsidP="004863C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6DCB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4863C6" w:rsidRPr="00CD6DCB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E76B5" w:rsidRPr="00CD6DCB" w:rsidRDefault="004863C6" w:rsidP="000E76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6DC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E76B5" w:rsidRPr="00CD6DCB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наркомании, токсикомании </w:t>
      </w:r>
    </w:p>
    <w:p w:rsidR="00B60C2C" w:rsidRDefault="000E76B5" w:rsidP="000E76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6DCB">
        <w:rPr>
          <w:rFonts w:ascii="Times New Roman" w:hAnsi="Times New Roman" w:cs="Times New Roman"/>
          <w:sz w:val="24"/>
          <w:szCs w:val="24"/>
          <w:lang w:eastAsia="ru-RU"/>
        </w:rPr>
        <w:t xml:space="preserve">и алкоголизма </w:t>
      </w:r>
      <w:r w:rsidR="00B60C2C">
        <w:rPr>
          <w:rFonts w:ascii="Times New Roman" w:hAnsi="Times New Roman" w:cs="Times New Roman"/>
          <w:sz w:val="24"/>
          <w:szCs w:val="24"/>
          <w:lang w:eastAsia="ru-RU"/>
        </w:rPr>
        <w:t>на территории МО</w:t>
      </w:r>
    </w:p>
    <w:p w:rsidR="004863C6" w:rsidRPr="00CD6DCB" w:rsidRDefault="00B60C2C" w:rsidP="000E76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«Андегский сельсовет» НАО </w:t>
      </w:r>
      <w:r w:rsidR="000E76B5" w:rsidRPr="00CD6DCB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D6DC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E76B5" w:rsidRPr="00CD6DCB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CD6DC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76B5" w:rsidRPr="00CD6DCB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4863C6" w:rsidRPr="00CD6DC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17C50" w:rsidRPr="00CD6DCB" w:rsidRDefault="00D17C50" w:rsidP="00365D95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17C50" w:rsidRPr="00CD6DCB" w:rsidRDefault="00123EF8" w:rsidP="001C7DD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6DC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E76B5" w:rsidRPr="00CD6DCB">
        <w:rPr>
          <w:rFonts w:ascii="Times New Roman" w:hAnsi="Times New Roman" w:cs="Times New Roman"/>
          <w:sz w:val="24"/>
          <w:szCs w:val="24"/>
        </w:rPr>
        <w:t>ограничения распространения наркомании, алкоголизма, токсикомании и связанных с ними негативных социальных последствий</w:t>
      </w:r>
      <w:r w:rsidR="004863C6" w:rsidRPr="00CD6DC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CD6DCB">
        <w:rPr>
          <w:rFonts w:ascii="Times New Roman" w:hAnsi="Times New Roman" w:cs="Times New Roman"/>
          <w:sz w:val="24"/>
          <w:szCs w:val="24"/>
        </w:rPr>
        <w:t>«Андегский сельсовет» Ненецкого автономного округа</w:t>
      </w:r>
      <w:r w:rsidR="004863C6" w:rsidRPr="00CD6DCB">
        <w:rPr>
          <w:rFonts w:ascii="Times New Roman" w:hAnsi="Times New Roman" w:cs="Times New Roman"/>
          <w:sz w:val="24"/>
          <w:szCs w:val="24"/>
        </w:rPr>
        <w:t>,</w:t>
      </w:r>
      <w:r w:rsidR="00B60C2C">
        <w:rPr>
          <w:rFonts w:ascii="Times New Roman" w:hAnsi="Times New Roman" w:cs="Times New Roman"/>
          <w:sz w:val="24"/>
          <w:szCs w:val="24"/>
        </w:rPr>
        <w:t xml:space="preserve"> </w:t>
      </w:r>
      <w:r w:rsidR="004863C6" w:rsidRPr="00CD6DCB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</w:t>
      </w:r>
      <w:r w:rsidR="00CD6DCB">
        <w:rPr>
          <w:rFonts w:ascii="Times New Roman" w:hAnsi="Times New Roman" w:cs="Times New Roman"/>
          <w:sz w:val="24"/>
          <w:szCs w:val="24"/>
        </w:rPr>
        <w:t>«Андегский сельсовет»</w:t>
      </w:r>
      <w:r w:rsidR="001C7DD0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="004863C6" w:rsidRPr="00CD6DC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C7DD0">
        <w:rPr>
          <w:rFonts w:ascii="Times New Roman" w:hAnsi="Times New Roman" w:cs="Times New Roman"/>
          <w:sz w:val="24"/>
          <w:szCs w:val="24"/>
        </w:rPr>
        <w:t xml:space="preserve">МО «Андегский сельсовет» НАО </w:t>
      </w:r>
      <w:r w:rsidR="004863C6" w:rsidRPr="00CD6DCB">
        <w:rPr>
          <w:rFonts w:ascii="Times New Roman" w:hAnsi="Times New Roman" w:cs="Times New Roman"/>
          <w:sz w:val="24"/>
          <w:szCs w:val="24"/>
        </w:rPr>
        <w:t xml:space="preserve">   </w:t>
      </w:r>
      <w:r w:rsidR="001C7DD0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="00D17C50" w:rsidRPr="00CD6DC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17C50" w:rsidRPr="00CD6DCB" w:rsidRDefault="00D17C50" w:rsidP="00365D9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C50" w:rsidRDefault="00D17C50" w:rsidP="00B60C2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DC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863C6" w:rsidRPr="00CD6DCB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0E76B5" w:rsidRPr="00CD6DCB">
        <w:rPr>
          <w:rFonts w:ascii="Times New Roman" w:hAnsi="Times New Roman" w:cs="Times New Roman"/>
          <w:sz w:val="24"/>
          <w:szCs w:val="24"/>
        </w:rPr>
        <w:t xml:space="preserve">Профилактика наркомании, токсикомании и алкоголизма в </w:t>
      </w:r>
      <w:r w:rsidR="001C7DD0">
        <w:rPr>
          <w:rFonts w:ascii="Times New Roman" w:hAnsi="Times New Roman" w:cs="Times New Roman"/>
          <w:sz w:val="24"/>
          <w:szCs w:val="24"/>
        </w:rPr>
        <w:t>муниципальном образовании «Андегский сельсовет» НАО</w:t>
      </w:r>
      <w:r w:rsidR="00A91206" w:rsidRPr="00CD6DC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C7DD0">
        <w:rPr>
          <w:rFonts w:ascii="Times New Roman" w:hAnsi="Times New Roman" w:cs="Times New Roman"/>
          <w:sz w:val="24"/>
          <w:szCs w:val="24"/>
        </w:rPr>
        <w:t>9</w:t>
      </w:r>
      <w:r w:rsidR="00A91206" w:rsidRPr="00CD6DCB">
        <w:rPr>
          <w:rFonts w:ascii="Times New Roman" w:hAnsi="Times New Roman" w:cs="Times New Roman"/>
          <w:sz w:val="24"/>
          <w:szCs w:val="24"/>
        </w:rPr>
        <w:t>-20</w:t>
      </w:r>
      <w:r w:rsidR="001C7DD0">
        <w:rPr>
          <w:rFonts w:ascii="Times New Roman" w:hAnsi="Times New Roman" w:cs="Times New Roman"/>
          <w:sz w:val="24"/>
          <w:szCs w:val="24"/>
        </w:rPr>
        <w:t>21</w:t>
      </w:r>
      <w:r w:rsidR="00A91206" w:rsidRPr="00CD6DCB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603E0C" w:rsidRPr="00CD6DCB">
        <w:rPr>
          <w:rFonts w:ascii="Times New Roman" w:hAnsi="Times New Roman" w:cs="Times New Roman"/>
          <w:sz w:val="24"/>
          <w:szCs w:val="24"/>
        </w:rPr>
        <w:t>. (Приложение №1)</w:t>
      </w:r>
      <w:r w:rsidR="00B60C2C">
        <w:rPr>
          <w:rFonts w:ascii="Times New Roman" w:hAnsi="Times New Roman" w:cs="Times New Roman"/>
          <w:sz w:val="24"/>
          <w:szCs w:val="24"/>
        </w:rPr>
        <w:t>;</w:t>
      </w:r>
    </w:p>
    <w:p w:rsidR="00B60C2C" w:rsidRDefault="00B60C2C" w:rsidP="00B60C2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91206" w:rsidRPr="00B60C2C" w:rsidRDefault="00A91206" w:rsidP="00B60C2C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0C2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03E0C" w:rsidRPr="00B60C2C">
        <w:rPr>
          <w:rFonts w:ascii="Times New Roman" w:hAnsi="Times New Roman" w:cs="Times New Roman"/>
          <w:sz w:val="24"/>
          <w:szCs w:val="24"/>
        </w:rPr>
        <w:t>постановление</w:t>
      </w:r>
      <w:r w:rsidRPr="00B60C2C"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</w:t>
      </w:r>
      <w:r w:rsidR="001C7DD0" w:rsidRPr="00B60C2C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B60C2C">
        <w:rPr>
          <w:rFonts w:ascii="Times New Roman" w:hAnsi="Times New Roman" w:cs="Times New Roman"/>
          <w:sz w:val="24"/>
          <w:szCs w:val="24"/>
        </w:rPr>
        <w:t>.</w:t>
      </w:r>
    </w:p>
    <w:p w:rsidR="00D17C50" w:rsidRPr="00CD6DCB" w:rsidRDefault="00D17C50" w:rsidP="00603E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65D95" w:rsidRPr="00CD6DCB" w:rsidRDefault="00365D95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C50" w:rsidRPr="00CD6DCB" w:rsidRDefault="00D17C50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65D95" w:rsidRPr="00CD6DCB" w:rsidRDefault="00D17C50" w:rsidP="001C7DD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1C7D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 «Андегский сельсовет» НАО:</w:t>
      </w:r>
      <w:r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F2E69"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8131A"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95C17"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C7D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95C17" w:rsidRPr="00CD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D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В.Ф. Абакумова</w:t>
      </w:r>
    </w:p>
    <w:p w:rsidR="00365D95" w:rsidRPr="004F2E69" w:rsidRDefault="00365D95" w:rsidP="00365D95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D17C50" w:rsidRPr="004F2E69" w:rsidRDefault="00D17C50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5C17" w:rsidRDefault="00E95C17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799B" w:rsidRDefault="002D799B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799B" w:rsidRPr="004F2E69" w:rsidRDefault="002D799B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5C17" w:rsidRPr="004F2E69" w:rsidRDefault="00E95C17" w:rsidP="00365D9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131A" w:rsidRDefault="0088131A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2E69" w:rsidRDefault="004F2E69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E0E4B" w:rsidRDefault="00AE0E4B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E0E4B" w:rsidRDefault="00AE0E4B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E0E4B" w:rsidRDefault="00AE0E4B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E0E4B" w:rsidRDefault="00AE0E4B" w:rsidP="00365D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2E69" w:rsidRDefault="004F2E69" w:rsidP="00365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8131A" w:rsidRDefault="0088131A" w:rsidP="00365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8131A" w:rsidRPr="00365D95" w:rsidRDefault="0088131A" w:rsidP="00365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3486C" w:rsidRPr="00365D95" w:rsidRDefault="00D17C50" w:rsidP="00365D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65D9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365D95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83486C" w:rsidRPr="00365D95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2132C" w:rsidRDefault="001C7DD0" w:rsidP="00C946FC">
      <w:pPr>
        <w:pStyle w:val="a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="00D17C50" w:rsidRPr="00365D95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2243C9">
        <w:rPr>
          <w:rFonts w:ascii="Times New Roman" w:hAnsi="Times New Roman" w:cs="Times New Roman"/>
          <w:sz w:val="24"/>
          <w:szCs w:val="24"/>
        </w:rPr>
        <w:t>04</w:t>
      </w:r>
      <w:r w:rsidR="00C946FC">
        <w:rPr>
          <w:rFonts w:ascii="Times New Roman" w:hAnsi="Times New Roman" w:cs="Times New Roman"/>
          <w:sz w:val="24"/>
          <w:szCs w:val="24"/>
        </w:rPr>
        <w:t>.</w:t>
      </w:r>
      <w:r w:rsidR="002243C9">
        <w:rPr>
          <w:rFonts w:ascii="Times New Roman" w:hAnsi="Times New Roman" w:cs="Times New Roman"/>
          <w:sz w:val="24"/>
          <w:szCs w:val="24"/>
        </w:rPr>
        <w:t>12</w:t>
      </w:r>
      <w:r w:rsidR="00C946F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46FC">
        <w:rPr>
          <w:rFonts w:ascii="Times New Roman" w:hAnsi="Times New Roman" w:cs="Times New Roman"/>
          <w:sz w:val="24"/>
          <w:szCs w:val="24"/>
        </w:rPr>
        <w:t xml:space="preserve">г. </w:t>
      </w:r>
      <w:r w:rsidR="00D17C50" w:rsidRPr="00365D95">
        <w:rPr>
          <w:rFonts w:ascii="Times New Roman" w:hAnsi="Times New Roman" w:cs="Times New Roman"/>
          <w:sz w:val="24"/>
          <w:szCs w:val="24"/>
        </w:rPr>
        <w:t xml:space="preserve">№ </w:t>
      </w:r>
      <w:r w:rsidR="002243C9">
        <w:rPr>
          <w:rFonts w:ascii="Times New Roman" w:hAnsi="Times New Roman" w:cs="Times New Roman"/>
          <w:sz w:val="24"/>
          <w:szCs w:val="24"/>
        </w:rPr>
        <w:t>54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 ПРОГРАММА</w:t>
      </w:r>
    </w:p>
    <w:p w:rsidR="00E2132C" w:rsidRPr="00E2132C" w:rsidRDefault="00AE0E4B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НАРКОМАНИИ, ТОКСИКОМАНИИ И АЛКОГОЛИЗМА </w:t>
      </w:r>
      <w:proofErr w:type="gramStart"/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2132C" w:rsidRPr="00E2132C" w:rsidRDefault="001C7DD0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«АНДЕГСКИЙ СЕЛЬСОВЕТ» НЕНЕЦКОГО АВТОНОМНОГО ОКРУГА</w:t>
      </w:r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E2132C"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  <w:r w:rsidR="00AE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2132C" w:rsidRPr="00E2132C" w:rsidRDefault="00E2132C" w:rsidP="00E2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6945"/>
      </w:tblGrid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1C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профилактики наркомании, токсикомании и алкоголизма на 201</w:t>
            </w:r>
            <w:r w:rsidR="001C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1C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Федеральный закон от 08.01.1998г. №3-ФЗ  «</w:t>
            </w: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    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психотропных веществах»  (в ред. от 29.12.2015 г);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 Президента Российской Федерации от 18 октября 2007 года №1374  «в ред. от 27.07.2013 г.)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1C7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Администрация муниципального образования </w:t>
            </w:r>
            <w:r w:rsidR="001C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«Андегский сельсовет» Ненецкого автономного округа</w:t>
            </w:r>
          </w:p>
        </w:tc>
      </w:tr>
      <w:tr w:rsidR="00E2132C" w:rsidRPr="00E2132C" w:rsidTr="003D7BC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Администрация муниципального образования </w:t>
            </w:r>
            <w:r w:rsidR="00B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Андегский сельсовет» Ненецкого автономного округа</w:t>
            </w:r>
          </w:p>
        </w:tc>
      </w:tr>
      <w:tr w:rsidR="00E2132C" w:rsidRPr="00E2132C" w:rsidTr="003D7BC1">
        <w:trPr>
          <w:trHeight w:val="5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Совет депутатов </w:t>
            </w:r>
            <w:r w:rsidR="00B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«Андегский сельсовет» НАО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</w:t>
            </w:r>
            <w:r w:rsidR="00B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«Андегский сельсовет» Ненецкого автономного округа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60C2C" w:rsidRDefault="00E2132C" w:rsidP="00B6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НАО «Дом культуры д. Андег»;</w:t>
            </w:r>
          </w:p>
          <w:p w:rsidR="00B60C2C" w:rsidRDefault="00B60C2C" w:rsidP="00B6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НАО «Ненецкая центральная библиотека им. И.А. </w:t>
            </w:r>
            <w:proofErr w:type="spellStart"/>
            <w:r w:rsidR="00BE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Пичкова</w:t>
            </w:r>
            <w:proofErr w:type="spellEnd"/>
            <w:r w:rsidR="00BE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667F" w:rsidRDefault="00BE667F" w:rsidP="00B6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ГБОУ НАО «ОШ д. Андег»;</w:t>
            </w:r>
          </w:p>
          <w:p w:rsidR="00BE667F" w:rsidRPr="00E2132C" w:rsidRDefault="00BE667F" w:rsidP="00B6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филиал ФГУЗ 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Нельмин-Носовская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амбулатория» - здравпункт д. Андег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BE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BE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-Организационные мероприятия;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-Информационно-аналитические мероприятия;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мероприятия;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по информированию населения;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-Взаимодействие с общественными организациями;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E2132C" w:rsidRPr="00E2132C" w:rsidTr="003D7BC1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32C" w:rsidRPr="00E2132C" w:rsidRDefault="00E2132C" w:rsidP="00820651">
            <w:pPr>
              <w:spacing w:after="0" w:line="240" w:lineRule="auto"/>
              <w:ind w:left="14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Увеличение количества детей и молодежи, ведущих здоровый образ жизни;</w:t>
            </w:r>
          </w:p>
          <w:p w:rsidR="00E2132C" w:rsidRPr="00E2132C" w:rsidRDefault="00E2132C" w:rsidP="0082065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E2132C" w:rsidRPr="00E2132C" w:rsidRDefault="00E2132C" w:rsidP="0082065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Выявление потребителей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молодежи; </w:t>
            </w:r>
          </w:p>
          <w:p w:rsidR="00E2132C" w:rsidRPr="00E2132C" w:rsidRDefault="00E2132C" w:rsidP="0082065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веществами;</w:t>
            </w:r>
          </w:p>
          <w:p w:rsidR="00E2132C" w:rsidRPr="00E2132C" w:rsidRDefault="00E2132C" w:rsidP="0082065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Повышение интереса родителей к вопросам анти -  наркотического воспитания детей и подростков (увеличение количества обращений к специалистам);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Расширение охвата детей, подростков и молодежи </w:t>
            </w: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программами профилактики злоупотребления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учебных заведениях;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Формирование позитивного отношения  населения к здоровому образу жизни;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E2132C" w:rsidRPr="00E2132C" w:rsidRDefault="00E2132C" w:rsidP="00E2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С, ВИЧ-инфекцией, инфекциями., передающимися половым путем, психическими расстройствами;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Снижение уровня подростковой преступности;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E2132C" w:rsidRPr="00E2132C" w:rsidRDefault="00E2132C" w:rsidP="00E2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социальных последствий  злоупотребления </w:t>
            </w:r>
            <w:proofErr w:type="spellStart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2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892A13" w:rsidRDefault="00892A13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всё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наркориска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Программа профилактики наркомании, токсикомании и алкоголизма на 201</w:t>
      </w:r>
      <w:r w:rsidR="002243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–20</w:t>
      </w:r>
      <w:r w:rsidR="002243C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BE667F" w:rsidRPr="00E2132C" w:rsidRDefault="00BE667F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проблемы и обоснование необходимости ее решения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программными методами.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обстановки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профилактические мероприятия должны опираться: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наркогенную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 - социальную деятельность;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     на диагностику наркозависимости на ранней стадии;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</w:t>
      </w:r>
      <w:r w:rsidR="002243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«Андегский сельсовет» НАО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взять на себя роль координатора  деятельности по недопущению роста наркомании совместно с представителями Федеральной службы по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BE667F" w:rsidRPr="00E2132C" w:rsidRDefault="00BE667F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Организационные и нормотворческие мероприятия.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 Совершенствование системы управления деятельностью по профилактике алкоголизма, наркомании и токсикомании: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BE667F" w:rsidRPr="00E2132C" w:rsidRDefault="00BE667F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Профилактика алкоголизма, наркомании, токсикомании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детей и молодежи в образовательной среде.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 Предупреждение распространения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детьми и молодежью: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E667F" w:rsidRPr="00E2132C" w:rsidRDefault="00BE667F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Формирование здорового образа жизни и приобретение 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социальных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 детьми и молодежью.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Внедрение программ социального развития и профилактики зависимостей среди детей дошкольного возраста;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Обучение детей и молодежи умению противостоять предложению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 преодолевающего поведения);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Формирование компетентности у педагогов и специалистов по вопросам профилактики злоупотребления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детьми и молодежью;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Обучение воспитателей дошкольных заведений, психологов и педагогов учебных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 реализации программ формирования жизненных навыков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Формирование волонтерских групп из числа школьников и студентов, организация их деятельности.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Активизация профилактического потенциала семей учащихся и студентов: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веществами, семейных взаимоотношений, семейных патологий;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Проведение семейного консультирования по вопросам воспитания, урегулирования конфликтов, примирения;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 родительских навыков, выявление и оказание помощи "проблемным" семьям;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Формирование родительского актива и вовлечение его в профилактическую деятельность.</w:t>
      </w:r>
    </w:p>
    <w:p w:rsidR="00820651" w:rsidRPr="00E2132C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Профилактика алкоголизма, наркомании, токсикомании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детей и молодежи в сфере досуга.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 Привлечение детей и молодежи к активным формам досуга, обеспечение занятости: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       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Создание системы квотирования рабочих мест для молодежи, состоящей на учете в комиссиях по делам несовершеннолетних;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 Предупреждение распространения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досуговых учреждениях: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     Проведение информационной кампании по предупреждению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местах досуга;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Раннее выявление лиц, находящихся в состоянии опьянения на досуговых мероприятиях: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Обучение сотрудников, занятых в сфере молодежного досуга, методам работы по пресечению распространения наркотических средств в досуговых учреждениях,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Организация экспресс-освидетельствования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E4B" w:rsidRPr="00E2132C" w:rsidRDefault="00AE0E4B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Профилактика алкоголизма, наркомании, токсикомании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детей и молодежи по месту жительства (в семье).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Активизация профилактического потенциала семей, имеющих детей: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Организация профилактической работы с семьями по месту жительства;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Обучение специалистов специфике работы с детьми и молодежью и родителями из социально неблагополучных семей.</w:t>
      </w:r>
    </w:p>
    <w:p w:rsidR="00820651" w:rsidRPr="00E2132C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Профилактика алкоголизма, наркомании, токсикомании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детей и молодежи в общественных местах.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Организация благополучной ненаркотической среды на уровне дома, двора, уличного микросоциума: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населения;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Оснащение придомовых территорий спортивно-игровыми площадками для детей и молодежи;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Насыщение информационного пространства качественной наружной рекламой против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Организация массовых мероприятий, пропагандирующих ценности здорового образа жизни;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 Ограничение доступности для детей и молодежи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общественных местах: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Организация специальных (анти - наркотических) добровольных народных дружин, групп родительского контроля при органах территориального самоуправления поселения для патрулирования улиц в вечернее и ночное время;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Организация уличной социальной работы с детьми и молодежью, находящимися в социально опасном положении.</w:t>
      </w:r>
    </w:p>
    <w:p w:rsidR="00F826D6" w:rsidRDefault="00F826D6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D6" w:rsidRDefault="00F826D6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D6" w:rsidRDefault="00F826D6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D6" w:rsidRPr="00E2132C" w:rsidRDefault="00F826D6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55C" w:rsidRDefault="007B155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Основные цели и задачи Программы.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по профилактике алкоголизма, наркомании и токсикомании </w:t>
      </w:r>
      <w:r w:rsidR="0056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2A1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«Андегский сельсовет» НАО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снижение спроса на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 Для достижения указанной цели предполагается решить следующие задачи: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 детей и молодежи социальной компетентности, жизненных навыков, стресс - преодолевающего поведения, системы ценностей, ориентированных на ведение здорового образа жизни;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в семье, учебных заведениях, местах досуга и </w:t>
      </w: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 w:rsidRPr="007B1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2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поведения), привлекать их к активным формам досуга;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proofErr w:type="spellStart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Девиантное</w:t>
      </w:r>
      <w:proofErr w:type="spellEnd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 основным видам </w:t>
      </w:r>
      <w:proofErr w:type="spellStart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девиантного</w:t>
      </w:r>
      <w:proofErr w:type="spellEnd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поведения </w:t>
      </w:r>
      <w:proofErr w:type="gramStart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относятся</w:t>
      </w:r>
      <w:proofErr w:type="gramEnd"/>
      <w:r w:rsidRPr="00E213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прежде всего преступность, алкоголизм и наркомания, а также самоубийства, проституция).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эффективной реализации, действующей нормативно-правовой базы по вопросам профилактики алкоголизма, наркомании и токсикомании;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лечебное и реабилитационное пространство потребителей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повысить объем и качество лечебных и реабилитационных услуг наркологического профиля.</w:t>
      </w:r>
    </w:p>
    <w:p w:rsidR="005408EB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информированность населения  </w:t>
      </w:r>
      <w:r w:rsidR="00F82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«Андегский сельсовет» НАО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злоупотребления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интерес родителей к вопросам анти - наркотического воспитания детей и подростков;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учебных заведениях.</w:t>
      </w:r>
    </w:p>
    <w:p w:rsidR="00820651" w:rsidRPr="00E2132C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этапы реализации Программы.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2132C" w:rsidRPr="00E2132C" w:rsidRDefault="00E2132C" w:rsidP="0082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Прогнозируемые объемы и источники финансирования программы финансирование мероприятий Программы осуществляется за счет средств бюджета 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«Андегский сельсовет» НАО</w:t>
      </w:r>
    </w:p>
    <w:p w:rsidR="00E2132C" w:rsidRPr="00E2132C" w:rsidRDefault="00E2132C" w:rsidP="00E2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составит 3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рублей, в том числе:</w:t>
      </w:r>
    </w:p>
    <w:p w:rsidR="00E2132C" w:rsidRPr="00E2132C" w:rsidRDefault="00E2132C" w:rsidP="00E2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- 1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</w:t>
      </w:r>
    </w:p>
    <w:p w:rsidR="00E2132C" w:rsidRPr="00E2132C" w:rsidRDefault="00E2132C" w:rsidP="00E2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- 1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- 1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</w:t>
      </w:r>
    </w:p>
    <w:p w:rsid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51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51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51" w:rsidRPr="00E2132C" w:rsidRDefault="00820651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proofErr w:type="gramStart"/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реализации Программы.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целевой Программы осуществляет 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злоупотреблению наркотическими веществами и их незаконному обороту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администрации 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«Андегский сельсовет» НАО.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одновременно с годовым отчетом в установленные сроки представляет отчет о результатах реализации муниципальной программы.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E2132C" w:rsidRPr="00E2132C" w:rsidRDefault="00E2132C" w:rsidP="00E2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Оценка эффективности социально-экономических результатов</w:t>
      </w:r>
    </w:p>
    <w:p w:rsidR="00E2132C" w:rsidRPr="00E2132C" w:rsidRDefault="00E2132C" w:rsidP="00E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данной Программы в течение трех лет позволит: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информированность населения по проблемам злоупотребления </w:t>
      </w:r>
      <w:proofErr w:type="gramStart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активными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веществами, приобрести демонстрационные материалы по профилактике злоупотребления ПАВ;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интерес родителей к воп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росам анти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воспитания детей и подростков;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gramStart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активными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учебных заведениях до 100 процентов.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gramStart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="00820651"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активными</w:t>
      </w:r>
      <w:r w:rsidRPr="00E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</w:t>
      </w:r>
      <w:r w:rsidR="00820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«Андегский сельсовет» НАО</w:t>
      </w:r>
    </w:p>
    <w:p w:rsidR="00E2132C" w:rsidRPr="00E2132C" w:rsidRDefault="00E2132C" w:rsidP="00E2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D3" w:rsidRPr="00365D95" w:rsidRDefault="005871D3" w:rsidP="00E2132C">
      <w:pPr>
        <w:spacing w:before="100" w:beforeAutospacing="1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71D3" w:rsidRPr="00365D95" w:rsidSect="001C7DD0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B11"/>
    <w:multiLevelType w:val="multilevel"/>
    <w:tmpl w:val="2322458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</w:lvl>
    <w:lvl w:ilvl="2">
      <w:start w:val="2"/>
      <w:numFmt w:val="decimal"/>
      <w:isLgl/>
      <w:lvlText w:val="%1.%2.%3."/>
      <w:lvlJc w:val="left"/>
      <w:pPr>
        <w:ind w:left="1110" w:hanging="75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6C2183D"/>
    <w:multiLevelType w:val="hybridMultilevel"/>
    <w:tmpl w:val="2E62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F3FDF"/>
    <w:multiLevelType w:val="multilevel"/>
    <w:tmpl w:val="31226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C1"/>
    <w:rsid w:val="000E2B62"/>
    <w:rsid w:val="000E76B5"/>
    <w:rsid w:val="00114372"/>
    <w:rsid w:val="00123EF8"/>
    <w:rsid w:val="0013720D"/>
    <w:rsid w:val="001B13FA"/>
    <w:rsid w:val="001C7DD0"/>
    <w:rsid w:val="002243C9"/>
    <w:rsid w:val="00252958"/>
    <w:rsid w:val="002D799B"/>
    <w:rsid w:val="00365D95"/>
    <w:rsid w:val="00396F5B"/>
    <w:rsid w:val="004322E2"/>
    <w:rsid w:val="004863C6"/>
    <w:rsid w:val="004F2E69"/>
    <w:rsid w:val="005408EB"/>
    <w:rsid w:val="00562A17"/>
    <w:rsid w:val="005871D3"/>
    <w:rsid w:val="00603E0C"/>
    <w:rsid w:val="007B155C"/>
    <w:rsid w:val="00804B72"/>
    <w:rsid w:val="00820651"/>
    <w:rsid w:val="0083486C"/>
    <w:rsid w:val="0086726A"/>
    <w:rsid w:val="0088131A"/>
    <w:rsid w:val="00892A13"/>
    <w:rsid w:val="00A91206"/>
    <w:rsid w:val="00AE0E4B"/>
    <w:rsid w:val="00B60C2C"/>
    <w:rsid w:val="00BE36C2"/>
    <w:rsid w:val="00BE667F"/>
    <w:rsid w:val="00C946FC"/>
    <w:rsid w:val="00CD6DCB"/>
    <w:rsid w:val="00D17C50"/>
    <w:rsid w:val="00D83EB0"/>
    <w:rsid w:val="00D84913"/>
    <w:rsid w:val="00DF0B6C"/>
    <w:rsid w:val="00DF3844"/>
    <w:rsid w:val="00E2132C"/>
    <w:rsid w:val="00E63AC1"/>
    <w:rsid w:val="00E95C17"/>
    <w:rsid w:val="00F826D6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6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6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</cp:revision>
  <cp:lastPrinted>2018-12-04T13:49:00Z</cp:lastPrinted>
  <dcterms:created xsi:type="dcterms:W3CDTF">2018-12-04T13:30:00Z</dcterms:created>
  <dcterms:modified xsi:type="dcterms:W3CDTF">2018-12-04T13:51:00Z</dcterms:modified>
</cp:coreProperties>
</file>