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CC" w:rsidRDefault="00F713CC" w:rsidP="00175F7E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105895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Тридцать пятое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F713CC" w:rsidRDefault="00F713CC" w:rsidP="00F713CC">
      <w:pPr>
        <w:pStyle w:val="ConsTitle"/>
        <w:widowControl/>
        <w:spacing w:before="440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0816DC">
        <w:rPr>
          <w:rFonts w:ascii="Times New Roman" w:hAnsi="Times New Roman"/>
          <w:sz w:val="24"/>
          <w:szCs w:val="24"/>
        </w:rPr>
        <w:t xml:space="preserve"> </w:t>
      </w:r>
    </w:p>
    <w:p w:rsidR="00F713CC" w:rsidRPr="00F713CC" w:rsidRDefault="00F713CC" w:rsidP="00F713C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13 сентября 2021 года</w:t>
      </w:r>
      <w:r w:rsidR="009A1185">
        <w:rPr>
          <w:rFonts w:ascii="Times New Roman" w:hAnsi="Times New Roman"/>
          <w:b w:val="0"/>
          <w:sz w:val="24"/>
          <w:szCs w:val="24"/>
        </w:rPr>
        <w:t xml:space="preserve"> № 1</w:t>
      </w:r>
      <w:bookmarkStart w:id="0" w:name="_GoBack"/>
      <w:bookmarkEnd w:id="0"/>
    </w:p>
    <w:p w:rsidR="00FC0EC4" w:rsidRDefault="00FC0EC4" w:rsidP="00F713C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FC0EC4">
        <w:rPr>
          <w:b/>
        </w:rPr>
        <w:t>28315,0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FC0EC4">
        <w:rPr>
          <w:b/>
        </w:rPr>
        <w:t>28315,0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</w:t>
      </w:r>
      <w:r w:rsidR="000142BC">
        <w:t xml:space="preserve"> (профицит</w:t>
      </w:r>
      <w:r>
        <w:t>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BA170C">
        <w:t>3</w:t>
      </w:r>
      <w:r w:rsidR="00AE4D8E" w:rsidRPr="00761FC2">
        <w:t xml:space="preserve"> к настоящему решению).</w:t>
      </w:r>
    </w:p>
    <w:p w:rsidR="008C39DA" w:rsidRDefault="008C39DA" w:rsidP="00AE4D8E">
      <w:pPr>
        <w:ind w:firstLine="426"/>
        <w:jc w:val="both"/>
      </w:pPr>
      <w:r>
        <w:t>5. Внесение изменений в п.9, значение «</w:t>
      </w:r>
      <w:r w:rsidR="00FC0EC4">
        <w:t>18339,4</w:t>
      </w:r>
      <w:r>
        <w:t>» заменить на значение «</w:t>
      </w:r>
      <w:r w:rsidR="00FC0EC4">
        <w:t>22338,2</w:t>
      </w:r>
      <w:r>
        <w:t>»</w:t>
      </w:r>
    </w:p>
    <w:p w:rsidR="000142BC" w:rsidRDefault="000142BC" w:rsidP="000142BC">
      <w:pPr>
        <w:ind w:firstLine="426"/>
        <w:jc w:val="both"/>
      </w:pPr>
      <w:r>
        <w:t>6. Дополнить п.19 что в 2021 году из местного бюджета предоставляются субсидии на безвозмездной и безвозвратной основе субъектам среднего и малого предпринимательства.</w:t>
      </w:r>
    </w:p>
    <w:p w:rsidR="00AE4D8E" w:rsidRPr="00761FC2" w:rsidRDefault="000142BC" w:rsidP="00AE4D8E">
      <w:pPr>
        <w:ind w:firstLine="426"/>
        <w:jc w:val="both"/>
      </w:pPr>
      <w:r>
        <w:t>7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60" w:rsidRDefault="00106360" w:rsidP="003F4E51">
      <w:r>
        <w:separator/>
      </w:r>
    </w:p>
  </w:endnote>
  <w:endnote w:type="continuationSeparator" w:id="0">
    <w:p w:rsidR="00106360" w:rsidRDefault="00106360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60" w:rsidRDefault="00106360" w:rsidP="003F4E51">
      <w:r>
        <w:separator/>
      </w:r>
    </w:p>
  </w:footnote>
  <w:footnote w:type="continuationSeparator" w:id="0">
    <w:p w:rsidR="00106360" w:rsidRDefault="00106360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00FBC"/>
    <w:rsid w:val="000057E2"/>
    <w:rsid w:val="000071D6"/>
    <w:rsid w:val="000142BC"/>
    <w:rsid w:val="00056BBF"/>
    <w:rsid w:val="000816DC"/>
    <w:rsid w:val="00082F89"/>
    <w:rsid w:val="000C2986"/>
    <w:rsid w:val="000F6F73"/>
    <w:rsid w:val="00105895"/>
    <w:rsid w:val="00106360"/>
    <w:rsid w:val="001311F4"/>
    <w:rsid w:val="001668EE"/>
    <w:rsid w:val="001743C1"/>
    <w:rsid w:val="00175F7E"/>
    <w:rsid w:val="001955A3"/>
    <w:rsid w:val="001B2074"/>
    <w:rsid w:val="001F23E5"/>
    <w:rsid w:val="001F39AE"/>
    <w:rsid w:val="002064F5"/>
    <w:rsid w:val="00246F2C"/>
    <w:rsid w:val="00260708"/>
    <w:rsid w:val="0028021A"/>
    <w:rsid w:val="002D3769"/>
    <w:rsid w:val="002D62FE"/>
    <w:rsid w:val="003119B1"/>
    <w:rsid w:val="003250F8"/>
    <w:rsid w:val="00375042"/>
    <w:rsid w:val="00385881"/>
    <w:rsid w:val="003A430E"/>
    <w:rsid w:val="003C0C2E"/>
    <w:rsid w:val="003C3704"/>
    <w:rsid w:val="003F4E51"/>
    <w:rsid w:val="00414E01"/>
    <w:rsid w:val="004360F5"/>
    <w:rsid w:val="00456272"/>
    <w:rsid w:val="00482B57"/>
    <w:rsid w:val="004A6961"/>
    <w:rsid w:val="004C0783"/>
    <w:rsid w:val="004C69B3"/>
    <w:rsid w:val="00524E04"/>
    <w:rsid w:val="00532FB9"/>
    <w:rsid w:val="005A1566"/>
    <w:rsid w:val="005B13BE"/>
    <w:rsid w:val="005D1784"/>
    <w:rsid w:val="005D4CA1"/>
    <w:rsid w:val="005E1702"/>
    <w:rsid w:val="0061637A"/>
    <w:rsid w:val="0063171E"/>
    <w:rsid w:val="00642799"/>
    <w:rsid w:val="00672B1D"/>
    <w:rsid w:val="00674600"/>
    <w:rsid w:val="00684ADE"/>
    <w:rsid w:val="006858FA"/>
    <w:rsid w:val="006C0107"/>
    <w:rsid w:val="006C7E31"/>
    <w:rsid w:val="006E08EF"/>
    <w:rsid w:val="00735044"/>
    <w:rsid w:val="0075193D"/>
    <w:rsid w:val="0075579E"/>
    <w:rsid w:val="00775122"/>
    <w:rsid w:val="007D1935"/>
    <w:rsid w:val="007E3A9A"/>
    <w:rsid w:val="007F397E"/>
    <w:rsid w:val="007F5355"/>
    <w:rsid w:val="00816DBC"/>
    <w:rsid w:val="008617FF"/>
    <w:rsid w:val="0086351C"/>
    <w:rsid w:val="008C39DA"/>
    <w:rsid w:val="00925103"/>
    <w:rsid w:val="0096660B"/>
    <w:rsid w:val="00983C89"/>
    <w:rsid w:val="009A1185"/>
    <w:rsid w:val="009A11EF"/>
    <w:rsid w:val="00A07F02"/>
    <w:rsid w:val="00A85E60"/>
    <w:rsid w:val="00A969B3"/>
    <w:rsid w:val="00AA0B78"/>
    <w:rsid w:val="00AB77F4"/>
    <w:rsid w:val="00AC1B5E"/>
    <w:rsid w:val="00AC1EA0"/>
    <w:rsid w:val="00AC5CF1"/>
    <w:rsid w:val="00AE4442"/>
    <w:rsid w:val="00AE4D8E"/>
    <w:rsid w:val="00B5519B"/>
    <w:rsid w:val="00B7018F"/>
    <w:rsid w:val="00B86120"/>
    <w:rsid w:val="00B9037A"/>
    <w:rsid w:val="00BA170C"/>
    <w:rsid w:val="00BB11A5"/>
    <w:rsid w:val="00BD0CC7"/>
    <w:rsid w:val="00C03D80"/>
    <w:rsid w:val="00C12D26"/>
    <w:rsid w:val="00C4119F"/>
    <w:rsid w:val="00C443D8"/>
    <w:rsid w:val="00C64AB5"/>
    <w:rsid w:val="00C66564"/>
    <w:rsid w:val="00C81459"/>
    <w:rsid w:val="00C91062"/>
    <w:rsid w:val="00C91189"/>
    <w:rsid w:val="00C91AB3"/>
    <w:rsid w:val="00CA192A"/>
    <w:rsid w:val="00CA5234"/>
    <w:rsid w:val="00CF1A6F"/>
    <w:rsid w:val="00D1724F"/>
    <w:rsid w:val="00D24A47"/>
    <w:rsid w:val="00D60407"/>
    <w:rsid w:val="00D870E5"/>
    <w:rsid w:val="00D92C32"/>
    <w:rsid w:val="00DE71A8"/>
    <w:rsid w:val="00E0095C"/>
    <w:rsid w:val="00E0578B"/>
    <w:rsid w:val="00E05DD4"/>
    <w:rsid w:val="00E12398"/>
    <w:rsid w:val="00E233F5"/>
    <w:rsid w:val="00E7156F"/>
    <w:rsid w:val="00EF2AEA"/>
    <w:rsid w:val="00F20E29"/>
    <w:rsid w:val="00F26FCB"/>
    <w:rsid w:val="00F34016"/>
    <w:rsid w:val="00F55837"/>
    <w:rsid w:val="00F713CC"/>
    <w:rsid w:val="00F7634E"/>
    <w:rsid w:val="00F947AD"/>
    <w:rsid w:val="00FC0EC4"/>
    <w:rsid w:val="00FC3554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134214-8FCD-40F8-8F02-D90D63F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2021-09-13T08:24:00Z</cp:lastPrinted>
  <dcterms:created xsi:type="dcterms:W3CDTF">2021-09-13T06:21:00Z</dcterms:created>
  <dcterms:modified xsi:type="dcterms:W3CDTF">2021-09-22T09:38:00Z</dcterms:modified>
</cp:coreProperties>
</file>