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43" w:rsidRDefault="007A5392" w:rsidP="00A04D18">
      <w:pPr>
        <w:autoSpaceDE w:val="0"/>
        <w:autoSpaceDN w:val="0"/>
        <w:adjustRightInd w:val="0"/>
        <w:spacing w:after="0" w:line="240" w:lineRule="auto"/>
        <w:ind w:firstLine="708"/>
        <w:jc w:val="center"/>
        <w:rPr>
          <w:rFonts w:ascii="Times New Roman" w:eastAsia="Times New Roman" w:hAnsi="Times New Roman"/>
          <w:b/>
          <w:bCs/>
          <w:lang w:eastAsia="ru-RU"/>
        </w:rPr>
      </w:pPr>
      <w:r>
        <w:rPr>
          <w:b/>
          <w:noProof/>
          <w:sz w:val="26"/>
          <w:szCs w:val="26"/>
          <w:lang w:eastAsia="ru-RU"/>
        </w:rPr>
        <w:drawing>
          <wp:inline distT="0" distB="0" distL="0" distR="0">
            <wp:extent cx="588010" cy="666115"/>
            <wp:effectExtent l="19050" t="0" r="254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588010" cy="666115"/>
                    </a:xfrm>
                    <a:prstGeom prst="rect">
                      <a:avLst/>
                    </a:prstGeom>
                    <a:noFill/>
                    <a:ln w="9525">
                      <a:noFill/>
                      <a:miter lim="800000"/>
                      <a:headEnd/>
                      <a:tailEnd/>
                    </a:ln>
                  </pic:spPr>
                </pic:pic>
              </a:graphicData>
            </a:graphic>
          </wp:inline>
        </w:drawing>
      </w:r>
    </w:p>
    <w:p w:rsidR="007A5392" w:rsidRDefault="007A5392" w:rsidP="00A04D18">
      <w:pPr>
        <w:autoSpaceDE w:val="0"/>
        <w:autoSpaceDN w:val="0"/>
        <w:adjustRightInd w:val="0"/>
        <w:spacing w:after="0" w:line="240" w:lineRule="auto"/>
        <w:ind w:firstLine="708"/>
        <w:jc w:val="center"/>
        <w:rPr>
          <w:rFonts w:ascii="Times New Roman" w:eastAsia="Times New Roman" w:hAnsi="Times New Roman"/>
          <w:b/>
          <w:bCs/>
          <w:lang w:eastAsia="ru-RU"/>
        </w:rPr>
      </w:pPr>
    </w:p>
    <w:p w:rsidR="007A5392" w:rsidRPr="00FB7CE2" w:rsidRDefault="007A5392" w:rsidP="00A04D18">
      <w:pPr>
        <w:autoSpaceDE w:val="0"/>
        <w:autoSpaceDN w:val="0"/>
        <w:adjustRightInd w:val="0"/>
        <w:spacing w:after="0" w:line="240" w:lineRule="auto"/>
        <w:ind w:firstLine="708"/>
        <w:jc w:val="center"/>
        <w:rPr>
          <w:rFonts w:ascii="Times New Roman" w:eastAsia="Times New Roman" w:hAnsi="Times New Roman"/>
          <w:b/>
          <w:bCs/>
          <w:lang w:eastAsia="ru-RU"/>
        </w:rPr>
      </w:pPr>
    </w:p>
    <w:p w:rsidR="00A04D18" w:rsidRPr="00FB7CE2" w:rsidRDefault="00A04D18" w:rsidP="00A04D18">
      <w:pPr>
        <w:autoSpaceDE w:val="0"/>
        <w:autoSpaceDN w:val="0"/>
        <w:adjustRightInd w:val="0"/>
        <w:spacing w:after="0" w:line="240" w:lineRule="auto"/>
        <w:ind w:firstLine="708"/>
        <w:jc w:val="center"/>
        <w:rPr>
          <w:rFonts w:ascii="Times New Roman" w:eastAsia="Times New Roman" w:hAnsi="Times New Roman"/>
          <w:b/>
          <w:bCs/>
          <w:lang w:eastAsia="ru-RU"/>
        </w:rPr>
      </w:pPr>
      <w:r w:rsidRPr="00FB7CE2">
        <w:rPr>
          <w:rFonts w:ascii="Times New Roman" w:eastAsia="Times New Roman" w:hAnsi="Times New Roman"/>
          <w:b/>
          <w:bCs/>
          <w:lang w:eastAsia="ru-RU"/>
        </w:rPr>
        <w:t>СОВЕТ ДЕПУТАТОВ МУНИЦИПАЛЬНОГО ОБРАЗОВАНИЯ</w:t>
      </w:r>
    </w:p>
    <w:p w:rsidR="00A04D18" w:rsidRPr="00FB7CE2" w:rsidRDefault="00A04D18" w:rsidP="00A04D18">
      <w:pPr>
        <w:autoSpaceDE w:val="0"/>
        <w:autoSpaceDN w:val="0"/>
        <w:adjustRightInd w:val="0"/>
        <w:spacing w:after="0" w:line="240" w:lineRule="auto"/>
        <w:jc w:val="center"/>
        <w:rPr>
          <w:rFonts w:ascii="Times New Roman" w:eastAsia="Times New Roman" w:hAnsi="Times New Roman"/>
          <w:b/>
          <w:bCs/>
          <w:lang w:eastAsia="ru-RU"/>
        </w:rPr>
      </w:pPr>
      <w:r w:rsidRPr="00FB7CE2">
        <w:rPr>
          <w:rFonts w:ascii="Times New Roman" w:eastAsia="Times New Roman" w:hAnsi="Times New Roman"/>
          <w:b/>
          <w:bCs/>
          <w:lang w:eastAsia="ru-RU"/>
        </w:rPr>
        <w:t>«</w:t>
      </w:r>
      <w:r w:rsidR="0029026C">
        <w:rPr>
          <w:rFonts w:ascii="Times New Roman" w:eastAsia="Times New Roman" w:hAnsi="Times New Roman"/>
          <w:b/>
          <w:bCs/>
          <w:lang w:eastAsia="ru-RU"/>
        </w:rPr>
        <w:t>АНДЕГСКИЙ</w:t>
      </w:r>
      <w:r w:rsidRPr="00FB7CE2">
        <w:rPr>
          <w:rFonts w:ascii="Times New Roman" w:eastAsia="Times New Roman" w:hAnsi="Times New Roman"/>
          <w:b/>
          <w:bCs/>
          <w:lang w:eastAsia="ru-RU"/>
        </w:rPr>
        <w:t xml:space="preserve"> СЕЛЬСОВЕТ» НЕНЕЦКОГО АВТОНОМНОГО ОКРУГА</w:t>
      </w:r>
    </w:p>
    <w:p w:rsidR="00A04D18" w:rsidRPr="005872D0" w:rsidRDefault="00A04D18" w:rsidP="00A04D1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autoSpaceDE w:val="0"/>
        <w:autoSpaceDN w:val="0"/>
        <w:adjustRightInd w:val="0"/>
        <w:spacing w:after="0" w:line="240" w:lineRule="auto"/>
        <w:rPr>
          <w:rFonts w:ascii="Times New Roman" w:eastAsia="Times New Roman" w:hAnsi="Times New Roman"/>
          <w:b/>
          <w:bCs/>
          <w:sz w:val="24"/>
          <w:szCs w:val="24"/>
          <w:lang w:eastAsia="ru-RU"/>
        </w:rPr>
      </w:pPr>
    </w:p>
    <w:p w:rsidR="00A04D18" w:rsidRPr="005872D0" w:rsidRDefault="001A6553" w:rsidP="00A04D1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Пятое </w:t>
      </w:r>
      <w:r w:rsidR="00A04D18" w:rsidRPr="005872D0">
        <w:rPr>
          <w:rFonts w:ascii="Times New Roman" w:eastAsia="Times New Roman" w:hAnsi="Times New Roman"/>
          <w:sz w:val="24"/>
          <w:szCs w:val="24"/>
          <w:lang w:eastAsia="ru-RU"/>
        </w:rPr>
        <w:t xml:space="preserve">заседание </w:t>
      </w:r>
      <w:r w:rsidR="007A5392">
        <w:rPr>
          <w:rFonts w:ascii="Times New Roman" w:eastAsia="Times New Roman" w:hAnsi="Times New Roman"/>
          <w:sz w:val="24"/>
          <w:szCs w:val="24"/>
          <w:lang w:eastAsia="ru-RU"/>
        </w:rPr>
        <w:t>6</w:t>
      </w:r>
      <w:r w:rsidR="00A04D18" w:rsidRPr="005872D0">
        <w:rPr>
          <w:rFonts w:ascii="Times New Roman" w:eastAsia="Times New Roman" w:hAnsi="Times New Roman"/>
          <w:sz w:val="24"/>
          <w:szCs w:val="24"/>
          <w:lang w:eastAsia="ru-RU"/>
        </w:rPr>
        <w:t xml:space="preserve"> – го созыва</w:t>
      </w:r>
    </w:p>
    <w:p w:rsidR="00A04D18" w:rsidRPr="005872D0" w:rsidRDefault="00A04D18" w:rsidP="00A04D18">
      <w:pPr>
        <w:autoSpaceDE w:val="0"/>
        <w:autoSpaceDN w:val="0"/>
        <w:adjustRightInd w:val="0"/>
        <w:spacing w:after="0" w:line="240" w:lineRule="auto"/>
        <w:rPr>
          <w:rFonts w:ascii="Times New Roman" w:eastAsia="Times New Roman" w:hAnsi="Times New Roman"/>
          <w:b/>
          <w:bCs/>
          <w:sz w:val="24"/>
          <w:szCs w:val="24"/>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4"/>
          <w:szCs w:val="24"/>
          <w:lang w:eastAsia="ru-RU"/>
        </w:rPr>
      </w:pPr>
      <w:r w:rsidRPr="005872D0">
        <w:rPr>
          <w:rFonts w:ascii="Times New Roman" w:eastAsia="Times New Roman" w:hAnsi="Times New Roman"/>
          <w:b/>
          <w:bCs/>
          <w:sz w:val="24"/>
          <w:szCs w:val="24"/>
          <w:lang w:eastAsia="ru-RU"/>
        </w:rPr>
        <w:t>РЕШЕНИЕ</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4"/>
          <w:szCs w:val="24"/>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r w:rsidR="007A5392">
        <w:rPr>
          <w:rFonts w:ascii="Times New Roman" w:eastAsia="Times New Roman" w:hAnsi="Times New Roman"/>
          <w:bCs/>
          <w:sz w:val="24"/>
          <w:szCs w:val="24"/>
          <w:lang w:eastAsia="ru-RU"/>
        </w:rPr>
        <w:t>27</w:t>
      </w:r>
      <w:r w:rsidR="002D3E8A">
        <w:rPr>
          <w:rFonts w:ascii="Times New Roman" w:eastAsia="Times New Roman" w:hAnsi="Times New Roman"/>
          <w:bCs/>
          <w:sz w:val="24"/>
          <w:szCs w:val="24"/>
          <w:lang w:eastAsia="ru-RU"/>
        </w:rPr>
        <w:t xml:space="preserve">  </w:t>
      </w:r>
      <w:r w:rsidR="007A5392">
        <w:rPr>
          <w:rFonts w:ascii="Times New Roman" w:eastAsia="Times New Roman" w:hAnsi="Times New Roman"/>
          <w:bCs/>
          <w:sz w:val="24"/>
          <w:szCs w:val="24"/>
          <w:lang w:eastAsia="ru-RU"/>
        </w:rPr>
        <w:t>февраля</w:t>
      </w:r>
      <w:r w:rsidR="002D3E8A">
        <w:rPr>
          <w:rFonts w:ascii="Times New Roman" w:eastAsia="Times New Roman" w:hAnsi="Times New Roman"/>
          <w:bCs/>
          <w:sz w:val="24"/>
          <w:szCs w:val="24"/>
          <w:lang w:eastAsia="ru-RU"/>
        </w:rPr>
        <w:t xml:space="preserve">   201</w:t>
      </w:r>
      <w:r w:rsidR="007A5392">
        <w:rPr>
          <w:rFonts w:ascii="Times New Roman" w:eastAsia="Times New Roman" w:hAnsi="Times New Roman"/>
          <w:bCs/>
          <w:sz w:val="24"/>
          <w:szCs w:val="24"/>
          <w:lang w:eastAsia="ru-RU"/>
        </w:rPr>
        <w:t>8</w:t>
      </w:r>
      <w:r w:rsidR="002D3E8A">
        <w:rPr>
          <w:rFonts w:ascii="Times New Roman" w:eastAsia="Times New Roman" w:hAnsi="Times New Roman"/>
          <w:bCs/>
          <w:sz w:val="24"/>
          <w:szCs w:val="24"/>
          <w:lang w:eastAsia="ru-RU"/>
        </w:rPr>
        <w:t xml:space="preserve">  года №  </w:t>
      </w:r>
      <w:r w:rsidR="0029026C">
        <w:rPr>
          <w:rFonts w:ascii="Times New Roman" w:eastAsia="Times New Roman" w:hAnsi="Times New Roman"/>
          <w:bCs/>
          <w:sz w:val="24"/>
          <w:szCs w:val="24"/>
          <w:lang w:eastAsia="ru-RU"/>
        </w:rPr>
        <w:t>1</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r w:rsidRPr="005872D0">
        <w:rPr>
          <w:rFonts w:ascii="Times New Roman" w:eastAsia="Times New Roman" w:hAnsi="Times New Roman"/>
          <w:b/>
          <w:bCs/>
          <w:sz w:val="26"/>
          <w:szCs w:val="26"/>
          <w:lang w:eastAsia="ru-RU"/>
        </w:rPr>
        <w:t>О ежегодном  отчете главы муниципального образования «</w:t>
      </w:r>
      <w:r w:rsidR="0029026C">
        <w:rPr>
          <w:rFonts w:ascii="Times New Roman" w:eastAsia="Times New Roman" w:hAnsi="Times New Roman"/>
          <w:b/>
          <w:bCs/>
          <w:sz w:val="26"/>
          <w:szCs w:val="26"/>
          <w:lang w:eastAsia="ru-RU"/>
        </w:rPr>
        <w:t>Андегский</w:t>
      </w:r>
      <w:r w:rsidRPr="005872D0">
        <w:rPr>
          <w:rFonts w:ascii="Times New Roman" w:eastAsia="Times New Roman" w:hAnsi="Times New Roman"/>
          <w:b/>
          <w:bCs/>
          <w:sz w:val="26"/>
          <w:szCs w:val="26"/>
          <w:lang w:eastAsia="ru-RU"/>
        </w:rPr>
        <w:t xml:space="preserve"> сельсовет» Ненецкого автономного округа, о результатах деятельности Администрации  муниципального образования </w:t>
      </w:r>
    </w:p>
    <w:p w:rsidR="0029026C" w:rsidRDefault="00A04D18" w:rsidP="00A04D18">
      <w:pPr>
        <w:widowControl w:val="0"/>
        <w:autoSpaceDE w:val="0"/>
        <w:autoSpaceDN w:val="0"/>
        <w:spacing w:after="0" w:line="240" w:lineRule="auto"/>
        <w:jc w:val="center"/>
        <w:rPr>
          <w:rFonts w:ascii="Times New Roman" w:eastAsia="Times New Roman" w:hAnsi="Times New Roman" w:cs="Arial"/>
          <w:b/>
          <w:bCs/>
          <w:sz w:val="26"/>
          <w:szCs w:val="26"/>
          <w:lang w:eastAsia="ru-RU"/>
        </w:rPr>
      </w:pPr>
      <w:r w:rsidRPr="005872D0">
        <w:rPr>
          <w:rFonts w:ascii="Times New Roman" w:eastAsia="Times New Roman" w:hAnsi="Times New Roman"/>
          <w:b/>
          <w:bCs/>
          <w:sz w:val="26"/>
          <w:szCs w:val="26"/>
          <w:lang w:eastAsia="ru-RU"/>
        </w:rPr>
        <w:t>«</w:t>
      </w:r>
      <w:r w:rsidR="0029026C">
        <w:rPr>
          <w:rFonts w:ascii="Times New Roman" w:eastAsia="Times New Roman" w:hAnsi="Times New Roman"/>
          <w:b/>
          <w:bCs/>
          <w:sz w:val="26"/>
          <w:szCs w:val="26"/>
          <w:lang w:eastAsia="ru-RU"/>
        </w:rPr>
        <w:t>Андегский</w:t>
      </w:r>
      <w:r w:rsidRPr="005872D0">
        <w:rPr>
          <w:rFonts w:ascii="Times New Roman" w:eastAsia="Times New Roman" w:hAnsi="Times New Roman"/>
          <w:b/>
          <w:bCs/>
          <w:sz w:val="26"/>
          <w:szCs w:val="26"/>
          <w:lang w:eastAsia="ru-RU"/>
        </w:rPr>
        <w:t xml:space="preserve"> сельсовет» Нене</w:t>
      </w:r>
      <w:r>
        <w:rPr>
          <w:rFonts w:ascii="Times New Roman" w:eastAsia="Times New Roman" w:hAnsi="Times New Roman"/>
          <w:b/>
          <w:bCs/>
          <w:sz w:val="26"/>
          <w:szCs w:val="26"/>
          <w:lang w:eastAsia="ru-RU"/>
        </w:rPr>
        <w:t>цкого автономного округа за 201</w:t>
      </w:r>
      <w:r w:rsidR="007A5392">
        <w:rPr>
          <w:rFonts w:ascii="Times New Roman" w:eastAsia="Times New Roman" w:hAnsi="Times New Roman"/>
          <w:b/>
          <w:bCs/>
          <w:sz w:val="26"/>
          <w:szCs w:val="26"/>
          <w:lang w:eastAsia="ru-RU"/>
        </w:rPr>
        <w:t>7</w:t>
      </w:r>
      <w:r w:rsidRPr="005872D0">
        <w:rPr>
          <w:rFonts w:ascii="Times New Roman" w:eastAsia="Times New Roman" w:hAnsi="Times New Roman"/>
          <w:b/>
          <w:bCs/>
          <w:sz w:val="26"/>
          <w:szCs w:val="26"/>
          <w:lang w:eastAsia="ru-RU"/>
        </w:rPr>
        <w:t xml:space="preserve"> год</w:t>
      </w:r>
      <w:r w:rsidRPr="005872D0">
        <w:rPr>
          <w:rFonts w:ascii="Times New Roman" w:eastAsia="Times New Roman" w:hAnsi="Times New Roman" w:cs="Arial"/>
          <w:b/>
          <w:bCs/>
          <w:sz w:val="26"/>
          <w:szCs w:val="26"/>
          <w:lang w:eastAsia="ru-RU"/>
        </w:rPr>
        <w:t xml:space="preserve">,  в том числе о решении вопросов, поставленных </w:t>
      </w:r>
      <w:r w:rsidR="0029026C">
        <w:rPr>
          <w:rFonts w:ascii="Times New Roman" w:eastAsia="Times New Roman" w:hAnsi="Times New Roman" w:cs="Arial"/>
          <w:b/>
          <w:bCs/>
          <w:sz w:val="26"/>
          <w:szCs w:val="26"/>
          <w:lang w:eastAsia="ru-RU"/>
        </w:rPr>
        <w:t xml:space="preserve"> </w:t>
      </w:r>
      <w:r w:rsidRPr="005872D0">
        <w:rPr>
          <w:rFonts w:ascii="Times New Roman" w:eastAsia="Times New Roman" w:hAnsi="Times New Roman" w:cs="Arial"/>
          <w:b/>
          <w:bCs/>
          <w:sz w:val="26"/>
          <w:szCs w:val="26"/>
          <w:lang w:eastAsia="ru-RU"/>
        </w:rPr>
        <w:t>Советом депутатов муниципального образования</w:t>
      </w:r>
      <w:r w:rsidR="0029026C">
        <w:rPr>
          <w:rFonts w:ascii="Times New Roman" w:eastAsia="Times New Roman" w:hAnsi="Times New Roman" w:cs="Arial"/>
          <w:b/>
          <w:bCs/>
          <w:sz w:val="26"/>
          <w:szCs w:val="26"/>
          <w:lang w:eastAsia="ru-RU"/>
        </w:rPr>
        <w:t xml:space="preserve"> «Андегский сельсовет» </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r w:rsidRPr="005872D0">
        <w:rPr>
          <w:rFonts w:ascii="Times New Roman" w:eastAsia="Times New Roman" w:hAnsi="Times New Roman" w:cs="Arial"/>
          <w:b/>
          <w:bCs/>
          <w:sz w:val="26"/>
          <w:szCs w:val="26"/>
          <w:lang w:eastAsia="ru-RU"/>
        </w:rPr>
        <w:t xml:space="preserve"> Ненецкого автономного округа</w:t>
      </w:r>
    </w:p>
    <w:p w:rsidR="00A04D18" w:rsidRPr="005872D0" w:rsidRDefault="00A04D18" w:rsidP="00A04D18">
      <w:pPr>
        <w:widowControl w:val="0"/>
        <w:autoSpaceDE w:val="0"/>
        <w:autoSpaceDN w:val="0"/>
        <w:spacing w:after="0" w:line="240" w:lineRule="auto"/>
        <w:jc w:val="center"/>
        <w:rPr>
          <w:rFonts w:ascii="Times New Roman" w:eastAsia="Times New Roman" w:hAnsi="Times New Roman"/>
          <w:b/>
          <w:bCs/>
          <w:sz w:val="26"/>
          <w:szCs w:val="26"/>
          <w:lang w:eastAsia="ru-RU"/>
        </w:rPr>
      </w:pPr>
    </w:p>
    <w:p w:rsidR="00A04D18" w:rsidRPr="005872D0" w:rsidRDefault="00A04D18" w:rsidP="00A04D18">
      <w:pPr>
        <w:autoSpaceDE w:val="0"/>
        <w:autoSpaceDN w:val="0"/>
        <w:adjustRightInd w:val="0"/>
        <w:spacing w:after="0" w:line="240" w:lineRule="auto"/>
        <w:jc w:val="both"/>
        <w:rPr>
          <w:rFonts w:ascii="Times New Roman" w:eastAsia="Times New Roman" w:hAnsi="Times New Roman"/>
          <w:sz w:val="24"/>
          <w:szCs w:val="24"/>
          <w:lang w:eastAsia="ru-RU"/>
        </w:rPr>
      </w:pPr>
    </w:p>
    <w:p w:rsidR="00A04D18" w:rsidRPr="005872D0" w:rsidRDefault="00A04D18" w:rsidP="00A04D1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72D0">
        <w:rPr>
          <w:rFonts w:ascii="Times New Roman" w:eastAsia="Times New Roman" w:hAnsi="Times New Roman"/>
          <w:sz w:val="24"/>
          <w:szCs w:val="24"/>
          <w:lang w:eastAsia="ru-RU"/>
        </w:rPr>
        <w:t xml:space="preserve">Руководствуясь частью 11.1. статьи 35,  частью 5.1. статьи 35 </w:t>
      </w:r>
      <w:r w:rsidRPr="005872D0">
        <w:rPr>
          <w:rFonts w:ascii="Times New Roman" w:eastAsia="Times New Roman" w:hAnsi="Times New Roman"/>
          <w:bCs/>
          <w:sz w:val="24"/>
          <w:szCs w:val="24"/>
          <w:lang w:eastAsia="ru-RU"/>
        </w:rPr>
        <w:t>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w:t>
      </w:r>
      <w:r w:rsidR="0029026C">
        <w:rPr>
          <w:rFonts w:ascii="Times New Roman" w:eastAsia="Times New Roman" w:hAnsi="Times New Roman"/>
          <w:bCs/>
          <w:sz w:val="24"/>
          <w:szCs w:val="24"/>
          <w:lang w:eastAsia="ru-RU"/>
        </w:rPr>
        <w:t>Андегский</w:t>
      </w:r>
      <w:r w:rsidRPr="005872D0">
        <w:rPr>
          <w:rFonts w:ascii="Times New Roman" w:eastAsia="Times New Roman" w:hAnsi="Times New Roman"/>
          <w:bCs/>
          <w:sz w:val="24"/>
          <w:szCs w:val="24"/>
          <w:lang w:eastAsia="ru-RU"/>
        </w:rPr>
        <w:t xml:space="preserve"> сельсовет» Ненецкого автономного округа, </w:t>
      </w:r>
      <w:r w:rsidRPr="005872D0">
        <w:rPr>
          <w:rFonts w:ascii="Times New Roman" w:eastAsia="Times New Roman" w:hAnsi="Times New Roman"/>
          <w:sz w:val="24"/>
          <w:szCs w:val="24"/>
          <w:lang w:eastAsia="ru-RU"/>
        </w:rPr>
        <w:t xml:space="preserve"> Совет депутатов МО «</w:t>
      </w:r>
      <w:r w:rsidR="0029026C">
        <w:rPr>
          <w:rFonts w:ascii="Times New Roman" w:eastAsia="Times New Roman" w:hAnsi="Times New Roman"/>
          <w:bCs/>
          <w:sz w:val="24"/>
          <w:szCs w:val="24"/>
          <w:lang w:eastAsia="ru-RU"/>
        </w:rPr>
        <w:t>Андегский</w:t>
      </w:r>
      <w:r w:rsidRPr="005872D0">
        <w:rPr>
          <w:rFonts w:ascii="Times New Roman" w:eastAsia="Times New Roman" w:hAnsi="Times New Roman"/>
          <w:bCs/>
          <w:sz w:val="24"/>
          <w:szCs w:val="24"/>
          <w:lang w:eastAsia="ru-RU"/>
        </w:rPr>
        <w:t xml:space="preserve"> </w:t>
      </w:r>
      <w:r w:rsidRPr="005872D0">
        <w:rPr>
          <w:rFonts w:ascii="Times New Roman" w:eastAsia="Times New Roman" w:hAnsi="Times New Roman"/>
          <w:sz w:val="24"/>
          <w:szCs w:val="24"/>
          <w:lang w:eastAsia="ru-RU"/>
        </w:rPr>
        <w:t>сельсовет» НАО РЕШИЛ:</w:t>
      </w:r>
    </w:p>
    <w:p w:rsidR="00A04D18" w:rsidRPr="005872D0" w:rsidRDefault="00A04D18" w:rsidP="00A04D1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ind w:firstLine="540"/>
        <w:jc w:val="both"/>
        <w:rPr>
          <w:rFonts w:ascii="Times New Roman" w:eastAsia="Times New Roman" w:hAnsi="Times New Roman"/>
          <w:bCs/>
          <w:sz w:val="24"/>
          <w:szCs w:val="24"/>
          <w:lang w:eastAsia="ru-RU"/>
        </w:rPr>
      </w:pPr>
      <w:r w:rsidRPr="005872D0">
        <w:rPr>
          <w:rFonts w:ascii="Times New Roman" w:eastAsia="Times New Roman" w:hAnsi="Times New Roman"/>
          <w:bCs/>
          <w:sz w:val="24"/>
          <w:szCs w:val="24"/>
          <w:lang w:eastAsia="ru-RU"/>
        </w:rPr>
        <w:t>1. Принять к сведению прилагаемый отчет</w:t>
      </w:r>
      <w:r>
        <w:rPr>
          <w:rFonts w:ascii="Times New Roman" w:eastAsia="Times New Roman" w:hAnsi="Times New Roman"/>
          <w:bCs/>
          <w:sz w:val="24"/>
          <w:szCs w:val="24"/>
          <w:lang w:eastAsia="ru-RU"/>
        </w:rPr>
        <w:t xml:space="preserve"> </w:t>
      </w:r>
      <w:r w:rsidRPr="005872D0">
        <w:rPr>
          <w:rFonts w:ascii="Times New Roman" w:eastAsia="Times New Roman" w:hAnsi="Times New Roman"/>
          <w:bCs/>
          <w:sz w:val="24"/>
          <w:szCs w:val="24"/>
          <w:lang w:eastAsia="ru-RU"/>
        </w:rPr>
        <w:t>главы муниципального образования «</w:t>
      </w:r>
      <w:r w:rsidR="0029026C">
        <w:rPr>
          <w:rFonts w:ascii="Times New Roman" w:eastAsia="Times New Roman" w:hAnsi="Times New Roman" w:cs="Arial"/>
          <w:sz w:val="24"/>
          <w:szCs w:val="24"/>
          <w:lang w:eastAsia="ru-RU"/>
        </w:rPr>
        <w:t>Андегский</w:t>
      </w:r>
      <w:r w:rsidR="008900F1">
        <w:rPr>
          <w:rFonts w:ascii="Times New Roman" w:eastAsia="Times New Roman" w:hAnsi="Times New Roman" w:cs="Arial"/>
          <w:sz w:val="24"/>
          <w:szCs w:val="24"/>
          <w:lang w:eastAsia="ru-RU"/>
        </w:rPr>
        <w:t xml:space="preserve"> </w:t>
      </w:r>
      <w:r w:rsidRPr="005872D0">
        <w:rPr>
          <w:rFonts w:ascii="Times New Roman" w:eastAsia="Times New Roman" w:hAnsi="Times New Roman"/>
          <w:bCs/>
          <w:sz w:val="24"/>
          <w:szCs w:val="24"/>
          <w:lang w:eastAsia="ru-RU"/>
        </w:rPr>
        <w:t>сельсовет» Ненецкого автономного округа, о результатах деятельности Администрации  муниципального образования «</w:t>
      </w:r>
      <w:r w:rsidR="0029026C">
        <w:rPr>
          <w:rFonts w:ascii="Times New Roman" w:eastAsia="Times New Roman" w:hAnsi="Times New Roman" w:cs="Arial"/>
          <w:sz w:val="24"/>
          <w:szCs w:val="24"/>
          <w:lang w:eastAsia="ru-RU"/>
        </w:rPr>
        <w:t>Андегский</w:t>
      </w:r>
      <w:r w:rsidR="008900F1">
        <w:rPr>
          <w:rFonts w:ascii="Times New Roman" w:eastAsia="Times New Roman" w:hAnsi="Times New Roman" w:cs="Arial"/>
          <w:sz w:val="24"/>
          <w:szCs w:val="24"/>
          <w:lang w:eastAsia="ru-RU"/>
        </w:rPr>
        <w:t xml:space="preserve"> </w:t>
      </w:r>
      <w:r w:rsidRPr="005872D0">
        <w:rPr>
          <w:rFonts w:ascii="Times New Roman" w:eastAsia="Times New Roman" w:hAnsi="Times New Roman"/>
          <w:bCs/>
          <w:sz w:val="24"/>
          <w:szCs w:val="24"/>
          <w:lang w:eastAsia="ru-RU"/>
        </w:rPr>
        <w:t>сельсовет» Нене</w:t>
      </w:r>
      <w:r>
        <w:rPr>
          <w:rFonts w:ascii="Times New Roman" w:eastAsia="Times New Roman" w:hAnsi="Times New Roman"/>
          <w:bCs/>
          <w:sz w:val="24"/>
          <w:szCs w:val="24"/>
          <w:lang w:eastAsia="ru-RU"/>
        </w:rPr>
        <w:t>цкого автономного округа за</w:t>
      </w:r>
      <w:r w:rsidR="0029026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201</w:t>
      </w:r>
      <w:r w:rsidR="007A5392">
        <w:rPr>
          <w:rFonts w:ascii="Times New Roman" w:eastAsia="Times New Roman" w:hAnsi="Times New Roman"/>
          <w:bCs/>
          <w:sz w:val="24"/>
          <w:szCs w:val="24"/>
          <w:lang w:eastAsia="ru-RU"/>
        </w:rPr>
        <w:t>7</w:t>
      </w:r>
      <w:r w:rsidRPr="005872D0">
        <w:rPr>
          <w:rFonts w:ascii="Times New Roman" w:eastAsia="Times New Roman" w:hAnsi="Times New Roman"/>
          <w:bCs/>
          <w:sz w:val="24"/>
          <w:szCs w:val="24"/>
          <w:lang w:eastAsia="ru-RU"/>
        </w:rPr>
        <w:t xml:space="preserve"> год,  </w:t>
      </w:r>
      <w:r w:rsidRPr="005872D0">
        <w:rPr>
          <w:rFonts w:ascii="Times New Roman" w:eastAsia="Times New Roman" w:hAnsi="Times New Roman" w:cs="Arial"/>
          <w:bCs/>
          <w:sz w:val="24"/>
          <w:szCs w:val="24"/>
          <w:lang w:eastAsia="ru-RU"/>
        </w:rPr>
        <w:t>в том числе о решении вопросов, поставленных Советом депутатов муниципального образования</w:t>
      </w:r>
      <w:r w:rsidR="0029026C">
        <w:rPr>
          <w:rFonts w:ascii="Times New Roman" w:eastAsia="Times New Roman" w:hAnsi="Times New Roman" w:cs="Arial"/>
          <w:bCs/>
          <w:sz w:val="24"/>
          <w:szCs w:val="24"/>
          <w:lang w:eastAsia="ru-RU"/>
        </w:rPr>
        <w:t xml:space="preserve"> «Андегский сельсовет»</w:t>
      </w:r>
      <w:r w:rsidRPr="005872D0">
        <w:rPr>
          <w:rFonts w:ascii="Times New Roman" w:eastAsia="Times New Roman" w:hAnsi="Times New Roman" w:cs="Arial"/>
          <w:bCs/>
          <w:sz w:val="24"/>
          <w:szCs w:val="24"/>
          <w:lang w:eastAsia="ru-RU"/>
        </w:rPr>
        <w:t xml:space="preserve"> </w:t>
      </w:r>
      <w:r w:rsidRPr="005872D0">
        <w:rPr>
          <w:rFonts w:ascii="Times New Roman" w:eastAsia="Times New Roman" w:hAnsi="Times New Roman"/>
          <w:bCs/>
          <w:sz w:val="24"/>
          <w:szCs w:val="24"/>
          <w:lang w:eastAsia="ru-RU"/>
        </w:rPr>
        <w:t>Ненецкого автономного округа</w:t>
      </w:r>
      <w:r w:rsidRPr="005872D0">
        <w:rPr>
          <w:rFonts w:ascii="Times New Roman" w:eastAsia="Times New Roman" w:hAnsi="Times New Roman" w:cs="Arial"/>
          <w:b/>
          <w:bCs/>
          <w:sz w:val="24"/>
          <w:szCs w:val="24"/>
          <w:lang w:eastAsia="ru-RU"/>
        </w:rPr>
        <w:t>.</w:t>
      </w:r>
    </w:p>
    <w:p w:rsidR="00A04D18" w:rsidRPr="005872D0" w:rsidRDefault="00A04D18" w:rsidP="00A04D18">
      <w:pPr>
        <w:widowControl w:val="0"/>
        <w:autoSpaceDE w:val="0"/>
        <w:autoSpaceDN w:val="0"/>
        <w:spacing w:after="0" w:line="240" w:lineRule="auto"/>
        <w:jc w:val="both"/>
        <w:outlineLvl w:val="0"/>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ind w:firstLine="540"/>
        <w:jc w:val="both"/>
        <w:rPr>
          <w:rFonts w:ascii="Times New Roman" w:eastAsia="Times New Roman" w:hAnsi="Times New Roman" w:cs="Arial"/>
          <w:b/>
          <w:bCs/>
          <w:sz w:val="24"/>
          <w:szCs w:val="24"/>
          <w:lang w:eastAsia="ru-RU"/>
        </w:rPr>
      </w:pPr>
    </w:p>
    <w:p w:rsidR="00A04D18" w:rsidRPr="005872D0" w:rsidRDefault="00A04D18" w:rsidP="00A04D1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5872D0">
        <w:rPr>
          <w:rFonts w:ascii="Times New Roman" w:eastAsia="Times New Roman" w:hAnsi="Times New Roman"/>
          <w:sz w:val="24"/>
          <w:szCs w:val="24"/>
          <w:lang w:eastAsia="ru-RU"/>
        </w:rPr>
        <w:t>Настоящее решение вступает в силу с момента его подписания и подлежит  официальному  опубликованию (обнародованию).</w:t>
      </w: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rPr>
      </w:pP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lang w:eastAsia="ru-RU"/>
        </w:rPr>
      </w:pPr>
    </w:p>
    <w:p w:rsidR="00A04D18" w:rsidRPr="005872D0" w:rsidRDefault="00A04D18" w:rsidP="00A04D18">
      <w:pPr>
        <w:widowControl w:val="0"/>
        <w:autoSpaceDE w:val="0"/>
        <w:autoSpaceDN w:val="0"/>
        <w:spacing w:after="0" w:line="240" w:lineRule="auto"/>
        <w:outlineLvl w:val="0"/>
        <w:rPr>
          <w:rFonts w:ascii="Times New Roman" w:eastAsia="Times New Roman" w:hAnsi="Times New Roman"/>
          <w:sz w:val="24"/>
          <w:szCs w:val="24"/>
          <w:lang w:eastAsia="ru-RU"/>
        </w:rPr>
      </w:pPr>
    </w:p>
    <w:p w:rsidR="0029026C" w:rsidRDefault="0029026C" w:rsidP="00A04D18">
      <w:pPr>
        <w:spacing w:after="0" w:line="240" w:lineRule="auto"/>
        <w:rPr>
          <w:rFonts w:eastAsia="Times New Roman"/>
          <w:lang w:eastAsia="ru-RU"/>
        </w:rPr>
      </w:pPr>
    </w:p>
    <w:p w:rsidR="00A04D18" w:rsidRPr="005872D0" w:rsidRDefault="00A04D18" w:rsidP="00A04D18">
      <w:pPr>
        <w:spacing w:after="0" w:line="240" w:lineRule="auto"/>
        <w:rPr>
          <w:rFonts w:ascii="Times New Roman" w:hAnsi="Times New Roman"/>
          <w:sz w:val="24"/>
          <w:szCs w:val="24"/>
        </w:rPr>
      </w:pPr>
      <w:r w:rsidRPr="005872D0">
        <w:rPr>
          <w:rFonts w:ascii="Times New Roman" w:hAnsi="Times New Roman"/>
          <w:sz w:val="24"/>
          <w:szCs w:val="24"/>
        </w:rPr>
        <w:t xml:space="preserve"> Глава МО</w:t>
      </w:r>
    </w:p>
    <w:p w:rsidR="00A04D18" w:rsidRPr="005872D0" w:rsidRDefault="00A04D18" w:rsidP="0029026C">
      <w:pPr>
        <w:spacing w:after="0" w:line="240" w:lineRule="auto"/>
        <w:rPr>
          <w:rFonts w:ascii="Times New Roman" w:hAnsi="Times New Roman"/>
          <w:sz w:val="24"/>
          <w:szCs w:val="24"/>
        </w:rPr>
      </w:pPr>
      <w:r w:rsidRPr="005872D0">
        <w:rPr>
          <w:rFonts w:ascii="Times New Roman" w:hAnsi="Times New Roman"/>
          <w:sz w:val="24"/>
          <w:szCs w:val="24"/>
        </w:rPr>
        <w:t>МО «</w:t>
      </w:r>
      <w:r w:rsidR="0029026C">
        <w:rPr>
          <w:rFonts w:ascii="Times New Roman" w:hAnsi="Times New Roman"/>
          <w:sz w:val="24"/>
          <w:szCs w:val="24"/>
        </w:rPr>
        <w:t>Андегский</w:t>
      </w:r>
      <w:r w:rsidRPr="005872D0">
        <w:rPr>
          <w:rFonts w:ascii="Times New Roman" w:hAnsi="Times New Roman"/>
          <w:sz w:val="24"/>
          <w:szCs w:val="24"/>
        </w:rPr>
        <w:t xml:space="preserve"> сельсовет» </w:t>
      </w:r>
      <w:r w:rsidR="0029026C">
        <w:rPr>
          <w:rFonts w:ascii="Times New Roman" w:hAnsi="Times New Roman"/>
          <w:sz w:val="24"/>
          <w:szCs w:val="24"/>
        </w:rPr>
        <w:t xml:space="preserve"> НАО:                                            В.Ф. Абакумова</w:t>
      </w:r>
    </w:p>
    <w:p w:rsidR="00866AE1" w:rsidRDefault="00866AE1"/>
    <w:p w:rsidR="00726243" w:rsidRDefault="00726243"/>
    <w:p w:rsidR="00726243" w:rsidRDefault="00726243"/>
    <w:p w:rsidR="002D3E8A" w:rsidRDefault="002D3E8A"/>
    <w:p w:rsidR="0029026C" w:rsidRDefault="0029026C" w:rsidP="00726243">
      <w:pPr>
        <w:pStyle w:val="ConsPlusNormal"/>
        <w:ind w:firstLine="0"/>
        <w:jc w:val="right"/>
        <w:outlineLvl w:val="0"/>
        <w:rPr>
          <w:rFonts w:ascii="Times New Roman" w:hAnsi="Times New Roman" w:cs="Times New Roman"/>
          <w:sz w:val="24"/>
          <w:szCs w:val="24"/>
        </w:rPr>
      </w:pPr>
    </w:p>
    <w:p w:rsidR="00726243" w:rsidRDefault="00726243"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726243" w:rsidRDefault="00726243"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726243" w:rsidRDefault="00726243"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МО «</w:t>
      </w:r>
      <w:r w:rsidR="0029026C">
        <w:rPr>
          <w:rFonts w:ascii="Times New Roman" w:hAnsi="Times New Roman"/>
          <w:sz w:val="24"/>
          <w:szCs w:val="24"/>
        </w:rPr>
        <w:t>Андегский</w:t>
      </w:r>
      <w:r>
        <w:rPr>
          <w:rFonts w:ascii="Times New Roman" w:hAnsi="Times New Roman"/>
          <w:sz w:val="24"/>
          <w:szCs w:val="24"/>
        </w:rPr>
        <w:t xml:space="preserve"> </w:t>
      </w:r>
      <w:r>
        <w:rPr>
          <w:rFonts w:ascii="Times New Roman" w:hAnsi="Times New Roman" w:cs="Times New Roman"/>
          <w:sz w:val="24"/>
          <w:szCs w:val="24"/>
        </w:rPr>
        <w:t>сельсовет» НАО</w:t>
      </w:r>
    </w:p>
    <w:p w:rsidR="00726243" w:rsidRDefault="002D3E8A" w:rsidP="00726243">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7A5392">
        <w:rPr>
          <w:rFonts w:ascii="Times New Roman" w:hAnsi="Times New Roman" w:cs="Times New Roman"/>
          <w:sz w:val="24"/>
          <w:szCs w:val="24"/>
        </w:rPr>
        <w:t>27</w:t>
      </w:r>
      <w:r>
        <w:rPr>
          <w:rFonts w:ascii="Times New Roman" w:hAnsi="Times New Roman" w:cs="Times New Roman"/>
          <w:sz w:val="24"/>
          <w:szCs w:val="24"/>
        </w:rPr>
        <w:t>.</w:t>
      </w:r>
      <w:r w:rsidR="007A5392">
        <w:rPr>
          <w:rFonts w:ascii="Times New Roman" w:hAnsi="Times New Roman" w:cs="Times New Roman"/>
          <w:sz w:val="24"/>
          <w:szCs w:val="24"/>
        </w:rPr>
        <w:t>02</w:t>
      </w:r>
      <w:r>
        <w:rPr>
          <w:rFonts w:ascii="Times New Roman" w:hAnsi="Times New Roman" w:cs="Times New Roman"/>
          <w:sz w:val="24"/>
          <w:szCs w:val="24"/>
        </w:rPr>
        <w:t>.201</w:t>
      </w:r>
      <w:r w:rsidR="007A5392">
        <w:rPr>
          <w:rFonts w:ascii="Times New Roman" w:hAnsi="Times New Roman" w:cs="Times New Roman"/>
          <w:sz w:val="24"/>
          <w:szCs w:val="24"/>
        </w:rPr>
        <w:t>8</w:t>
      </w:r>
      <w:r>
        <w:rPr>
          <w:rFonts w:ascii="Times New Roman" w:hAnsi="Times New Roman" w:cs="Times New Roman"/>
          <w:sz w:val="24"/>
          <w:szCs w:val="24"/>
        </w:rPr>
        <w:t xml:space="preserve"> № </w:t>
      </w:r>
      <w:bookmarkStart w:id="0" w:name="_GoBack"/>
      <w:bookmarkEnd w:id="0"/>
      <w:r w:rsidR="0029026C">
        <w:rPr>
          <w:rFonts w:ascii="Times New Roman" w:hAnsi="Times New Roman" w:cs="Times New Roman"/>
          <w:sz w:val="24"/>
          <w:szCs w:val="24"/>
        </w:rPr>
        <w:t>1</w:t>
      </w:r>
    </w:p>
    <w:p w:rsidR="00866AE1" w:rsidRDefault="00866AE1" w:rsidP="00866AE1">
      <w:pPr>
        <w:widowControl w:val="0"/>
        <w:autoSpaceDE w:val="0"/>
        <w:autoSpaceDN w:val="0"/>
        <w:spacing w:after="0" w:line="240" w:lineRule="auto"/>
        <w:outlineLvl w:val="0"/>
        <w:rPr>
          <w:rFonts w:ascii="Times New Roman" w:eastAsia="Times New Roman" w:hAnsi="Times New Roman"/>
          <w:sz w:val="24"/>
          <w:szCs w:val="24"/>
          <w:lang w:eastAsia="ru-RU"/>
        </w:rPr>
      </w:pPr>
    </w:p>
    <w:p w:rsidR="00B82D3A" w:rsidRDefault="00B82D3A" w:rsidP="00B82D3A">
      <w:pPr>
        <w:jc w:val="center"/>
        <w:rPr>
          <w:rFonts w:ascii="Times New Roman" w:eastAsia="Times New Roman" w:hAnsi="Times New Roman"/>
          <w:b/>
          <w:sz w:val="26"/>
          <w:szCs w:val="26"/>
        </w:rPr>
      </w:pPr>
      <w:r w:rsidRPr="00726243">
        <w:rPr>
          <w:rFonts w:ascii="Times New Roman" w:eastAsia="Times New Roman" w:hAnsi="Times New Roman"/>
          <w:b/>
          <w:sz w:val="26"/>
          <w:szCs w:val="26"/>
        </w:rPr>
        <w:t xml:space="preserve">Отчет </w:t>
      </w:r>
    </w:p>
    <w:p w:rsidR="00B82D3A" w:rsidRDefault="00B82D3A" w:rsidP="00B82D3A">
      <w:pPr>
        <w:jc w:val="center"/>
        <w:rPr>
          <w:rFonts w:ascii="Times New Roman" w:eastAsia="Times New Roman" w:hAnsi="Times New Roman"/>
          <w:b/>
          <w:sz w:val="26"/>
          <w:szCs w:val="26"/>
        </w:rPr>
      </w:pPr>
      <w:r w:rsidRPr="00726243">
        <w:rPr>
          <w:rFonts w:ascii="Times New Roman" w:eastAsia="Times New Roman" w:hAnsi="Times New Roman"/>
          <w:b/>
          <w:sz w:val="26"/>
          <w:szCs w:val="26"/>
        </w:rPr>
        <w:t>главы муниципального образования «</w:t>
      </w:r>
      <w:r>
        <w:rPr>
          <w:rFonts w:ascii="Times New Roman" w:eastAsia="Times New Roman" w:hAnsi="Times New Roman"/>
          <w:b/>
          <w:bCs/>
          <w:sz w:val="26"/>
          <w:szCs w:val="26"/>
        </w:rPr>
        <w:t xml:space="preserve">Андегский </w:t>
      </w:r>
      <w:r w:rsidRPr="00726243">
        <w:rPr>
          <w:rFonts w:ascii="Times New Roman" w:eastAsia="Times New Roman" w:hAnsi="Times New Roman"/>
          <w:b/>
          <w:sz w:val="26"/>
          <w:szCs w:val="26"/>
        </w:rPr>
        <w:t xml:space="preserve">сельсовет» </w:t>
      </w:r>
    </w:p>
    <w:p w:rsidR="00B82D3A" w:rsidRPr="00726243" w:rsidRDefault="00B82D3A" w:rsidP="00B82D3A">
      <w:pPr>
        <w:jc w:val="center"/>
        <w:rPr>
          <w:rFonts w:ascii="Times New Roman" w:eastAsia="Times New Roman" w:hAnsi="Times New Roman"/>
          <w:sz w:val="26"/>
          <w:szCs w:val="26"/>
        </w:rPr>
      </w:pPr>
      <w:r w:rsidRPr="00726243">
        <w:rPr>
          <w:rFonts w:ascii="Times New Roman" w:eastAsia="Times New Roman" w:hAnsi="Times New Roman"/>
          <w:b/>
          <w:sz w:val="26"/>
          <w:szCs w:val="26"/>
        </w:rPr>
        <w:t>Ненецкого автономного округа, о результатах деятельности Администрации  муниципального образования «</w:t>
      </w:r>
      <w:r>
        <w:rPr>
          <w:rFonts w:ascii="Times New Roman" w:eastAsia="Times New Roman" w:hAnsi="Times New Roman"/>
          <w:b/>
          <w:bCs/>
          <w:sz w:val="26"/>
          <w:szCs w:val="26"/>
        </w:rPr>
        <w:t xml:space="preserve">Андегский </w:t>
      </w:r>
      <w:r w:rsidRPr="00726243">
        <w:rPr>
          <w:rFonts w:ascii="Times New Roman" w:eastAsia="Times New Roman" w:hAnsi="Times New Roman"/>
          <w:b/>
          <w:sz w:val="26"/>
          <w:szCs w:val="26"/>
        </w:rPr>
        <w:t>сельсовет» Нене</w:t>
      </w:r>
      <w:r>
        <w:rPr>
          <w:rFonts w:ascii="Times New Roman" w:eastAsia="Times New Roman" w:hAnsi="Times New Roman"/>
          <w:b/>
          <w:sz w:val="26"/>
          <w:szCs w:val="26"/>
        </w:rPr>
        <w:t>цкого автономного округа за 2017</w:t>
      </w:r>
      <w:r w:rsidRPr="00726243">
        <w:rPr>
          <w:rFonts w:ascii="Times New Roman" w:eastAsia="Times New Roman" w:hAnsi="Times New Roman"/>
          <w:b/>
          <w:sz w:val="26"/>
          <w:szCs w:val="26"/>
        </w:rPr>
        <w:t xml:space="preserve"> год,  в том числе о решении вопросов, поставленных Советом депутатов муниципального образования</w:t>
      </w:r>
      <w:r>
        <w:rPr>
          <w:rFonts w:ascii="Times New Roman" w:eastAsia="Times New Roman" w:hAnsi="Times New Roman"/>
          <w:b/>
          <w:sz w:val="26"/>
          <w:szCs w:val="26"/>
        </w:rPr>
        <w:t xml:space="preserve"> «Андегский сельсовет» </w:t>
      </w:r>
      <w:r w:rsidRPr="00726243">
        <w:rPr>
          <w:rFonts w:ascii="Times New Roman" w:eastAsia="Times New Roman" w:hAnsi="Times New Roman"/>
          <w:b/>
          <w:sz w:val="26"/>
          <w:szCs w:val="26"/>
        </w:rPr>
        <w:t xml:space="preserve"> Ненецкого автономного округа</w:t>
      </w:r>
      <w:r w:rsidRPr="00726243">
        <w:rPr>
          <w:rFonts w:ascii="Times New Roman" w:eastAsia="Times New Roman" w:hAnsi="Times New Roman"/>
          <w:sz w:val="26"/>
          <w:szCs w:val="26"/>
        </w:rPr>
        <w:t>.</w:t>
      </w:r>
    </w:p>
    <w:p w:rsidR="00B82D3A" w:rsidRPr="00726243" w:rsidRDefault="00B82D3A" w:rsidP="00B82D3A">
      <w:pPr>
        <w:rPr>
          <w:rFonts w:ascii="Times New Roman" w:eastAsia="Times New Roman" w:hAnsi="Times New Roman"/>
          <w:b/>
          <w:sz w:val="26"/>
          <w:szCs w:val="26"/>
        </w:rPr>
      </w:pPr>
    </w:p>
    <w:p w:rsidR="00B82D3A" w:rsidRPr="00726243" w:rsidRDefault="00B82D3A" w:rsidP="00B82D3A">
      <w:pPr>
        <w:jc w:val="center"/>
        <w:rPr>
          <w:rFonts w:ascii="Times New Roman" w:eastAsia="Times New Roman" w:hAnsi="Times New Roman"/>
          <w:sz w:val="26"/>
          <w:szCs w:val="26"/>
        </w:rPr>
      </w:pPr>
      <w:r w:rsidRPr="00726243">
        <w:rPr>
          <w:rFonts w:ascii="Times New Roman" w:eastAsia="Times New Roman" w:hAnsi="Times New Roman"/>
          <w:sz w:val="26"/>
          <w:szCs w:val="26"/>
        </w:rPr>
        <w:t>Уважаемые депутаты!</w:t>
      </w:r>
    </w:p>
    <w:p w:rsidR="00B82D3A" w:rsidRDefault="00B82D3A" w:rsidP="00B82D3A">
      <w:pPr>
        <w:autoSpaceDE w:val="0"/>
        <w:autoSpaceDN w:val="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Предлагаю вашему вниманию отчет о  результатах деятельности Администрации  муниципального образования «</w:t>
      </w:r>
      <w:r>
        <w:rPr>
          <w:rFonts w:ascii="Times New Roman" w:eastAsia="Times New Roman" w:hAnsi="Times New Roman"/>
          <w:sz w:val="24"/>
          <w:szCs w:val="24"/>
        </w:rPr>
        <w:t>Андегский</w:t>
      </w:r>
      <w:r w:rsidRPr="0008230D">
        <w:rPr>
          <w:rFonts w:ascii="Times New Roman" w:eastAsia="Times New Roman" w:hAnsi="Times New Roman"/>
          <w:sz w:val="24"/>
          <w:szCs w:val="24"/>
        </w:rPr>
        <w:t xml:space="preserve"> сельсовет» Ненецкого автономного округа за 2017 год,  в том числе о решении вопросов, поставленных Советом депутатов муниципального образования Ненецкого автономного округа.</w:t>
      </w:r>
    </w:p>
    <w:p w:rsidR="00B82D3A" w:rsidRPr="005008E7" w:rsidRDefault="00B82D3A" w:rsidP="00B82D3A">
      <w:pPr>
        <w:autoSpaceDE w:val="0"/>
        <w:autoSpaceDN w:val="0"/>
        <w:ind w:firstLine="540"/>
        <w:jc w:val="center"/>
        <w:rPr>
          <w:rFonts w:ascii="Times New Roman" w:eastAsia="Times New Roman" w:hAnsi="Times New Roman"/>
          <w:b/>
          <w:sz w:val="24"/>
          <w:szCs w:val="24"/>
        </w:rPr>
      </w:pPr>
      <w:r>
        <w:rPr>
          <w:rFonts w:ascii="Times New Roman" w:eastAsia="Times New Roman" w:hAnsi="Times New Roman"/>
          <w:b/>
          <w:sz w:val="24"/>
          <w:szCs w:val="24"/>
        </w:rPr>
        <w:t xml:space="preserve">Формирование, утверждение, исполнение бюджета поселения и </w:t>
      </w:r>
      <w:proofErr w:type="gramStart"/>
      <w:r>
        <w:rPr>
          <w:rFonts w:ascii="Times New Roman" w:eastAsia="Times New Roman" w:hAnsi="Times New Roman"/>
          <w:b/>
          <w:sz w:val="24"/>
          <w:szCs w:val="24"/>
        </w:rPr>
        <w:t>контроль за</w:t>
      </w:r>
      <w:proofErr w:type="gramEnd"/>
      <w:r>
        <w:rPr>
          <w:rFonts w:ascii="Times New Roman" w:eastAsia="Times New Roman" w:hAnsi="Times New Roman"/>
          <w:b/>
          <w:sz w:val="24"/>
          <w:szCs w:val="24"/>
        </w:rPr>
        <w:t xml:space="preserve"> исполнением данного бюджета</w:t>
      </w:r>
    </w:p>
    <w:p w:rsidR="00B82D3A" w:rsidRDefault="00B82D3A" w:rsidP="00B82D3A">
      <w:pPr>
        <w:ind w:firstLine="426"/>
        <w:jc w:val="both"/>
        <w:rPr>
          <w:rFonts w:ascii="Times New Roman" w:eastAsia="Times New Roman" w:hAnsi="Times New Roman"/>
          <w:color w:val="000000"/>
          <w:sz w:val="24"/>
        </w:rPr>
      </w:pPr>
      <w:proofErr w:type="gramStart"/>
      <w:r>
        <w:rPr>
          <w:rFonts w:ascii="Times New Roman" w:eastAsia="Times New Roman" w:hAnsi="Times New Roman"/>
          <w:color w:val="000000"/>
          <w:sz w:val="24"/>
        </w:rPr>
        <w:t>Бюджет МО «Андегский сельсовет» НАО на 2017 год сформирован в соответствии с БК РФ, Законом № 131 – ФЗ, федеральными законами, Законами НАО, Уставом, а так же в соответствии с Положением о «О бюджетном процессе в МО  «Андегский сельсовет» НАО» и иными нормативными актами РФ, НАО и актами органов местного самоуправления.</w:t>
      </w:r>
      <w:proofErr w:type="gramEnd"/>
      <w:r>
        <w:rPr>
          <w:rFonts w:ascii="Times New Roman" w:eastAsia="Times New Roman" w:hAnsi="Times New Roman"/>
          <w:color w:val="000000"/>
          <w:sz w:val="24"/>
        </w:rPr>
        <w:t xml:space="preserve"> Бюджет МО «Андегский сельсовет» НАО сформирован за счет отчислений федеральных и региональных налогов и сборов, определенных в соответствии с Законодательством РФ,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 субсидий, субвенций.</w:t>
      </w:r>
    </w:p>
    <w:p w:rsidR="00B82D3A" w:rsidRDefault="00B82D3A" w:rsidP="00B82D3A">
      <w:pPr>
        <w:jc w:val="both"/>
        <w:rPr>
          <w:rFonts w:ascii="Times New Roman" w:eastAsia="Times New Roman" w:hAnsi="Times New Roman"/>
          <w:color w:val="000000"/>
          <w:sz w:val="24"/>
        </w:rPr>
      </w:pPr>
      <w:r>
        <w:rPr>
          <w:rFonts w:ascii="Times New Roman" w:eastAsia="Times New Roman" w:hAnsi="Times New Roman"/>
          <w:color w:val="000000"/>
          <w:sz w:val="24"/>
        </w:rPr>
        <w:t xml:space="preserve">Бюджет МО «Андегский сельсовет» НАО на </w:t>
      </w:r>
      <w:r>
        <w:rPr>
          <w:rFonts w:ascii="Times New Roman" w:eastAsia="Times New Roman" w:hAnsi="Times New Roman"/>
          <w:b/>
          <w:color w:val="000000"/>
          <w:sz w:val="24"/>
        </w:rPr>
        <w:t>01 января 2018 года</w:t>
      </w:r>
      <w:r>
        <w:rPr>
          <w:rFonts w:ascii="Times New Roman" w:eastAsia="Times New Roman" w:hAnsi="Times New Roman"/>
          <w:color w:val="000000"/>
          <w:sz w:val="24"/>
        </w:rPr>
        <w:t xml:space="preserve"> исполнен:</w:t>
      </w:r>
    </w:p>
    <w:p w:rsidR="00B82D3A" w:rsidRDefault="00B82D3A" w:rsidP="00B82D3A">
      <w:pPr>
        <w:spacing w:after="0"/>
        <w:ind w:firstLine="426"/>
        <w:jc w:val="both"/>
        <w:rPr>
          <w:rFonts w:ascii="Times New Roman" w:eastAsia="Times New Roman" w:hAnsi="Times New Roman"/>
          <w:b/>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color w:val="000000"/>
          <w:sz w:val="24"/>
        </w:rPr>
        <w:t>по доходам</w:t>
      </w:r>
      <w:r>
        <w:rPr>
          <w:rFonts w:ascii="Times New Roman" w:eastAsia="Times New Roman" w:hAnsi="Times New Roman"/>
          <w:color w:val="000000"/>
          <w:sz w:val="24"/>
        </w:rPr>
        <w:t xml:space="preserve"> в целом на сумму </w:t>
      </w:r>
      <w:r>
        <w:rPr>
          <w:rFonts w:ascii="Times New Roman" w:eastAsia="Times New Roman" w:hAnsi="Times New Roman"/>
          <w:b/>
          <w:color w:val="000000"/>
          <w:sz w:val="24"/>
        </w:rPr>
        <w:t xml:space="preserve">17 551,3 т.р. </w:t>
      </w:r>
      <w:r>
        <w:rPr>
          <w:rFonts w:ascii="Times New Roman" w:eastAsia="Times New Roman" w:hAnsi="Times New Roman"/>
          <w:color w:val="000000"/>
          <w:sz w:val="24"/>
        </w:rPr>
        <w:t xml:space="preserve">при уточненных плановых назначениях </w:t>
      </w:r>
      <w:r>
        <w:rPr>
          <w:rFonts w:ascii="Times New Roman" w:eastAsia="Times New Roman" w:hAnsi="Times New Roman"/>
          <w:b/>
          <w:color w:val="000000"/>
          <w:sz w:val="24"/>
        </w:rPr>
        <w:t xml:space="preserve">18 499,0 тыс. руб. </w:t>
      </w:r>
    </w:p>
    <w:p w:rsidR="00B82D3A" w:rsidRDefault="00B82D3A" w:rsidP="00B82D3A">
      <w:pPr>
        <w:spacing w:after="0"/>
        <w:ind w:firstLine="426"/>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color w:val="000000"/>
          <w:sz w:val="24"/>
        </w:rPr>
        <w:t>по расходам</w:t>
      </w:r>
      <w:r>
        <w:rPr>
          <w:rFonts w:ascii="Times New Roman" w:eastAsia="Times New Roman" w:hAnsi="Times New Roman"/>
          <w:color w:val="000000"/>
          <w:sz w:val="24"/>
        </w:rPr>
        <w:t xml:space="preserve"> в целом в сумме</w:t>
      </w:r>
      <w:r>
        <w:rPr>
          <w:rFonts w:ascii="Times New Roman" w:eastAsia="Times New Roman" w:hAnsi="Times New Roman"/>
          <w:b/>
          <w:color w:val="000000"/>
          <w:sz w:val="24"/>
        </w:rPr>
        <w:t xml:space="preserve"> 17 458,1 т.р.</w:t>
      </w:r>
      <w:r>
        <w:rPr>
          <w:rFonts w:ascii="Times New Roman" w:eastAsia="Times New Roman" w:hAnsi="Times New Roman"/>
          <w:color w:val="000000"/>
          <w:sz w:val="24"/>
        </w:rPr>
        <w:t xml:space="preserve"> при уточненных плановых назначениях </w:t>
      </w:r>
      <w:r>
        <w:rPr>
          <w:rFonts w:ascii="Times New Roman" w:eastAsia="Times New Roman" w:hAnsi="Times New Roman"/>
          <w:b/>
          <w:color w:val="000000"/>
          <w:sz w:val="24"/>
        </w:rPr>
        <w:t>18 499,1</w:t>
      </w:r>
      <w:r>
        <w:rPr>
          <w:rFonts w:ascii="Times New Roman" w:eastAsia="Times New Roman" w:hAnsi="Times New Roman"/>
          <w:color w:val="000000"/>
          <w:sz w:val="24"/>
        </w:rPr>
        <w:t xml:space="preserve"> </w:t>
      </w:r>
      <w:r>
        <w:rPr>
          <w:rFonts w:ascii="Times New Roman" w:eastAsia="Times New Roman" w:hAnsi="Times New Roman"/>
          <w:b/>
          <w:color w:val="000000"/>
          <w:sz w:val="24"/>
        </w:rPr>
        <w:t>тыс. руб.</w:t>
      </w:r>
    </w:p>
    <w:p w:rsidR="00B82D3A" w:rsidRDefault="00B82D3A" w:rsidP="00B82D3A">
      <w:pPr>
        <w:spacing w:after="0"/>
        <w:ind w:firstLine="426"/>
        <w:jc w:val="both"/>
        <w:rPr>
          <w:rFonts w:ascii="Times New Roman" w:eastAsia="Times New Roman" w:hAnsi="Times New Roman"/>
          <w:color w:val="000000"/>
          <w:sz w:val="24"/>
        </w:rPr>
      </w:pPr>
      <w:proofErr w:type="spellStart"/>
      <w:r>
        <w:rPr>
          <w:rFonts w:ascii="Times New Roman" w:eastAsia="Times New Roman" w:hAnsi="Times New Roman"/>
          <w:color w:val="000000"/>
          <w:sz w:val="24"/>
        </w:rPr>
        <w:t>Профицит</w:t>
      </w:r>
      <w:proofErr w:type="spellEnd"/>
      <w:r>
        <w:rPr>
          <w:rFonts w:ascii="Times New Roman" w:eastAsia="Times New Roman" w:hAnsi="Times New Roman"/>
          <w:color w:val="000000"/>
          <w:sz w:val="24"/>
        </w:rPr>
        <w:t xml:space="preserve"> по итогам исполнения бюджета на 01 января 2018 года составляет </w:t>
      </w:r>
      <w:r>
        <w:rPr>
          <w:rFonts w:ascii="Times New Roman" w:eastAsia="Times New Roman" w:hAnsi="Times New Roman"/>
          <w:b/>
          <w:color w:val="000000"/>
          <w:sz w:val="24"/>
        </w:rPr>
        <w:t>93,2 тыс. руб.</w:t>
      </w:r>
      <w:r>
        <w:rPr>
          <w:rFonts w:ascii="Times New Roman" w:eastAsia="Times New Roman" w:hAnsi="Times New Roman"/>
          <w:color w:val="000000"/>
          <w:sz w:val="24"/>
        </w:rPr>
        <w:t xml:space="preserve"> </w:t>
      </w:r>
    </w:p>
    <w:p w:rsidR="00B82D3A" w:rsidRDefault="00B82D3A" w:rsidP="00B82D3A">
      <w:pPr>
        <w:spacing w:after="0"/>
        <w:jc w:val="both"/>
        <w:rPr>
          <w:rFonts w:ascii="Times New Roman" w:eastAsia="Times New Roman" w:hAnsi="Times New Roman"/>
          <w:color w:val="000000"/>
          <w:sz w:val="24"/>
        </w:rPr>
      </w:pP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lastRenderedPageBreak/>
        <w:t xml:space="preserve">Остаток средств на едином счёте бюджета на 01 января 2018 г. </w:t>
      </w:r>
      <w:r>
        <w:rPr>
          <w:rFonts w:ascii="Times New Roman" w:eastAsia="Times New Roman" w:hAnsi="Times New Roman"/>
          <w:b/>
          <w:color w:val="000000"/>
          <w:sz w:val="24"/>
        </w:rPr>
        <w:t>составляет 185,4 тыс</w:t>
      </w:r>
      <w:proofErr w:type="gramStart"/>
      <w:r>
        <w:rPr>
          <w:rFonts w:ascii="Times New Roman" w:eastAsia="Times New Roman" w:hAnsi="Times New Roman"/>
          <w:b/>
          <w:color w:val="000000"/>
          <w:sz w:val="24"/>
        </w:rPr>
        <w:t>.р</w:t>
      </w:r>
      <w:proofErr w:type="gramEnd"/>
      <w:r>
        <w:rPr>
          <w:rFonts w:ascii="Times New Roman" w:eastAsia="Times New Roman" w:hAnsi="Times New Roman"/>
          <w:b/>
          <w:color w:val="000000"/>
          <w:sz w:val="24"/>
        </w:rPr>
        <w:t>уб.</w:t>
      </w:r>
      <w:r>
        <w:rPr>
          <w:rFonts w:ascii="Times New Roman" w:eastAsia="Times New Roman" w:hAnsi="Times New Roman"/>
          <w:color w:val="000000"/>
          <w:sz w:val="24"/>
        </w:rPr>
        <w:t>,</w:t>
      </w:r>
    </w:p>
    <w:p w:rsidR="00B82D3A" w:rsidRDefault="00B82D3A" w:rsidP="00B82D3A">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из них:</w:t>
      </w:r>
    </w:p>
    <w:p w:rsidR="00B82D3A" w:rsidRDefault="00B82D3A" w:rsidP="00B82D3A">
      <w:pPr>
        <w:numPr>
          <w:ilvl w:val="0"/>
          <w:numId w:val="4"/>
        </w:numPr>
        <w:spacing w:after="0" w:line="240" w:lineRule="auto"/>
        <w:rPr>
          <w:rFonts w:ascii="Times New Roman" w:eastAsia="Times New Roman" w:hAnsi="Times New Roman"/>
          <w:color w:val="000000"/>
          <w:sz w:val="24"/>
        </w:rPr>
      </w:pPr>
      <w:r>
        <w:rPr>
          <w:rFonts w:ascii="Times New Roman" w:eastAsia="Times New Roman" w:hAnsi="Times New Roman"/>
          <w:color w:val="000000"/>
          <w:sz w:val="24"/>
        </w:rPr>
        <w:t xml:space="preserve">собственных средств </w:t>
      </w:r>
      <w:r>
        <w:rPr>
          <w:rFonts w:ascii="Times New Roman" w:eastAsia="Times New Roman" w:hAnsi="Times New Roman"/>
          <w:b/>
          <w:color w:val="000000"/>
          <w:sz w:val="24"/>
        </w:rPr>
        <w:t>185,4 тыс. руб</w:t>
      </w:r>
      <w:r>
        <w:rPr>
          <w:rFonts w:ascii="Times New Roman" w:eastAsia="Times New Roman" w:hAnsi="Times New Roman"/>
          <w:color w:val="000000"/>
          <w:sz w:val="24"/>
        </w:rPr>
        <w:t>.;</w:t>
      </w:r>
    </w:p>
    <w:p w:rsidR="00B82D3A" w:rsidRDefault="00B82D3A" w:rsidP="00B82D3A">
      <w:pPr>
        <w:numPr>
          <w:ilvl w:val="0"/>
          <w:numId w:val="4"/>
        </w:num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целевых средств </w:t>
      </w:r>
      <w:r>
        <w:rPr>
          <w:rFonts w:ascii="Times New Roman" w:eastAsia="Times New Roman" w:hAnsi="Times New Roman"/>
          <w:b/>
          <w:color w:val="000000"/>
          <w:sz w:val="24"/>
        </w:rPr>
        <w:t>0,0 т.р.</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Из местного бюджета за 2017 год бюджетные ссуды и бюджетные кредиты не предоставлялись. Заимствования из других бюджетов бюджетной системы РФ и кредитных организаций не производились.</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Муниципального внутреннего долга МО «Андегский сельсовет» НАО на 01 января 2018 года не имеет. </w:t>
      </w:r>
    </w:p>
    <w:p w:rsidR="00B82D3A" w:rsidRDefault="00B82D3A" w:rsidP="00B82D3A">
      <w:pPr>
        <w:jc w:val="both"/>
        <w:rPr>
          <w:rFonts w:ascii="Times New Roman" w:eastAsia="Times New Roman" w:hAnsi="Times New Roman"/>
          <w:b/>
          <w:color w:val="000000"/>
          <w:sz w:val="24"/>
        </w:rPr>
      </w:pPr>
    </w:p>
    <w:p w:rsidR="00B82D3A" w:rsidRPr="00B82D3A" w:rsidRDefault="00B82D3A" w:rsidP="00B82D3A">
      <w:pPr>
        <w:ind w:firstLine="709"/>
        <w:jc w:val="center"/>
        <w:rPr>
          <w:rFonts w:ascii="Times New Roman" w:eastAsia="Times New Roman" w:hAnsi="Times New Roman"/>
          <w:b/>
          <w:color w:val="000000"/>
          <w:sz w:val="24"/>
        </w:rPr>
      </w:pPr>
      <w:r>
        <w:rPr>
          <w:rFonts w:ascii="Times New Roman" w:eastAsia="Times New Roman" w:hAnsi="Times New Roman"/>
          <w:b/>
          <w:color w:val="000000"/>
          <w:sz w:val="24"/>
        </w:rPr>
        <w:t>ДОХОДЫ БЮДЖЕТА ПОСЕЛЕНИЯ.</w:t>
      </w:r>
    </w:p>
    <w:p w:rsidR="00B82D3A" w:rsidRDefault="00B82D3A" w:rsidP="00B82D3A">
      <w:pPr>
        <w:spacing w:after="0"/>
        <w:ind w:firstLine="426"/>
        <w:jc w:val="both"/>
        <w:rPr>
          <w:rFonts w:ascii="Times New Roman" w:eastAsia="Times New Roman" w:hAnsi="Times New Roman"/>
          <w:color w:val="000000"/>
          <w:sz w:val="24"/>
        </w:rPr>
      </w:pPr>
      <w:r>
        <w:rPr>
          <w:rFonts w:ascii="Times New Roman" w:eastAsia="Times New Roman" w:hAnsi="Times New Roman"/>
          <w:b/>
          <w:color w:val="000000"/>
          <w:sz w:val="24"/>
        </w:rPr>
        <w:t xml:space="preserve">Первоначальный план </w:t>
      </w:r>
      <w:r w:rsidRPr="00C96C82">
        <w:rPr>
          <w:rFonts w:ascii="Times New Roman" w:eastAsia="Times New Roman" w:hAnsi="Times New Roman"/>
          <w:color w:val="000000"/>
          <w:sz w:val="24"/>
        </w:rPr>
        <w:t>на 2017</w:t>
      </w:r>
      <w:r>
        <w:rPr>
          <w:rFonts w:ascii="Times New Roman" w:eastAsia="Times New Roman" w:hAnsi="Times New Roman"/>
          <w:color w:val="000000"/>
          <w:sz w:val="24"/>
        </w:rPr>
        <w:t xml:space="preserve"> </w:t>
      </w:r>
      <w:r w:rsidRPr="00C96C82">
        <w:rPr>
          <w:rFonts w:ascii="Times New Roman" w:eastAsia="Times New Roman" w:hAnsi="Times New Roman"/>
          <w:color w:val="000000"/>
          <w:sz w:val="24"/>
        </w:rPr>
        <w:t xml:space="preserve"> год</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по собственным налоговым и неналоговым доходам, безвозмездным поступлениям утвержден Решением Совета депутатов МО «Андегский сельсовет» НАО «О бюджете муниципального образования «Андегский сельсовет» Ненецкого автономного округа на 2017 год»  от 30.12.2016  № 2 г. в сумме </w:t>
      </w:r>
      <w:r>
        <w:rPr>
          <w:rFonts w:ascii="Times New Roman" w:eastAsia="Times New Roman" w:hAnsi="Times New Roman"/>
          <w:b/>
          <w:color w:val="000000"/>
          <w:sz w:val="24"/>
        </w:rPr>
        <w:t xml:space="preserve">14 760,5 т.р., </w:t>
      </w:r>
      <w:r>
        <w:rPr>
          <w:rFonts w:ascii="Times New Roman" w:eastAsia="Times New Roman" w:hAnsi="Times New Roman"/>
          <w:color w:val="000000"/>
          <w:sz w:val="24"/>
        </w:rPr>
        <w:t>в т.ч.:</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налоговым и неналоговым платежам </w:t>
      </w:r>
      <w:r>
        <w:rPr>
          <w:rFonts w:ascii="Times New Roman" w:eastAsia="Times New Roman" w:hAnsi="Times New Roman"/>
          <w:b/>
          <w:color w:val="000000"/>
          <w:sz w:val="24"/>
        </w:rPr>
        <w:t>6 317,3 т.р.;</w:t>
      </w:r>
    </w:p>
    <w:p w:rsidR="00B82D3A" w:rsidRDefault="00B82D3A" w:rsidP="00B82D3A">
      <w:pPr>
        <w:spacing w:after="0"/>
        <w:jc w:val="both"/>
        <w:rPr>
          <w:rFonts w:ascii="Times New Roman" w:eastAsia="Times New Roman" w:hAnsi="Times New Roman"/>
          <w:b/>
          <w:color w:val="000000"/>
          <w:sz w:val="24"/>
        </w:rPr>
      </w:pPr>
      <w:r>
        <w:rPr>
          <w:rFonts w:ascii="Times New Roman" w:eastAsia="Times New Roman" w:hAnsi="Times New Roman"/>
          <w:color w:val="000000"/>
          <w:sz w:val="24"/>
        </w:rPr>
        <w:t xml:space="preserve">     по безвозмездным поступлениям </w:t>
      </w:r>
      <w:r>
        <w:rPr>
          <w:rFonts w:ascii="Times New Roman" w:eastAsia="Times New Roman" w:hAnsi="Times New Roman"/>
          <w:b/>
          <w:color w:val="000000"/>
          <w:sz w:val="24"/>
        </w:rPr>
        <w:t>8 443,2 т.р.</w:t>
      </w:r>
    </w:p>
    <w:p w:rsidR="00B82D3A" w:rsidRDefault="00B82D3A" w:rsidP="00B82D3A">
      <w:pPr>
        <w:spacing w:after="0"/>
        <w:jc w:val="both"/>
        <w:rPr>
          <w:rFonts w:ascii="Times New Roman" w:eastAsia="Times New Roman" w:hAnsi="Times New Roman"/>
          <w:color w:val="000000"/>
          <w:sz w:val="24"/>
        </w:rPr>
      </w:pP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 xml:space="preserve"> Уточненный план  на 2017 года составляет в сумме 18 499,0 т.р., в т.ч.:</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налоговым и неналоговым платежам </w:t>
      </w:r>
      <w:r>
        <w:rPr>
          <w:rFonts w:ascii="Times New Roman" w:eastAsia="Times New Roman" w:hAnsi="Times New Roman"/>
          <w:b/>
          <w:color w:val="000000"/>
          <w:sz w:val="24"/>
        </w:rPr>
        <w:t>4 936,5</w:t>
      </w:r>
      <w:r>
        <w:rPr>
          <w:rFonts w:ascii="Times New Roman" w:eastAsia="Times New Roman" w:hAnsi="Times New Roman"/>
          <w:color w:val="000000"/>
          <w:sz w:val="24"/>
        </w:rPr>
        <w:t xml:space="preserve"> </w:t>
      </w:r>
      <w:r>
        <w:rPr>
          <w:rFonts w:ascii="Times New Roman" w:eastAsia="Times New Roman" w:hAnsi="Times New Roman"/>
          <w:b/>
          <w:color w:val="000000"/>
          <w:sz w:val="24"/>
        </w:rPr>
        <w:t>т.р.</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безвозмездным поступлениям </w:t>
      </w:r>
      <w:r>
        <w:rPr>
          <w:rFonts w:ascii="Times New Roman CYR" w:eastAsia="Times New Roman CYR" w:hAnsi="Times New Roman CYR"/>
          <w:b/>
          <w:color w:val="000000"/>
          <w:sz w:val="24"/>
        </w:rPr>
        <w:t xml:space="preserve">13 562,5 </w:t>
      </w:r>
      <w:r>
        <w:rPr>
          <w:rFonts w:ascii="Times New Roman" w:eastAsia="Times New Roman" w:hAnsi="Times New Roman"/>
          <w:b/>
          <w:color w:val="000000"/>
          <w:sz w:val="24"/>
        </w:rPr>
        <w:t>т.р.</w:t>
      </w:r>
    </w:p>
    <w:p w:rsidR="00B82D3A" w:rsidRDefault="00B82D3A" w:rsidP="00B82D3A">
      <w:pPr>
        <w:spacing w:after="0"/>
        <w:jc w:val="both"/>
        <w:rPr>
          <w:rFonts w:ascii="Times New Roman" w:eastAsia="Times New Roman" w:hAnsi="Times New Roman"/>
          <w:b/>
          <w:color w:val="000000"/>
          <w:sz w:val="24"/>
        </w:rPr>
      </w:pP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 xml:space="preserve">Фактическое исполнение за 2017 год составило </w:t>
      </w:r>
      <w:r>
        <w:rPr>
          <w:rFonts w:ascii="Times New Roman" w:eastAsia="Times New Roman" w:hAnsi="Times New Roman"/>
          <w:color w:val="000000"/>
          <w:sz w:val="24"/>
        </w:rPr>
        <w:t xml:space="preserve"> </w:t>
      </w:r>
      <w:r>
        <w:rPr>
          <w:rFonts w:ascii="Times New Roman" w:eastAsia="Times New Roman" w:hAnsi="Times New Roman"/>
          <w:b/>
          <w:color w:val="000000"/>
          <w:sz w:val="24"/>
        </w:rPr>
        <w:t>17 551,3 т.р. (</w:t>
      </w:r>
      <w:r>
        <w:rPr>
          <w:rFonts w:ascii="Times New Roman" w:eastAsia="Times New Roman" w:hAnsi="Times New Roman"/>
          <w:color w:val="000000"/>
          <w:sz w:val="24"/>
        </w:rPr>
        <w:t>выполнение составило</w:t>
      </w:r>
      <w:r>
        <w:rPr>
          <w:rFonts w:ascii="Times New Roman" w:eastAsia="Times New Roman" w:hAnsi="Times New Roman"/>
          <w:b/>
          <w:color w:val="000000"/>
          <w:sz w:val="24"/>
        </w:rPr>
        <w:t xml:space="preserve"> 94,9 % </w:t>
      </w:r>
      <w:r>
        <w:rPr>
          <w:rFonts w:ascii="Times New Roman" w:eastAsia="Times New Roman" w:hAnsi="Times New Roman"/>
          <w:color w:val="000000"/>
          <w:sz w:val="24"/>
        </w:rPr>
        <w:t>к годовым назначениям</w:t>
      </w:r>
      <w:r>
        <w:rPr>
          <w:rFonts w:ascii="Times New Roman" w:eastAsia="Times New Roman" w:hAnsi="Times New Roman"/>
          <w:b/>
          <w:color w:val="000000"/>
          <w:sz w:val="24"/>
        </w:rPr>
        <w:t xml:space="preserve">), </w:t>
      </w:r>
      <w:r>
        <w:rPr>
          <w:rFonts w:ascii="Times New Roman" w:eastAsia="Times New Roman" w:hAnsi="Times New Roman"/>
          <w:color w:val="000000"/>
          <w:sz w:val="24"/>
        </w:rPr>
        <w:t>в т.ч.:</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налоговым и неналоговым доходам </w:t>
      </w:r>
      <w:r>
        <w:rPr>
          <w:rFonts w:ascii="Times New Roman" w:eastAsia="Times New Roman" w:hAnsi="Times New Roman"/>
          <w:b/>
          <w:color w:val="000000"/>
          <w:sz w:val="24"/>
        </w:rPr>
        <w:t>4 584,1 т.р. (</w:t>
      </w:r>
      <w:r>
        <w:rPr>
          <w:rFonts w:ascii="Times New Roman" w:eastAsia="Times New Roman" w:hAnsi="Times New Roman"/>
          <w:color w:val="000000"/>
          <w:sz w:val="24"/>
        </w:rPr>
        <w:t>к годовым назначениям</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выполнение составило </w:t>
      </w:r>
      <w:r>
        <w:rPr>
          <w:rFonts w:ascii="Times New Roman" w:eastAsia="Times New Roman" w:hAnsi="Times New Roman"/>
          <w:b/>
          <w:color w:val="000000"/>
          <w:sz w:val="24"/>
        </w:rPr>
        <w:t>92,9 %)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по безвозмездным поступлениям </w:t>
      </w:r>
      <w:r>
        <w:rPr>
          <w:rFonts w:ascii="Times New Roman" w:eastAsia="Times New Roman" w:hAnsi="Times New Roman"/>
          <w:b/>
          <w:color w:val="000000"/>
          <w:sz w:val="24"/>
        </w:rPr>
        <w:t>12 967,2</w:t>
      </w:r>
      <w:r>
        <w:rPr>
          <w:rFonts w:ascii="Times New Roman" w:eastAsia="Times New Roman" w:hAnsi="Times New Roman"/>
          <w:color w:val="000000"/>
          <w:sz w:val="24"/>
        </w:rPr>
        <w:t xml:space="preserve"> </w:t>
      </w:r>
      <w:r>
        <w:rPr>
          <w:rFonts w:ascii="Times New Roman" w:eastAsia="Times New Roman" w:hAnsi="Times New Roman"/>
          <w:b/>
          <w:color w:val="000000"/>
          <w:sz w:val="24"/>
        </w:rPr>
        <w:t>т.р.</w:t>
      </w:r>
      <w:r>
        <w:rPr>
          <w:rFonts w:ascii="Times New Roman" w:eastAsia="Times New Roman" w:hAnsi="Times New Roman"/>
          <w:color w:val="000000"/>
          <w:sz w:val="24"/>
        </w:rPr>
        <w:t xml:space="preserve"> (к годовым назначениям</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выполнение составило </w:t>
      </w:r>
      <w:r>
        <w:rPr>
          <w:rFonts w:ascii="Times New Roman" w:eastAsia="Times New Roman" w:hAnsi="Times New Roman"/>
          <w:b/>
          <w:color w:val="000000"/>
          <w:sz w:val="24"/>
        </w:rPr>
        <w:t>95,6 %</w:t>
      </w:r>
      <w:r>
        <w:rPr>
          <w:rFonts w:ascii="Times New Roman" w:eastAsia="Times New Roman" w:hAnsi="Times New Roman"/>
          <w:color w:val="000000"/>
          <w:sz w:val="24"/>
        </w:rPr>
        <w:t>).</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r>
        <w:rPr>
          <w:rFonts w:ascii="Times New Roman" w:eastAsia="Times New Roman" w:hAnsi="Times New Roman"/>
          <w:b/>
          <w:color w:val="000000"/>
          <w:sz w:val="24"/>
        </w:rPr>
        <w:t>Уточнение доходной части бюджета:</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В ходе исполнения местного бюджета, в связи со снижением по налоговым и неналоговым доходам, а также выделением из районного бюджета дополнительных межбюджетных трансфертов, в доходную часть бюджета внесены следующие изменения на общую сумму (+) </w:t>
      </w:r>
      <w:r>
        <w:rPr>
          <w:rFonts w:ascii="Times New Roman" w:eastAsia="Times New Roman" w:hAnsi="Times New Roman"/>
          <w:b/>
          <w:color w:val="000000"/>
        </w:rPr>
        <w:t xml:space="preserve">3 738,5 </w:t>
      </w:r>
      <w:r>
        <w:rPr>
          <w:rFonts w:ascii="Times New Roman" w:eastAsia="Times New Roman" w:hAnsi="Times New Roman"/>
          <w:b/>
          <w:color w:val="000000"/>
          <w:sz w:val="24"/>
        </w:rPr>
        <w:t>тыс. руб</w:t>
      </w:r>
      <w:r>
        <w:rPr>
          <w:rFonts w:ascii="Times New Roman" w:eastAsia="Times New Roman" w:hAnsi="Times New Roman"/>
          <w:color w:val="000000"/>
          <w:sz w:val="24"/>
        </w:rPr>
        <w:t>.:</w:t>
      </w:r>
    </w:p>
    <w:p w:rsidR="00B82D3A" w:rsidRDefault="00B82D3A" w:rsidP="00B82D3A">
      <w:pPr>
        <w:spacing w:after="0"/>
        <w:jc w:val="both"/>
        <w:rPr>
          <w:rFonts w:ascii="Times New Roman" w:eastAsia="Times New Roman" w:hAnsi="Times New Roman"/>
          <w:color w:val="000000"/>
          <w:sz w:val="24"/>
        </w:rPr>
      </w:pPr>
    </w:p>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2389"/>
        <w:gridCol w:w="2390"/>
        <w:gridCol w:w="2392"/>
        <w:gridCol w:w="2400"/>
      </w:tblGrid>
      <w:tr w:rsidR="00B82D3A" w:rsidTr="00C770D6">
        <w:tc>
          <w:tcPr>
            <w:tcW w:w="23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4"/>
              </w:rPr>
              <w:t>КБК дохода</w:t>
            </w:r>
          </w:p>
        </w:tc>
        <w:tc>
          <w:tcPr>
            <w:tcW w:w="239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4"/>
              </w:rPr>
              <w:t>Сумма</w:t>
            </w:r>
          </w:p>
        </w:tc>
        <w:tc>
          <w:tcPr>
            <w:tcW w:w="239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4"/>
              </w:rPr>
              <w:t>Цель внесения изменений</w:t>
            </w:r>
          </w:p>
        </w:tc>
        <w:tc>
          <w:tcPr>
            <w:tcW w:w="239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4"/>
              </w:rPr>
              <w:t>Основание для внесения изменений</w:t>
            </w:r>
          </w:p>
        </w:tc>
      </w:tr>
      <w:tr w:rsidR="00B82D3A" w:rsidTr="00C770D6">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182 1 05 03010 01 1000 110</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- 1 380,8</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Уменьшение доходной части бюджета МО по ЕСХН в связи с возмещением выпадающих доходов</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Решение СД № 2 от 08.12.2017</w:t>
            </w:r>
          </w:p>
        </w:tc>
      </w:tr>
      <w:tr w:rsidR="00B82D3A" w:rsidTr="00C770D6">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330 2 02 19999 10 0000 151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+ 139,1</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 xml:space="preserve">Увеличение доходной части бюджета МО </w:t>
            </w:r>
            <w:proofErr w:type="gramStart"/>
            <w:r w:rsidRPr="00552B97">
              <w:rPr>
                <w:rFonts w:ascii="Times New Roman" w:eastAsia="Times New Roman" w:hAnsi="Times New Roman"/>
                <w:color w:val="000000"/>
                <w:sz w:val="14"/>
              </w:rPr>
              <w:t>по иным межбюджетным трансфертам на поддержку мер по обеспечению сбалансированности бюджетов сельских поселений в связи с уведомлениями</w:t>
            </w:r>
            <w:proofErr w:type="gramEnd"/>
            <w:r w:rsidRPr="00552B97">
              <w:rPr>
                <w:rFonts w:ascii="Times New Roman" w:eastAsia="Times New Roman" w:hAnsi="Times New Roman"/>
                <w:color w:val="000000"/>
                <w:sz w:val="14"/>
              </w:rPr>
              <w:t xml:space="preserve">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№2 от 31.01.2017</w:t>
            </w:r>
          </w:p>
        </w:tc>
      </w:tr>
      <w:tr w:rsidR="00B82D3A" w:rsidTr="00C770D6">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330 2 02 19999 10 0000 110</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+ 1 380,8</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 xml:space="preserve">Увеличение доходной части бюджета МО </w:t>
            </w:r>
            <w:proofErr w:type="gramStart"/>
            <w:r w:rsidRPr="00552B97">
              <w:rPr>
                <w:rFonts w:ascii="Times New Roman" w:eastAsia="Times New Roman" w:hAnsi="Times New Roman"/>
                <w:color w:val="000000"/>
                <w:sz w:val="14"/>
              </w:rPr>
              <w:t xml:space="preserve">по иным межбюджетным трансфертам на поддержку мер по обеспечению </w:t>
            </w:r>
            <w:r w:rsidRPr="00552B97">
              <w:rPr>
                <w:rFonts w:ascii="Times New Roman" w:eastAsia="Times New Roman" w:hAnsi="Times New Roman"/>
                <w:color w:val="000000"/>
                <w:sz w:val="14"/>
              </w:rPr>
              <w:lastRenderedPageBreak/>
              <w:t>сбалансированности бюджетов сельских поселений в связи с возмещением</w:t>
            </w:r>
            <w:proofErr w:type="gramEnd"/>
            <w:r w:rsidRPr="00552B97">
              <w:rPr>
                <w:rFonts w:ascii="Times New Roman" w:eastAsia="Times New Roman" w:hAnsi="Times New Roman"/>
                <w:color w:val="000000"/>
                <w:sz w:val="14"/>
              </w:rPr>
              <w:t xml:space="preserve"> выпадающих доходов (уведомление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lastRenderedPageBreak/>
              <w:t>Решение СД № 2 от 08.12.2017</w:t>
            </w:r>
          </w:p>
        </w:tc>
      </w:tr>
      <w:tr w:rsidR="00B82D3A" w:rsidTr="00C770D6">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lastRenderedPageBreak/>
              <w:t>330 2 02 29999 10 0000 151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+ 551,1</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 xml:space="preserve">Увеличение доходной части бюджета МО по субсидии муниципальным образованиям НАО </w:t>
            </w:r>
            <w:proofErr w:type="gramStart"/>
            <w:r w:rsidRPr="00552B97">
              <w:rPr>
                <w:rFonts w:ascii="Times New Roman" w:eastAsia="Times New Roman" w:hAnsi="Times New Roman"/>
                <w:color w:val="000000"/>
                <w:sz w:val="14"/>
              </w:rPr>
              <w:t>на реализацию проектов по поддержке местных инициатив в связи с уведомлением о межбюджетных трансфертах</w:t>
            </w:r>
            <w:proofErr w:type="gramEnd"/>
            <w:r w:rsidRPr="00552B97">
              <w:rPr>
                <w:rFonts w:ascii="Times New Roman" w:eastAsia="Times New Roman" w:hAnsi="Times New Roman"/>
                <w:color w:val="000000"/>
                <w:sz w:val="14"/>
              </w:rPr>
              <w:t xml:space="preserve">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Решение СД № 2 от 08.12.2017</w:t>
            </w:r>
          </w:p>
        </w:tc>
      </w:tr>
      <w:tr w:rsidR="00B82D3A" w:rsidTr="00C770D6">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330 2 02 30024 10 0000 151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+ 408,0</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 xml:space="preserve">Увеличение доходной части бюджета МО по субвенции от окружного бюджета на осуществление государственных полномочий НАО </w:t>
            </w:r>
            <w:proofErr w:type="gramStart"/>
            <w:r w:rsidRPr="00552B97">
              <w:rPr>
                <w:rFonts w:ascii="Times New Roman" w:eastAsia="Times New Roman" w:hAnsi="Times New Roman"/>
                <w:color w:val="000000"/>
                <w:sz w:val="14"/>
              </w:rPr>
              <w:t>по предоставлению единовременной выплаты пенсионерам на капитальный ремонт находящегося в их собственности жилого помещения в связи с уведомлениями</w:t>
            </w:r>
            <w:proofErr w:type="gramEnd"/>
            <w:r w:rsidRPr="00552B97">
              <w:rPr>
                <w:rFonts w:ascii="Times New Roman" w:eastAsia="Times New Roman" w:hAnsi="Times New Roman"/>
                <w:color w:val="000000"/>
                <w:sz w:val="14"/>
              </w:rPr>
              <w:t xml:space="preserve">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№6 от 27.04.2017</w:t>
            </w:r>
          </w:p>
        </w:tc>
      </w:tr>
      <w:tr w:rsidR="00B82D3A" w:rsidTr="00C770D6">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330 2 02 40014 10 0000 151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+ 110,0</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proofErr w:type="gramStart"/>
            <w:r w:rsidRPr="00552B97">
              <w:rPr>
                <w:rFonts w:ascii="Times New Roman" w:eastAsia="Times New Roman" w:hAnsi="Times New Roman"/>
                <w:color w:val="000000"/>
                <w:sz w:val="14"/>
              </w:rPr>
              <w:t>Увеличение доходной части бюджета МО по иным межбюджетным трансфертам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на реализацию мероприятия «Предупреждение и ликвидация последствий ЧС» в связи с уведомлениями о межбюджетных трансфертах на 2017 год</w:t>
            </w:r>
            <w:proofErr w:type="gramEnd"/>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№2 от 31.01.2017</w:t>
            </w:r>
          </w:p>
        </w:tc>
      </w:tr>
      <w:tr w:rsidR="00B82D3A" w:rsidTr="00C770D6">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330 2 02 40014 10 0000 151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+ 25,6</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мероприятия «Обозначение и содержание снегоходных маршрутов» в связи с уведомлениями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№2 от 31.01.2017</w:t>
            </w:r>
          </w:p>
        </w:tc>
      </w:tr>
      <w:tr w:rsidR="00B82D3A" w:rsidTr="00C770D6">
        <w:trPr>
          <w:trHeight w:val="238"/>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- 48,3</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proofErr w:type="gramStart"/>
            <w:r w:rsidRPr="00552B97">
              <w:rPr>
                <w:rFonts w:ascii="Times New Roman" w:eastAsia="Times New Roman" w:hAnsi="Times New Roman"/>
                <w:color w:val="000000"/>
                <w:sz w:val="14"/>
              </w:rPr>
              <w:t>Уменьшение доходной части бюджета МО по иным межбюджетным трансфертам в связи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на реализацию мероприятия «Предупреждение и ликвидация последствий ЧС» по реализации мероприятия «Содержание снегоходных трасс» с уведомлениями о межбюджетных трансфертах на 2017</w:t>
            </w:r>
            <w:proofErr w:type="gramEnd"/>
            <w:r w:rsidRPr="00552B97">
              <w:rPr>
                <w:rFonts w:ascii="Times New Roman" w:eastAsia="Times New Roman" w:hAnsi="Times New Roman"/>
                <w:color w:val="000000"/>
                <w:sz w:val="14"/>
              </w:rPr>
              <w:t xml:space="preserve">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№2 от 31.01.2017</w:t>
            </w:r>
          </w:p>
        </w:tc>
      </w:tr>
      <w:tr w:rsidR="00B82D3A" w:rsidTr="00C770D6">
        <w:trPr>
          <w:trHeight w:val="27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- 110,0</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proofErr w:type="gramStart"/>
            <w:r w:rsidRPr="00552B97">
              <w:rPr>
                <w:rFonts w:ascii="Times New Roman" w:eastAsia="Times New Roman" w:hAnsi="Times New Roman"/>
                <w:color w:val="000000"/>
                <w:sz w:val="14"/>
              </w:rPr>
              <w:t xml:space="preserve">Уменьшение доходной части бюджета МО по иным межбюджетным трансфертам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w:t>
            </w:r>
            <w:r w:rsidRPr="00552B97">
              <w:rPr>
                <w:rFonts w:ascii="Times New Roman" w:eastAsia="Times New Roman" w:hAnsi="Times New Roman"/>
                <w:color w:val="000000"/>
                <w:sz w:val="14"/>
              </w:rPr>
              <w:lastRenderedPageBreak/>
              <w:t>муниципального района «Заполярный район» на 2014-2020 годы» по реализации мероприятия «Предупреждение и ликвидация последствий ЧС» в связи с уведомлениями о межбюджетных трансфертах на 2017 год</w:t>
            </w:r>
            <w:proofErr w:type="gramEnd"/>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lastRenderedPageBreak/>
              <w:t>Распоряжение №2 от 31.01.2017</w:t>
            </w:r>
          </w:p>
        </w:tc>
      </w:tr>
      <w:tr w:rsidR="00B82D3A" w:rsidTr="00C770D6">
        <w:trPr>
          <w:trHeight w:val="250"/>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lastRenderedPageBreak/>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+ 501,8</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мероприятия «Ремонт пешеходного перехода через протоку в д. Андег» в связи с уведомлениями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№4 от 28.02.2017</w:t>
            </w:r>
          </w:p>
        </w:tc>
      </w:tr>
      <w:tr w:rsidR="00B82D3A" w:rsidTr="00C770D6">
        <w:trPr>
          <w:trHeight w:val="132"/>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+ 21,7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мероприятия «Организация ритуальных услуг» в связи с уведомлениями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№7 от 09.04.2017</w:t>
            </w:r>
          </w:p>
        </w:tc>
      </w:tr>
      <w:tr w:rsidR="00B82D3A" w:rsidTr="00C770D6">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- 21,7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Уменьшение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по реализации мероприятия «Организация ритуальных услуг» в связи с уведомлениями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 18 от 29.09.2017</w:t>
            </w:r>
          </w:p>
        </w:tc>
      </w:tr>
      <w:tr w:rsidR="00B82D3A" w:rsidTr="00C770D6">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+ 21,7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 xml:space="preserve">Увеличение доходной части бюджета МО </w:t>
            </w:r>
            <w:proofErr w:type="gramStart"/>
            <w:r w:rsidRPr="00552B97">
              <w:rPr>
                <w:rFonts w:ascii="Times New Roman" w:eastAsia="Times New Roman" w:hAnsi="Times New Roman"/>
                <w:color w:val="000000"/>
                <w:sz w:val="14"/>
              </w:rPr>
              <w:t>по иным межбюджетным трансфертам на организацию ритуальных услуг в связи с уведомлениями о межбюджетных трансфертах</w:t>
            </w:r>
            <w:proofErr w:type="gramEnd"/>
            <w:r w:rsidRPr="00552B97">
              <w:rPr>
                <w:rFonts w:ascii="Times New Roman" w:eastAsia="Times New Roman" w:hAnsi="Times New Roman"/>
                <w:color w:val="000000"/>
                <w:sz w:val="14"/>
              </w:rPr>
              <w:t xml:space="preserve">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 18 от 29.09.2017</w:t>
            </w:r>
          </w:p>
        </w:tc>
      </w:tr>
      <w:tr w:rsidR="00B82D3A" w:rsidTr="00C770D6">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+ 1 795,9</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proofErr w:type="gramStart"/>
            <w:r w:rsidRPr="00552B97">
              <w:rPr>
                <w:rFonts w:ascii="Times New Roman" w:eastAsia="Times New Roman" w:hAnsi="Times New Roman"/>
                <w:color w:val="000000"/>
                <w:sz w:val="14"/>
              </w:rPr>
              <w:t>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мероприятий «Ремонт общежития по ул. Школьная д. 1 в д. Андег МО «Андегский сельсовет» НАО» и «Разработка проектной документации, проверка достоверности определения сметной стоимости капитального ремонта объектов капитального строительства муниципальной собственности» в связи с уведомлениями о</w:t>
            </w:r>
            <w:proofErr w:type="gramEnd"/>
            <w:r w:rsidRPr="00552B97">
              <w:rPr>
                <w:rFonts w:ascii="Times New Roman" w:eastAsia="Times New Roman" w:hAnsi="Times New Roman"/>
                <w:color w:val="000000"/>
                <w:sz w:val="14"/>
              </w:rPr>
              <w:t xml:space="preserve"> межбюджетных </w:t>
            </w:r>
            <w:proofErr w:type="gramStart"/>
            <w:r w:rsidRPr="00552B97">
              <w:rPr>
                <w:rFonts w:ascii="Times New Roman" w:eastAsia="Times New Roman" w:hAnsi="Times New Roman"/>
                <w:color w:val="000000"/>
                <w:sz w:val="14"/>
              </w:rPr>
              <w:t>трансфертах</w:t>
            </w:r>
            <w:proofErr w:type="gramEnd"/>
            <w:r w:rsidRPr="00552B97">
              <w:rPr>
                <w:rFonts w:ascii="Times New Roman" w:eastAsia="Times New Roman" w:hAnsi="Times New Roman"/>
                <w:color w:val="000000"/>
                <w:sz w:val="14"/>
              </w:rPr>
              <w:t xml:space="preserve">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 18 от 29.09.2017</w:t>
            </w:r>
          </w:p>
        </w:tc>
      </w:tr>
      <w:tr w:rsidR="00B82D3A" w:rsidTr="00C770D6">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- 6,2</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Уменьшение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по реализацию мероприятия «Ремонт пешеходного перехода через протоку в д. Андег» в связи с уведомлениями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Распоряжение № 18 от 29.09.2017</w:t>
            </w:r>
          </w:p>
        </w:tc>
      </w:tr>
      <w:tr w:rsidR="00B82D3A" w:rsidTr="00C770D6">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+ 127,7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 xml:space="preserve">Увеличение доходной части бюджета МО по иным межбюджетным трансфертам в </w:t>
            </w:r>
            <w:r w:rsidRPr="00552B97">
              <w:rPr>
                <w:rFonts w:ascii="Times New Roman" w:eastAsia="Times New Roman" w:hAnsi="Times New Roman"/>
                <w:color w:val="000000"/>
                <w:sz w:val="14"/>
              </w:rPr>
              <w:lastRenderedPageBreak/>
              <w:t>рамках МП Комплексное развитие поселений муниципального района «Заполярный район» на 2017-2019 годы» на уличное освещение в связи с уведомлением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lastRenderedPageBreak/>
              <w:t>Решение СД № 2 от 08.12.2017</w:t>
            </w:r>
          </w:p>
        </w:tc>
      </w:tr>
      <w:tr w:rsidR="00B82D3A" w:rsidTr="00C770D6">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lastRenderedPageBreak/>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+ 222,2</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 xml:space="preserve">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мероприятий «Ремонт общежития по ул. </w:t>
            </w:r>
            <w:proofErr w:type="gramStart"/>
            <w:r w:rsidRPr="00552B97">
              <w:rPr>
                <w:rFonts w:ascii="Times New Roman" w:eastAsia="Times New Roman" w:hAnsi="Times New Roman"/>
                <w:color w:val="000000"/>
                <w:sz w:val="14"/>
              </w:rPr>
              <w:t>Школьная</w:t>
            </w:r>
            <w:proofErr w:type="gramEnd"/>
            <w:r w:rsidRPr="00552B97">
              <w:rPr>
                <w:rFonts w:ascii="Times New Roman" w:eastAsia="Times New Roman" w:hAnsi="Times New Roman"/>
                <w:color w:val="000000"/>
                <w:sz w:val="14"/>
              </w:rPr>
              <w:t xml:space="preserve"> д. 1 в д. Андег МО «Андегский сельсовет» НАО» в связи с уведомлением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Решение СД № 1 от 29.12.2017</w:t>
            </w:r>
          </w:p>
        </w:tc>
      </w:tr>
      <w:tr w:rsidR="00B82D3A" w:rsidTr="00C770D6">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color w:val="000000"/>
                <w:sz w:val="24"/>
              </w:rPr>
            </w:pPr>
            <w:r w:rsidRPr="00552B97">
              <w:rPr>
                <w:rFonts w:ascii="Times New Roman" w:eastAsia="Times New Roman" w:hAnsi="Times New Roman"/>
                <w:color w:val="000000"/>
                <w:sz w:val="18"/>
              </w:rPr>
              <w:t>330 2 19 60010 10 0000 151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- 0,1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both"/>
              <w:rPr>
                <w:rFonts w:ascii="Times New Roman" w:eastAsia="Times New Roman" w:hAnsi="Times New Roman"/>
                <w:color w:val="000000"/>
                <w:sz w:val="24"/>
              </w:rPr>
            </w:pPr>
            <w:r w:rsidRPr="00552B97">
              <w:rPr>
                <w:rFonts w:ascii="Times New Roman" w:eastAsia="Times New Roman" w:hAnsi="Times New Roman"/>
                <w:color w:val="000000"/>
                <w:sz w:val="14"/>
              </w:rPr>
              <w:t>Возврат в районный бюджет остатков межбюджетных трансфертов за 2016 год, предоставленных в рамках МП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4"/>
              </w:rPr>
              <w:t>Решение СД №1 от 30.06.2017</w:t>
            </w:r>
          </w:p>
        </w:tc>
      </w:tr>
      <w:tr w:rsidR="00B82D3A" w:rsidTr="00C770D6">
        <w:trPr>
          <w:trHeight w:val="150"/>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ind w:left="108"/>
              <w:jc w:val="center"/>
              <w:rPr>
                <w:rFonts w:ascii="Times New Roman" w:eastAsia="Times New Roman" w:hAnsi="Times New Roman"/>
                <w:color w:val="000000"/>
                <w:sz w:val="24"/>
              </w:rPr>
            </w:pPr>
            <w:r w:rsidRPr="00552B97">
              <w:rPr>
                <w:rFonts w:ascii="Times New Roman" w:eastAsia="Times New Roman" w:hAnsi="Times New Roman"/>
                <w:color w:val="000000"/>
                <w:sz w:val="24"/>
              </w:rPr>
              <w:t>итого</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ind w:left="108"/>
              <w:jc w:val="center"/>
              <w:rPr>
                <w:rFonts w:ascii="Times New Roman" w:eastAsia="Times New Roman" w:hAnsi="Times New Roman"/>
                <w:color w:val="000000"/>
                <w:sz w:val="24"/>
              </w:rPr>
            </w:pPr>
            <w:r w:rsidRPr="00552B97">
              <w:rPr>
                <w:rFonts w:ascii="Times New Roman" w:eastAsia="Times New Roman" w:hAnsi="Times New Roman"/>
                <w:color w:val="000000"/>
                <w:sz w:val="24"/>
              </w:rPr>
              <w:t>+ 3 738,5</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rPr>
                <w:sz w:val="16"/>
              </w:rPr>
            </w:pP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rPr>
                <w:sz w:val="16"/>
              </w:rPr>
            </w:pPr>
          </w:p>
        </w:tc>
      </w:tr>
    </w:tbl>
    <w:p w:rsidR="00B82D3A" w:rsidRDefault="00B82D3A" w:rsidP="00B82D3A">
      <w:pPr>
        <w:spacing w:before="240" w:after="0"/>
        <w:jc w:val="center"/>
        <w:rPr>
          <w:rFonts w:ascii="Courier New" w:eastAsia="Courier New" w:hAnsi="Courier New"/>
          <w:b/>
          <w:color w:val="000000"/>
          <w:sz w:val="24"/>
        </w:rPr>
      </w:pPr>
    </w:p>
    <w:p w:rsidR="00B82D3A" w:rsidRDefault="00B82D3A" w:rsidP="00B82D3A">
      <w:pPr>
        <w:spacing w:before="240" w:after="0"/>
        <w:jc w:val="center"/>
        <w:rPr>
          <w:rFonts w:ascii="Courier New" w:eastAsia="Courier New" w:hAnsi="Courier New"/>
          <w:b/>
          <w:color w:val="000000"/>
          <w:sz w:val="24"/>
        </w:rPr>
      </w:pPr>
    </w:p>
    <w:p w:rsidR="00B82D3A" w:rsidRDefault="00B82D3A" w:rsidP="00B82D3A">
      <w:pPr>
        <w:spacing w:before="240" w:after="0"/>
        <w:jc w:val="center"/>
        <w:rPr>
          <w:rFonts w:ascii="Courier New" w:eastAsia="Courier New" w:hAnsi="Courier New"/>
          <w:b/>
          <w:color w:val="000000"/>
          <w:sz w:val="24"/>
        </w:rPr>
      </w:pPr>
    </w:p>
    <w:p w:rsidR="00B82D3A" w:rsidRDefault="00B82D3A" w:rsidP="00B82D3A">
      <w:pPr>
        <w:spacing w:before="240" w:after="0"/>
        <w:jc w:val="center"/>
        <w:rPr>
          <w:rFonts w:ascii="Courier New" w:eastAsia="Courier New" w:hAnsi="Courier New"/>
          <w:b/>
          <w:color w:val="000000"/>
          <w:sz w:val="24"/>
        </w:rPr>
      </w:pPr>
    </w:p>
    <w:p w:rsidR="00B82D3A" w:rsidRDefault="00B82D3A" w:rsidP="00B82D3A">
      <w:pPr>
        <w:spacing w:before="240" w:after="0"/>
        <w:jc w:val="center"/>
        <w:rPr>
          <w:rFonts w:ascii="Courier New" w:eastAsia="Courier New" w:hAnsi="Courier New"/>
          <w:color w:val="000000"/>
        </w:rPr>
      </w:pPr>
      <w:r>
        <w:rPr>
          <w:rFonts w:ascii="Courier New" w:eastAsia="Courier New" w:hAnsi="Courier New"/>
          <w:b/>
          <w:color w:val="000000"/>
          <w:sz w:val="24"/>
        </w:rPr>
        <w:t>Исполнение бюджета поселения на 01 января 2018 года</w:t>
      </w:r>
    </w:p>
    <w:p w:rsidR="00B82D3A" w:rsidRDefault="00B82D3A" w:rsidP="00B82D3A">
      <w:pPr>
        <w:spacing w:before="240" w:after="0"/>
        <w:jc w:val="center"/>
        <w:rPr>
          <w:rFonts w:ascii="Courier New" w:eastAsia="Courier New" w:hAnsi="Courier New"/>
          <w:color w:val="000000"/>
        </w:rPr>
      </w:pPr>
      <w:r>
        <w:rPr>
          <w:rFonts w:ascii="Courier New" w:eastAsia="Courier New" w:hAnsi="Courier New"/>
          <w:b/>
          <w:color w:val="000000"/>
          <w:sz w:val="24"/>
        </w:rPr>
        <w:t>в разрезе доходных источников:</w:t>
      </w:r>
    </w:p>
    <w:p w:rsidR="00B82D3A" w:rsidRDefault="00B82D3A" w:rsidP="00B82D3A">
      <w:pPr>
        <w:spacing w:before="240" w:after="0"/>
        <w:jc w:val="right"/>
        <w:rPr>
          <w:rFonts w:ascii="Courier New" w:eastAsia="Courier New" w:hAnsi="Courier New"/>
          <w:color w:val="000000"/>
        </w:rPr>
      </w:pPr>
      <w:r>
        <w:rPr>
          <w:rFonts w:ascii="Times New Roman" w:eastAsia="Times New Roman" w:hAnsi="Times New Roman"/>
          <w:color w:val="000000"/>
        </w:rPr>
        <w:t>тыс. рублей</w:t>
      </w:r>
    </w:p>
    <w:tbl>
      <w:tblPr>
        <w:tblW w:w="9210" w:type="dxa"/>
        <w:tblInd w:w="108" w:type="dxa"/>
        <w:tblBorders>
          <w:top w:val="nil"/>
          <w:left w:val="nil"/>
          <w:bottom w:val="nil"/>
          <w:right w:val="nil"/>
          <w:insideH w:val="nil"/>
          <w:insideV w:val="nil"/>
        </w:tblBorders>
        <w:tblCellMar>
          <w:left w:w="0" w:type="dxa"/>
          <w:right w:w="0" w:type="dxa"/>
        </w:tblCellMar>
        <w:tblLook w:val="0000"/>
      </w:tblPr>
      <w:tblGrid>
        <w:gridCol w:w="2716"/>
        <w:gridCol w:w="1524"/>
        <w:gridCol w:w="1257"/>
        <w:gridCol w:w="1119"/>
        <w:gridCol w:w="1366"/>
        <w:gridCol w:w="1228"/>
      </w:tblGrid>
      <w:tr w:rsidR="00B82D3A" w:rsidTr="00C770D6">
        <w:trPr>
          <w:trHeight w:val="161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Наименование статьи дохода</w:t>
            </w:r>
          </w:p>
        </w:tc>
        <w:tc>
          <w:tcPr>
            <w:tcW w:w="127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Первоначальный</w:t>
            </w:r>
          </w:p>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план на 2017 год.</w:t>
            </w:r>
          </w:p>
        </w:tc>
        <w:tc>
          <w:tcPr>
            <w:tcW w:w="127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 xml:space="preserve">Уточненный </w:t>
            </w:r>
          </w:p>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18"/>
              </w:rPr>
              <w:t>план на 2017 год.</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 xml:space="preserve">Исполнено на </w:t>
            </w:r>
          </w:p>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01 января 2018 года</w:t>
            </w:r>
          </w:p>
        </w:tc>
        <w:tc>
          <w:tcPr>
            <w:tcW w:w="141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Отклонение кассового исполнения от уточнённого годового плана</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18"/>
              </w:rPr>
              <w:t>Процент исполнения к уточнённому годовому плану</w:t>
            </w:r>
          </w:p>
        </w:tc>
      </w:tr>
      <w:tr w:rsidR="00B82D3A" w:rsidTr="00C770D6">
        <w:trPr>
          <w:trHeight w:val="531"/>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Налоговые и неналоговые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6 317,3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4 936,5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4 584,1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- 352,4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92,9</w:t>
            </w:r>
          </w:p>
        </w:tc>
      </w:tr>
      <w:tr w:rsidR="00B82D3A" w:rsidTr="00C770D6">
        <w:trPr>
          <w:trHeight w:val="35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6 317,3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4 936,5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4 555,4</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- 381,1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92,3</w:t>
            </w:r>
          </w:p>
        </w:tc>
      </w:tr>
      <w:tr w:rsidR="00B82D3A" w:rsidTr="00C770D6">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Налог на доходы физических лиц</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3 706,1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3 706,1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3 373,5</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- 332,6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91,0</w:t>
            </w:r>
          </w:p>
        </w:tc>
      </w:tr>
      <w:tr w:rsidR="00B82D3A" w:rsidTr="00C770D6">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Налоги на совокупный доход</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2 498,6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1 117,8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1117,8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B82D3A" w:rsidTr="00C770D6">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Налог на имущество физических лиц</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1,4</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B82D3A" w:rsidTr="00C770D6">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Земельный налог</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109,6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109,6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60,9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- 48,7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55,6</w:t>
            </w:r>
          </w:p>
        </w:tc>
      </w:tr>
      <w:tr w:rsidR="00B82D3A" w:rsidTr="00C770D6">
        <w:trPr>
          <w:trHeight w:val="42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Государственная пошлина</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+ 0,2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112,5</w:t>
            </w:r>
          </w:p>
        </w:tc>
      </w:tr>
      <w:tr w:rsidR="00B82D3A" w:rsidTr="00C770D6">
        <w:trPr>
          <w:trHeight w:val="24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lastRenderedPageBreak/>
              <w:t>Неналоговые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28,7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28,7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4"/>
              </w:rPr>
              <w:t>-</w:t>
            </w:r>
          </w:p>
        </w:tc>
      </w:tr>
      <w:tr w:rsidR="00B82D3A" w:rsidTr="00C770D6">
        <w:trPr>
          <w:trHeight w:val="1127"/>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8,7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r>
      <w:tr w:rsidR="00B82D3A" w:rsidTr="00C770D6">
        <w:trPr>
          <w:trHeight w:val="32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ДОХОДЫ ОТ ОКАЗАНИЯ ПЛАТНЫХ УСЛУГ (РАБОТ) И КОМПЕНСАЦИИ ЗАТРАТ ГОСУДАРСТВА</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20,0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20,0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r>
      <w:tr w:rsidR="00B82D3A" w:rsidTr="00C770D6">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Безвозмездные поступления</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8 443,2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13 562,5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12 967,2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- 595,3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95,6</w:t>
            </w:r>
          </w:p>
        </w:tc>
      </w:tr>
      <w:tr w:rsidR="00B82D3A" w:rsidTr="00C770D6">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Дотации бюджетам сельских поселений на выравнивание бюджетной обеспеченности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705,1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705,1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705,1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B82D3A" w:rsidTr="00C770D6">
        <w:trPr>
          <w:trHeight w:val="453"/>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Прочие дотации бюджетам сельских поселений</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3 446,0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4 965,9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4 965,9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B82D3A" w:rsidTr="00C770D6">
        <w:trPr>
          <w:trHeight w:val="453"/>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Субсидии бюджетам бюджетной системы Российской Федерации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551,1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551,1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100,0</w:t>
            </w:r>
          </w:p>
        </w:tc>
      </w:tr>
      <w:tr w:rsidR="00B82D3A" w:rsidTr="00C770D6">
        <w:trPr>
          <w:trHeight w:val="914"/>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Субвенции бюджетам бюджетной системы Российской Федерации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151,7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559,7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351,7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- 208,0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62,8</w:t>
            </w:r>
          </w:p>
        </w:tc>
      </w:tr>
      <w:tr w:rsidR="00B82D3A" w:rsidTr="00C770D6">
        <w:trPr>
          <w:trHeight w:val="75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Иные межбюджетные трансферты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4 140,4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6 780,8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6 393,5</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- 387,3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94,3</w:t>
            </w:r>
          </w:p>
        </w:tc>
      </w:tr>
      <w:tr w:rsidR="00B82D3A" w:rsidTr="00C770D6">
        <w:trPr>
          <w:trHeight w:val="20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color w:val="000000"/>
                <w:sz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color w:val="000000"/>
                <w:sz w:val="20"/>
              </w:rPr>
              <w:t>-0,1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-0,1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color w:val="000000"/>
                <w:sz w:val="20"/>
              </w:rPr>
              <w:t>-</w:t>
            </w:r>
          </w:p>
        </w:tc>
      </w:tr>
      <w:tr w:rsidR="00B82D3A" w:rsidTr="00C770D6">
        <w:trPr>
          <w:trHeight w:val="276"/>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rPr>
                <w:rFonts w:ascii="Times New Roman" w:eastAsia="Times New Roman" w:hAnsi="Times New Roman"/>
                <w:color w:val="000000"/>
                <w:sz w:val="24"/>
              </w:rPr>
            </w:pPr>
            <w:r w:rsidRPr="00552B97">
              <w:rPr>
                <w:rFonts w:ascii="Times New Roman" w:eastAsia="Times New Roman" w:hAnsi="Times New Roman"/>
                <w:b/>
                <w:color w:val="000000"/>
                <w:sz w:val="20"/>
              </w:rPr>
              <w:t>Итого:</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14 760,5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CYR" w:eastAsia="Times New Roman CYR" w:hAnsi="Times New Roman CYR"/>
                <w:b/>
                <w:color w:val="000000"/>
                <w:sz w:val="20"/>
              </w:rPr>
              <w:t>18 499,0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17 551,3</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- 947,7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keepLines/>
              <w:spacing w:after="0"/>
              <w:jc w:val="center"/>
              <w:rPr>
                <w:rFonts w:ascii="Times New Roman" w:eastAsia="Times New Roman" w:hAnsi="Times New Roman"/>
                <w:color w:val="000000"/>
                <w:sz w:val="24"/>
              </w:rPr>
            </w:pPr>
            <w:r w:rsidRPr="00552B97">
              <w:rPr>
                <w:rFonts w:ascii="Times New Roman" w:eastAsia="Times New Roman" w:hAnsi="Times New Roman"/>
                <w:b/>
                <w:color w:val="000000"/>
                <w:sz w:val="20"/>
              </w:rPr>
              <w:t>94,9</w:t>
            </w:r>
          </w:p>
        </w:tc>
      </w:tr>
    </w:tbl>
    <w:p w:rsidR="00B82D3A" w:rsidRDefault="00B82D3A" w:rsidP="00B82D3A">
      <w:pPr>
        <w:spacing w:after="0" w:line="360" w:lineRule="auto"/>
        <w:ind w:firstLine="709"/>
        <w:jc w:val="center"/>
        <w:rPr>
          <w:rFonts w:ascii="Times New Roman" w:eastAsia="Times New Roman" w:hAnsi="Times New Roman"/>
          <w:b/>
          <w:color w:val="000000"/>
          <w:sz w:val="24"/>
        </w:rPr>
      </w:pPr>
    </w:p>
    <w:p w:rsidR="00B82D3A" w:rsidRDefault="00B82D3A" w:rsidP="00B82D3A">
      <w:pPr>
        <w:spacing w:after="0" w:line="360" w:lineRule="auto"/>
        <w:ind w:firstLine="709"/>
        <w:jc w:val="center"/>
        <w:rPr>
          <w:rFonts w:ascii="Times New Roman" w:eastAsia="Times New Roman" w:hAnsi="Times New Roman"/>
          <w:color w:val="000000"/>
          <w:sz w:val="24"/>
        </w:rPr>
      </w:pPr>
      <w:r>
        <w:rPr>
          <w:rFonts w:ascii="Times New Roman" w:eastAsia="Times New Roman" w:hAnsi="Times New Roman"/>
          <w:b/>
          <w:color w:val="000000"/>
          <w:sz w:val="24"/>
        </w:rPr>
        <w:t>Налоговые и неналоговые доходы</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В целом общая сумма налоговых и неналоговых доходов на 01 января 2018 года составила </w:t>
      </w:r>
      <w:r>
        <w:rPr>
          <w:rFonts w:ascii="Times New Roman" w:eastAsia="Times New Roman" w:hAnsi="Times New Roman"/>
          <w:b/>
          <w:color w:val="000000"/>
          <w:sz w:val="24"/>
        </w:rPr>
        <w:t xml:space="preserve">4 584,1 </w:t>
      </w:r>
      <w:r>
        <w:rPr>
          <w:rFonts w:ascii="Times New Roman" w:eastAsia="Times New Roman" w:hAnsi="Times New Roman"/>
          <w:color w:val="000000"/>
          <w:sz w:val="24"/>
        </w:rPr>
        <w:t xml:space="preserve">тыс. руб. при годовом плане </w:t>
      </w:r>
      <w:r>
        <w:rPr>
          <w:rFonts w:ascii="Times New Roman" w:eastAsia="Times New Roman" w:hAnsi="Times New Roman"/>
          <w:b/>
          <w:color w:val="000000"/>
          <w:sz w:val="24"/>
        </w:rPr>
        <w:t xml:space="preserve">4 936,5 тыс. руб. </w:t>
      </w:r>
      <w:r>
        <w:rPr>
          <w:rFonts w:ascii="Times New Roman" w:eastAsia="Times New Roman" w:hAnsi="Times New Roman"/>
          <w:color w:val="000000"/>
          <w:sz w:val="24"/>
        </w:rPr>
        <w:t xml:space="preserve">или 92,9 % от плана. </w:t>
      </w:r>
    </w:p>
    <w:p w:rsidR="00B82D3A" w:rsidRDefault="00B82D3A" w:rsidP="00B82D3A">
      <w:pPr>
        <w:spacing w:after="0"/>
        <w:ind w:left="1069" w:hanging="360"/>
        <w:jc w:val="both"/>
        <w:rPr>
          <w:rFonts w:ascii="Times New Roman" w:eastAsia="Times New Roman" w:hAnsi="Times New Roman"/>
          <w:b/>
          <w:color w:val="000000"/>
          <w:sz w:val="24"/>
        </w:rPr>
      </w:pPr>
    </w:p>
    <w:p w:rsidR="00B82D3A" w:rsidRDefault="00B82D3A" w:rsidP="00B82D3A">
      <w:pPr>
        <w:spacing w:after="0"/>
        <w:ind w:left="1069" w:hanging="360"/>
        <w:jc w:val="both"/>
        <w:rPr>
          <w:rFonts w:ascii="Times New Roman" w:eastAsia="Times New Roman" w:hAnsi="Times New Roman"/>
          <w:color w:val="000000"/>
          <w:sz w:val="24"/>
        </w:rPr>
      </w:pPr>
      <w:r>
        <w:rPr>
          <w:rFonts w:ascii="Times New Roman" w:eastAsia="Times New Roman" w:hAnsi="Times New Roman"/>
          <w:b/>
          <w:color w:val="000000"/>
          <w:sz w:val="24"/>
        </w:rPr>
        <w:t>1.</w:t>
      </w:r>
      <w:r>
        <w:rPr>
          <w:rFonts w:ascii="Times New Roman" w:eastAsia="Times New Roman" w:hAnsi="Times New Roman"/>
          <w:color w:val="000000"/>
          <w:sz w:val="14"/>
        </w:rPr>
        <w:t xml:space="preserve"> </w:t>
      </w:r>
      <w:r>
        <w:rPr>
          <w:rFonts w:ascii="Times New Roman" w:eastAsia="Times New Roman" w:hAnsi="Times New Roman"/>
          <w:b/>
          <w:color w:val="000000"/>
          <w:sz w:val="24"/>
          <w:u w:val="single"/>
        </w:rPr>
        <w:t xml:space="preserve">Налоговые доходы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Поступление по налоговым доходам на </w:t>
      </w:r>
      <w:r>
        <w:rPr>
          <w:rFonts w:ascii="Times New Roman" w:eastAsia="Times New Roman" w:hAnsi="Times New Roman"/>
          <w:b/>
          <w:color w:val="000000"/>
          <w:sz w:val="24"/>
        </w:rPr>
        <w:t>01 января 2018 года составляет 4 555,4 тыс. руб., в том числе:</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Налог на доходы физических лиц (НДФЛ)</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Уточненный план на 2017 год утвержден в сумме </w:t>
      </w:r>
      <w:r>
        <w:rPr>
          <w:rFonts w:ascii="Times New Roman" w:eastAsia="Times New Roman" w:hAnsi="Times New Roman"/>
          <w:b/>
          <w:color w:val="000000"/>
          <w:sz w:val="24"/>
        </w:rPr>
        <w:t xml:space="preserve">3 706,1 тыс. руб., </w:t>
      </w:r>
      <w:r>
        <w:rPr>
          <w:rFonts w:ascii="Times New Roman" w:eastAsia="Times New Roman" w:hAnsi="Times New Roman"/>
          <w:color w:val="000000"/>
          <w:sz w:val="24"/>
        </w:rPr>
        <w:t xml:space="preserve">исполнено </w:t>
      </w:r>
      <w:r>
        <w:rPr>
          <w:rFonts w:ascii="Times New Roman" w:eastAsia="Times New Roman" w:hAnsi="Times New Roman"/>
          <w:b/>
          <w:color w:val="000000"/>
          <w:sz w:val="24"/>
        </w:rPr>
        <w:t xml:space="preserve">3 373,5 тыс. руб. </w:t>
      </w:r>
      <w:r>
        <w:rPr>
          <w:rFonts w:ascii="Times New Roman" w:eastAsia="Times New Roman" w:hAnsi="Times New Roman"/>
          <w:color w:val="000000"/>
          <w:sz w:val="24"/>
        </w:rPr>
        <w:t xml:space="preserve">(выполнение составило 91,0 % к годовым назначениям). Недополучены доходы по НДФЛ в связи с тем, что не поступил НДФЛ от СПК-РК «Андег», так как выплата заработной платы за декабрь 2017 года будет осуществлена в январе 2018 года, а также в связи сокращением заработной платы в учреждениях, находящихся на территории МО «Андегский сельсовет» НАО. Некорректно рассчитан план на 2017 год. План не уточнялся.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lastRenderedPageBreak/>
        <w:t xml:space="preserve">В 2016 году НДФЛ поступил в сумме 3 346,5 тыс. руб., что меньше чем в 2017 году на 27 тыс. руб. или на 10,3 %.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Налоги на совокупный доход</w:t>
      </w:r>
      <w:r>
        <w:rPr>
          <w:rFonts w:ascii="Times New Roman" w:eastAsia="Times New Roman" w:hAnsi="Times New Roman"/>
          <w:b/>
          <w:color w:val="000000"/>
          <w:sz w:val="24"/>
        </w:rPr>
        <w:t xml:space="preserve"> </w:t>
      </w:r>
      <w:r>
        <w:rPr>
          <w:rFonts w:ascii="Times New Roman" w:eastAsia="Times New Roman" w:hAnsi="Times New Roman"/>
          <w:color w:val="000000"/>
          <w:sz w:val="24"/>
        </w:rPr>
        <w:t>(специальные налоговые режимы)</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color w:val="000000"/>
          <w:sz w:val="24"/>
        </w:rPr>
        <w:t>Единый сельскохозяйственный налог (ЕСХН):</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1 117,8 тыс. руб.,</w:t>
      </w:r>
      <w:r>
        <w:rPr>
          <w:rFonts w:ascii="Times New Roman" w:eastAsia="Times New Roman" w:hAnsi="Times New Roman"/>
          <w:color w:val="000000"/>
          <w:sz w:val="24"/>
        </w:rPr>
        <w:t xml:space="preserve"> исполнено </w:t>
      </w:r>
      <w:r>
        <w:rPr>
          <w:rFonts w:ascii="Times New Roman" w:eastAsia="Times New Roman" w:hAnsi="Times New Roman"/>
          <w:b/>
          <w:color w:val="000000"/>
          <w:sz w:val="24"/>
        </w:rPr>
        <w:t xml:space="preserve">1 117,8 тыс. руб. </w:t>
      </w:r>
      <w:r>
        <w:rPr>
          <w:rFonts w:ascii="Times New Roman" w:eastAsia="Times New Roman" w:hAnsi="Times New Roman"/>
          <w:color w:val="000000"/>
          <w:sz w:val="24"/>
        </w:rPr>
        <w:t xml:space="preserve">(выполнение составило 100,0% к годовым назначениям).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Плательщиком указанного налога является СПК-РК «Андег».</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Администратор указанного налога - Межрайонная ИФНС России № 4 по Архангельской области и Ненецкому автономному округу.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2017 году по сравнению с 2016 годом поступления по ЕСХН меньше на 1265,1 тыс</w:t>
      </w:r>
      <w:proofErr w:type="gramStart"/>
      <w:r>
        <w:rPr>
          <w:rFonts w:ascii="Times New Roman" w:eastAsia="Times New Roman" w:hAnsi="Times New Roman"/>
          <w:color w:val="000000"/>
          <w:sz w:val="24"/>
        </w:rPr>
        <w:t>.р</w:t>
      </w:r>
      <w:proofErr w:type="gramEnd"/>
      <w:r>
        <w:rPr>
          <w:rFonts w:ascii="Times New Roman" w:eastAsia="Times New Roman" w:hAnsi="Times New Roman"/>
          <w:color w:val="000000"/>
          <w:sz w:val="24"/>
        </w:rPr>
        <w:t>уб. или на 46,9 %. Это связано с уменьшением прибыли СПК-РК «Андег».</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Налоги на имущество</w:t>
      </w:r>
      <w:r>
        <w:rPr>
          <w:rFonts w:ascii="Times New Roman" w:eastAsia="Times New Roman" w:hAnsi="Times New Roman"/>
          <w:b/>
          <w:color w:val="000000"/>
          <w:sz w:val="24"/>
        </w:rPr>
        <w:t xml:space="preserve"> </w:t>
      </w:r>
      <w:r>
        <w:rPr>
          <w:rFonts w:ascii="Times New Roman" w:eastAsia="Times New Roman" w:hAnsi="Times New Roman"/>
          <w:color w:val="000000"/>
          <w:sz w:val="24"/>
        </w:rPr>
        <w:t>(местные налоги)</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111,0 тыс. руб.</w:t>
      </w:r>
      <w:r>
        <w:rPr>
          <w:rFonts w:ascii="Times New Roman" w:eastAsia="Times New Roman" w:hAnsi="Times New Roman"/>
          <w:color w:val="000000"/>
          <w:sz w:val="24"/>
        </w:rPr>
        <w:t>,</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62,3 тыс. руб.</w:t>
      </w:r>
      <w:r>
        <w:rPr>
          <w:rFonts w:ascii="Times New Roman" w:eastAsia="Times New Roman" w:hAnsi="Times New Roman"/>
          <w:color w:val="000000"/>
          <w:sz w:val="24"/>
        </w:rPr>
        <w:t>, в том числе:</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color w:val="000000"/>
          <w:sz w:val="24"/>
        </w:rPr>
        <w:t>Налог на имущество физических лиц.</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1,4 тыс. руб.</w:t>
      </w:r>
      <w:r>
        <w:rPr>
          <w:rFonts w:ascii="Times New Roman" w:eastAsia="Times New Roman" w:hAnsi="Times New Roman"/>
          <w:color w:val="000000"/>
          <w:sz w:val="24"/>
        </w:rPr>
        <w:t xml:space="preserve">, исполнено </w:t>
      </w:r>
      <w:r>
        <w:rPr>
          <w:rFonts w:ascii="Times New Roman" w:eastAsia="Times New Roman" w:hAnsi="Times New Roman"/>
          <w:b/>
          <w:color w:val="000000"/>
          <w:sz w:val="24"/>
        </w:rPr>
        <w:t xml:space="preserve">1,4 тыс. руб. </w:t>
      </w:r>
      <w:r>
        <w:rPr>
          <w:rFonts w:ascii="Times New Roman" w:eastAsia="Times New Roman" w:hAnsi="Times New Roman"/>
          <w:color w:val="000000"/>
          <w:sz w:val="24"/>
        </w:rPr>
        <w:t xml:space="preserve">(выполнение составило 100,0% к годовым назначениям).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2016 году исполнение по налогу на имущество физических лиц составило 1,4 тыс. руб. Поступление в 2017 году по сравнению с 2016 годом осталось без изменений.</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Основанием для зачисления налога является решение Совета депутатов МО «Андегский сельсовет» НАО от 15.09.2005 г. «Об установлении ставок налога на имущество физических лиц на территории МО «Андегский сельсовет». По данным отчетности налоговых органов за 2017 год плательщиками налога на имущество физических лиц являются 58 человек, из них 24 льготника.</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color w:val="000000"/>
          <w:sz w:val="24"/>
        </w:rPr>
        <w:t>Земельный налог.</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Уточненный план на 2017 год утвержден в сумме </w:t>
      </w:r>
      <w:r>
        <w:rPr>
          <w:rFonts w:ascii="Times New Roman" w:eastAsia="Times New Roman" w:hAnsi="Times New Roman"/>
          <w:b/>
          <w:color w:val="000000"/>
          <w:sz w:val="24"/>
        </w:rPr>
        <w:t>109,6 тыс. руб.,</w:t>
      </w:r>
    </w:p>
    <w:p w:rsidR="00B82D3A" w:rsidRDefault="00B82D3A" w:rsidP="00B82D3A">
      <w:pPr>
        <w:spacing w:before="240" w:after="0"/>
        <w:ind w:firstLine="709"/>
        <w:jc w:val="both"/>
        <w:rPr>
          <w:rFonts w:ascii="Courier New" w:eastAsia="Courier New" w:hAnsi="Courier New"/>
          <w:color w:val="000000"/>
        </w:rPr>
      </w:pPr>
      <w:r>
        <w:rPr>
          <w:rFonts w:ascii="Times New Roman" w:eastAsia="Times New Roman" w:hAnsi="Times New Roman"/>
          <w:color w:val="000000"/>
          <w:sz w:val="24"/>
        </w:rPr>
        <w:t xml:space="preserve">исполнено </w:t>
      </w:r>
      <w:r>
        <w:rPr>
          <w:rFonts w:ascii="Times New Roman" w:eastAsia="Times New Roman" w:hAnsi="Times New Roman"/>
          <w:b/>
          <w:color w:val="000000"/>
          <w:sz w:val="24"/>
        </w:rPr>
        <w:t xml:space="preserve">60,9 тыс. руб. </w:t>
      </w:r>
      <w:r>
        <w:rPr>
          <w:rFonts w:ascii="Times New Roman" w:eastAsia="Times New Roman" w:hAnsi="Times New Roman"/>
          <w:color w:val="000000"/>
          <w:sz w:val="24"/>
        </w:rPr>
        <w:t>(выполнение составило 55,6 % к годовым назначениям). Небольшой процент исполнения объясняется тем, что был некорректно рассчитан план (администратором дохода прогнозировалось поступление налога в сумме 60,0 тыс. руб.), в том числе:</w:t>
      </w:r>
    </w:p>
    <w:p w:rsidR="00B82D3A" w:rsidRDefault="00B82D3A" w:rsidP="00B82D3A">
      <w:pPr>
        <w:spacing w:before="240" w:after="0"/>
        <w:ind w:firstLine="709"/>
        <w:jc w:val="both"/>
        <w:rPr>
          <w:rFonts w:ascii="Courier New" w:eastAsia="Courier New" w:hAnsi="Courier New"/>
          <w:color w:val="000000"/>
        </w:rPr>
      </w:pPr>
      <w:r>
        <w:rPr>
          <w:rFonts w:ascii="Times New Roman" w:eastAsia="Times New Roman" w:hAnsi="Times New Roman"/>
          <w:color w:val="000000"/>
          <w:sz w:val="24"/>
        </w:rPr>
        <w:t>- земельный налог с организаций. Исполнено 50,7 тыс. руб. По сравнению с 2016 годом сумма поступившего налога сократилась на 13,5 тыс. руб.;</w:t>
      </w:r>
    </w:p>
    <w:p w:rsidR="00B82D3A" w:rsidRDefault="00B82D3A" w:rsidP="00B82D3A">
      <w:pPr>
        <w:spacing w:before="240" w:after="0"/>
        <w:ind w:firstLine="709"/>
        <w:jc w:val="both"/>
        <w:rPr>
          <w:rFonts w:ascii="Courier New" w:eastAsia="Courier New" w:hAnsi="Courier New"/>
          <w:color w:val="000000"/>
        </w:rPr>
      </w:pPr>
      <w:r>
        <w:rPr>
          <w:rFonts w:ascii="Times New Roman" w:eastAsia="Times New Roman" w:hAnsi="Times New Roman"/>
          <w:color w:val="000000"/>
          <w:sz w:val="24"/>
        </w:rPr>
        <w:t>- земельный налог с физических лиц. Исполнено 10,2 тыс. руб. По сравнению с 2016 годом сумма налога уменьшилась на 28,6 тыс. руб.</w:t>
      </w:r>
    </w:p>
    <w:p w:rsidR="00B82D3A" w:rsidRDefault="00B82D3A" w:rsidP="00B82D3A">
      <w:pPr>
        <w:spacing w:before="240" w:after="0"/>
        <w:ind w:firstLine="709"/>
        <w:jc w:val="both"/>
        <w:rPr>
          <w:rFonts w:ascii="Courier New" w:eastAsia="Courier New" w:hAnsi="Courier New"/>
          <w:color w:val="000000"/>
        </w:rPr>
      </w:pPr>
      <w:r>
        <w:rPr>
          <w:rFonts w:ascii="Times New Roman" w:eastAsia="Times New Roman" w:hAnsi="Times New Roman"/>
          <w:color w:val="000000"/>
          <w:sz w:val="24"/>
        </w:rPr>
        <w:t>Уменьшение поступления по земельному налогу в 2017 году объясняется тем, что в 2016 году поступила задолженность прошлых лет.</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Основанием для уплаты налога является решение Совета депутатов МО «Андегский сельсовет» НАО от 20.11.2006 г. № 76 «О земельном налоге на территории МО «Андегский сельсовет» на 2007 год».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Плательщиками налога являются:</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 юридические лица СПК РК «Андег», </w:t>
      </w:r>
      <w:proofErr w:type="spellStart"/>
      <w:r>
        <w:rPr>
          <w:rFonts w:ascii="Times New Roman" w:eastAsia="Times New Roman" w:hAnsi="Times New Roman"/>
          <w:color w:val="000000"/>
          <w:sz w:val="24"/>
        </w:rPr>
        <w:t>Нижне-Печорское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потребобщество</w:t>
      </w:r>
      <w:proofErr w:type="spellEnd"/>
      <w:r>
        <w:rPr>
          <w:rFonts w:ascii="Times New Roman" w:eastAsia="Times New Roman" w:hAnsi="Times New Roman"/>
          <w:color w:val="000000"/>
          <w:sz w:val="24"/>
        </w:rPr>
        <w:t xml:space="preserve"> (здание магазина), школа (здание школы – интерната), детский сад (здание детского сада)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физические лица в количестве 16 человек.</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Государственная пошлина, сборы.</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lastRenderedPageBreak/>
        <w:t>Администратором доходного источника является Администрация МО «Андегский сельсовет» НАО.</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1,6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1,8 тыс. руб. </w:t>
      </w:r>
      <w:r>
        <w:rPr>
          <w:rFonts w:ascii="Times New Roman" w:eastAsia="Times New Roman" w:hAnsi="Times New Roman"/>
          <w:color w:val="000000"/>
          <w:sz w:val="24"/>
        </w:rPr>
        <w:t>(выполнение составило 112,5 % к годовым назначениям).</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2016 году доход от уплаты государственной пошлины составил 1,6 тыс. руб., что меньше на 0,2 тыс. руб. или на 12,5 % чем в 2017 году. Такое увеличение объясняется увеличением количества обращений граждан по заверке документов.</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 бюджете поселения на 2017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B82D3A" w:rsidRDefault="00B82D3A" w:rsidP="00B82D3A">
      <w:pPr>
        <w:spacing w:after="0"/>
        <w:ind w:left="1069" w:hanging="360"/>
        <w:rPr>
          <w:rFonts w:ascii="Times New Roman" w:eastAsia="Times New Roman" w:hAnsi="Times New Roman"/>
          <w:b/>
          <w:color w:val="000000"/>
          <w:sz w:val="24"/>
        </w:rPr>
      </w:pPr>
    </w:p>
    <w:p w:rsidR="00B82D3A" w:rsidRDefault="00B82D3A" w:rsidP="00B82D3A">
      <w:pPr>
        <w:spacing w:after="0"/>
        <w:ind w:left="1069" w:hanging="360"/>
        <w:rPr>
          <w:rFonts w:ascii="Times New Roman" w:eastAsia="Times New Roman" w:hAnsi="Times New Roman"/>
          <w:color w:val="000000"/>
          <w:sz w:val="24"/>
        </w:rPr>
      </w:pPr>
      <w:r>
        <w:rPr>
          <w:rFonts w:ascii="Times New Roman" w:eastAsia="Times New Roman" w:hAnsi="Times New Roman"/>
          <w:b/>
          <w:color w:val="000000"/>
          <w:sz w:val="24"/>
        </w:rPr>
        <w:t>2.</w:t>
      </w:r>
      <w:r>
        <w:rPr>
          <w:rFonts w:ascii="Times New Roman" w:eastAsia="Times New Roman" w:hAnsi="Times New Roman"/>
          <w:color w:val="000000"/>
          <w:sz w:val="14"/>
        </w:rPr>
        <w:t xml:space="preserve"> </w:t>
      </w:r>
      <w:r>
        <w:rPr>
          <w:rFonts w:ascii="Times New Roman" w:eastAsia="Times New Roman" w:hAnsi="Times New Roman"/>
          <w:b/>
          <w:color w:val="000000"/>
          <w:sz w:val="24"/>
          <w:u w:val="single"/>
        </w:rPr>
        <w:t>Неналоговые доходы.</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 xml:space="preserve">Поступление по неналоговым доходам на </w:t>
      </w:r>
      <w:r>
        <w:rPr>
          <w:rFonts w:ascii="Times New Roman" w:eastAsia="Times New Roman" w:hAnsi="Times New Roman"/>
          <w:b/>
          <w:color w:val="000000"/>
          <w:sz w:val="24"/>
        </w:rPr>
        <w:t>01 января 2018 года составляет 28,7 тыс. руб., в том числе:</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b/>
          <w:i/>
          <w:color w:val="000000"/>
          <w:sz w:val="24"/>
        </w:rPr>
        <w:t>Доходы от использования имущества, находящегося в государственной и муниципальной собственности</w:t>
      </w:r>
    </w:p>
    <w:p w:rsidR="00B82D3A" w:rsidRPr="008953DB" w:rsidRDefault="00B82D3A" w:rsidP="00B82D3A">
      <w:pPr>
        <w:spacing w:before="240" w:after="0"/>
        <w:ind w:firstLine="709"/>
        <w:jc w:val="both"/>
        <w:rPr>
          <w:rFonts w:ascii="Times New Roman" w:eastAsia="Courier New" w:hAnsi="Times New Roman"/>
          <w:color w:val="000000"/>
        </w:rPr>
      </w:pPr>
      <w:r w:rsidRPr="008953DB">
        <w:rPr>
          <w:rFonts w:ascii="Times New Roman" w:eastAsia="Courier New" w:hAnsi="Times New Roman"/>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 2017 год не утвержден,</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8,7 тыс. руб.</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В 2017 году по сравнению с 2016 годом доходы от использования имущества больше на 5,8 тыс. руб. или на 33,3 %. В связи с увеличением количества нанимателей жилого помещения. </w:t>
      </w:r>
    </w:p>
    <w:p w:rsidR="00B82D3A" w:rsidRDefault="00B82D3A" w:rsidP="00B82D3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Оплата по договорам социального найма муниципального жилищного фонда. </w:t>
      </w:r>
      <w:proofErr w:type="gramStart"/>
      <w:r>
        <w:rPr>
          <w:rFonts w:ascii="Times New Roman" w:eastAsia="Times New Roman" w:hAnsi="Times New Roman"/>
          <w:color w:val="000000"/>
          <w:sz w:val="24"/>
        </w:rPr>
        <w:t xml:space="preserve">Основанием для оплаты является постановление № 49 от 09.11.2016 «Об утверждении порядка взимания платы за пользование жилым помещением (плата за социальный </w:t>
      </w:r>
      <w:proofErr w:type="spellStart"/>
      <w:r>
        <w:rPr>
          <w:rFonts w:ascii="Times New Roman" w:eastAsia="Times New Roman" w:hAnsi="Times New Roman"/>
          <w:color w:val="000000"/>
          <w:sz w:val="24"/>
        </w:rPr>
        <w:t>найм</w:t>
      </w:r>
      <w:proofErr w:type="spellEnd"/>
      <w:r>
        <w:rPr>
          <w:rFonts w:ascii="Times New Roman" w:eastAsia="Times New Roman" w:hAnsi="Times New Roman"/>
          <w:color w:val="000000"/>
          <w:sz w:val="24"/>
        </w:rPr>
        <w:t>) для нанимателей жилых помещений по договорам социального найма и договорам найма жилых помещений муниципального жилищного фонда расположенного на территории МО «Андегский сельсовет» НАО»;</w:t>
      </w:r>
      <w:proofErr w:type="gramEnd"/>
    </w:p>
    <w:p w:rsidR="00B82D3A" w:rsidRDefault="00B82D3A" w:rsidP="00B82D3A">
      <w:pPr>
        <w:spacing w:after="0"/>
        <w:ind w:firstLine="709"/>
        <w:rPr>
          <w:rFonts w:ascii="Times New Roman" w:eastAsia="Times New Roman" w:hAnsi="Times New Roman"/>
          <w:b/>
          <w:i/>
          <w:color w:val="000000"/>
          <w:sz w:val="24"/>
        </w:rPr>
      </w:pP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b/>
          <w:i/>
          <w:color w:val="000000"/>
          <w:sz w:val="24"/>
        </w:rPr>
        <w:t>Доходы от оказания платных услуг (работ) и компенсации затрат государства</w:t>
      </w:r>
    </w:p>
    <w:p w:rsidR="00B82D3A" w:rsidRDefault="00B82D3A" w:rsidP="00B82D3A">
      <w:pPr>
        <w:spacing w:before="240" w:after="0"/>
        <w:ind w:firstLine="709"/>
        <w:rPr>
          <w:rFonts w:ascii="Courier New" w:eastAsia="Courier New" w:hAnsi="Courier New"/>
          <w:color w:val="000000"/>
        </w:rPr>
      </w:pPr>
      <w:r>
        <w:rPr>
          <w:rFonts w:ascii="Courier New" w:eastAsia="Courier New" w:hAnsi="Courier New"/>
          <w:color w:val="000000"/>
        </w:rPr>
        <w:t>Прочие доходы от компенсации затрат бюджетов поселений</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не утвержден, фактически исполнено </w:t>
      </w:r>
      <w:r>
        <w:rPr>
          <w:rFonts w:ascii="Times New Roman" w:eastAsia="Times New Roman" w:hAnsi="Times New Roman"/>
          <w:b/>
          <w:color w:val="000000"/>
          <w:sz w:val="24"/>
        </w:rPr>
        <w:t>20,0 тыс. руб.</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В 2017 году по сравнению с 2016 годом доходы от оказания платных услуг и компенсаций затрат государства значительно меньше, а именно на 344,3 тыс. руб. или на 94,5 %. В связи с уменьшением дебиторской задолженности прошлых лет.</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Возврат сумм от поставщиков товаров (работ, услуг) за 2016 год ошибочно оплаченных дважды, в том числе:</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 xml:space="preserve">- ИП </w:t>
      </w:r>
      <w:proofErr w:type="spellStart"/>
      <w:r>
        <w:rPr>
          <w:rFonts w:ascii="Times New Roman" w:eastAsia="Times New Roman" w:hAnsi="Times New Roman"/>
          <w:color w:val="000000"/>
          <w:sz w:val="24"/>
        </w:rPr>
        <w:t>Шамрай</w:t>
      </w:r>
      <w:proofErr w:type="spellEnd"/>
      <w:r>
        <w:rPr>
          <w:rFonts w:ascii="Times New Roman" w:eastAsia="Times New Roman" w:hAnsi="Times New Roman"/>
          <w:color w:val="000000"/>
          <w:sz w:val="24"/>
        </w:rPr>
        <w:t xml:space="preserve"> Василий Федорович </w:t>
      </w:r>
      <w:proofErr w:type="spellStart"/>
      <w:proofErr w:type="gramStart"/>
      <w:r>
        <w:rPr>
          <w:rFonts w:ascii="Times New Roman" w:eastAsia="Times New Roman" w:hAnsi="Times New Roman"/>
          <w:color w:val="000000"/>
          <w:sz w:val="24"/>
        </w:rPr>
        <w:t>п</w:t>
      </w:r>
      <w:proofErr w:type="spellEnd"/>
      <w:proofErr w:type="gramEnd"/>
      <w:r>
        <w:rPr>
          <w:rFonts w:ascii="Times New Roman" w:eastAsia="Times New Roman" w:hAnsi="Times New Roman"/>
          <w:color w:val="000000"/>
          <w:sz w:val="24"/>
        </w:rPr>
        <w:t>/</w:t>
      </w:r>
      <w:proofErr w:type="spellStart"/>
      <w:r>
        <w:rPr>
          <w:rFonts w:ascii="Times New Roman" w:eastAsia="Times New Roman" w:hAnsi="Times New Roman"/>
          <w:color w:val="000000"/>
          <w:sz w:val="24"/>
        </w:rPr>
        <w:t>п</w:t>
      </w:r>
      <w:proofErr w:type="spellEnd"/>
      <w:r>
        <w:rPr>
          <w:rFonts w:ascii="Times New Roman" w:eastAsia="Times New Roman" w:hAnsi="Times New Roman"/>
          <w:color w:val="000000"/>
          <w:sz w:val="24"/>
        </w:rPr>
        <w:t xml:space="preserve"> № 59 от 14.03.2017 сумма 1,6 тыс. руб.;</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 xml:space="preserve">- ИП Романов Вадим Валентинович </w:t>
      </w:r>
      <w:proofErr w:type="spellStart"/>
      <w:proofErr w:type="gramStart"/>
      <w:r>
        <w:rPr>
          <w:rFonts w:ascii="Times New Roman" w:eastAsia="Times New Roman" w:hAnsi="Times New Roman"/>
          <w:color w:val="000000"/>
          <w:sz w:val="24"/>
        </w:rPr>
        <w:t>п</w:t>
      </w:r>
      <w:proofErr w:type="spellEnd"/>
      <w:proofErr w:type="gramEnd"/>
      <w:r>
        <w:rPr>
          <w:rFonts w:ascii="Times New Roman" w:eastAsia="Times New Roman" w:hAnsi="Times New Roman"/>
          <w:color w:val="000000"/>
          <w:sz w:val="24"/>
        </w:rPr>
        <w:t>/</w:t>
      </w:r>
      <w:proofErr w:type="spellStart"/>
      <w:r>
        <w:rPr>
          <w:rFonts w:ascii="Times New Roman" w:eastAsia="Times New Roman" w:hAnsi="Times New Roman"/>
          <w:color w:val="000000"/>
          <w:sz w:val="24"/>
        </w:rPr>
        <w:t>п</w:t>
      </w:r>
      <w:proofErr w:type="spellEnd"/>
      <w:r>
        <w:rPr>
          <w:rFonts w:ascii="Times New Roman" w:eastAsia="Times New Roman" w:hAnsi="Times New Roman"/>
          <w:color w:val="000000"/>
          <w:sz w:val="24"/>
        </w:rPr>
        <w:t xml:space="preserve"> № 92 от 17.03.2017 сумма 16,3 тыс. руб.</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-Возврат дебиторской задолженности по ФСС за 2016 год -1,4 тыс. руб.</w:t>
      </w:r>
    </w:p>
    <w:p w:rsidR="00B82D3A" w:rsidRDefault="00B82D3A" w:rsidP="00B82D3A">
      <w:pPr>
        <w:spacing w:after="0"/>
        <w:ind w:firstLine="709"/>
        <w:rPr>
          <w:rFonts w:ascii="Times New Roman" w:eastAsia="Times New Roman" w:hAnsi="Times New Roman"/>
          <w:color w:val="000000"/>
          <w:sz w:val="24"/>
        </w:rPr>
      </w:pPr>
      <w:r>
        <w:rPr>
          <w:rFonts w:ascii="Times New Roman" w:eastAsia="Times New Roman" w:hAnsi="Times New Roman"/>
          <w:color w:val="000000"/>
          <w:sz w:val="24"/>
        </w:rPr>
        <w:t xml:space="preserve">- Возврат дебиторской задолженности на 01.01.2017 г. по дополнительному тарифу от УФК по Арх. обл. и НАО (Межрайонная инспекция ФНС России № 4 по Арх. обл. и НАО) </w:t>
      </w:r>
      <w:proofErr w:type="spellStart"/>
      <w:proofErr w:type="gramStart"/>
      <w:r>
        <w:rPr>
          <w:rFonts w:ascii="Times New Roman" w:eastAsia="Times New Roman" w:hAnsi="Times New Roman"/>
          <w:color w:val="000000"/>
          <w:sz w:val="24"/>
        </w:rPr>
        <w:t>п</w:t>
      </w:r>
      <w:proofErr w:type="spellEnd"/>
      <w:proofErr w:type="gramEnd"/>
      <w:r>
        <w:rPr>
          <w:rFonts w:ascii="Times New Roman" w:eastAsia="Times New Roman" w:hAnsi="Times New Roman"/>
          <w:color w:val="000000"/>
          <w:sz w:val="24"/>
        </w:rPr>
        <w:t>/</w:t>
      </w:r>
      <w:proofErr w:type="spellStart"/>
      <w:r>
        <w:rPr>
          <w:rFonts w:ascii="Times New Roman" w:eastAsia="Times New Roman" w:hAnsi="Times New Roman"/>
          <w:color w:val="000000"/>
          <w:sz w:val="24"/>
        </w:rPr>
        <w:t>п</w:t>
      </w:r>
      <w:proofErr w:type="spellEnd"/>
      <w:r>
        <w:rPr>
          <w:rFonts w:ascii="Times New Roman" w:eastAsia="Times New Roman" w:hAnsi="Times New Roman"/>
          <w:color w:val="000000"/>
          <w:sz w:val="24"/>
        </w:rPr>
        <w:t xml:space="preserve"> № 818595 от 11.12.2017 сумма 0,7 тыс. руб.</w:t>
      </w:r>
    </w:p>
    <w:p w:rsidR="00B82D3A" w:rsidRDefault="00B82D3A" w:rsidP="00B82D3A">
      <w:pPr>
        <w:spacing w:after="0"/>
        <w:jc w:val="center"/>
        <w:rPr>
          <w:rFonts w:ascii="Times New Roman" w:eastAsia="Times New Roman" w:hAnsi="Times New Roman"/>
          <w:b/>
          <w:color w:val="000000"/>
          <w:sz w:val="24"/>
        </w:rPr>
      </w:pPr>
    </w:p>
    <w:p w:rsidR="00B82D3A" w:rsidRDefault="00B82D3A" w:rsidP="00B82D3A">
      <w:pPr>
        <w:spacing w:after="0"/>
        <w:jc w:val="center"/>
        <w:rPr>
          <w:rFonts w:ascii="Times New Roman" w:eastAsia="Times New Roman" w:hAnsi="Times New Roman"/>
          <w:color w:val="000000"/>
          <w:sz w:val="24"/>
        </w:rPr>
      </w:pPr>
      <w:r>
        <w:rPr>
          <w:rFonts w:ascii="Times New Roman" w:eastAsia="Times New Roman" w:hAnsi="Times New Roman"/>
          <w:b/>
          <w:color w:val="000000"/>
          <w:sz w:val="24"/>
        </w:rPr>
        <w:lastRenderedPageBreak/>
        <w:t>Безвозмездные поступления от других бюджетов</w:t>
      </w:r>
    </w:p>
    <w:p w:rsidR="00B82D3A" w:rsidRDefault="00B82D3A" w:rsidP="00B82D3A">
      <w:pPr>
        <w:spacing w:after="0"/>
        <w:jc w:val="center"/>
        <w:rPr>
          <w:rFonts w:ascii="Times New Roman" w:eastAsia="Times New Roman" w:hAnsi="Times New Roman"/>
          <w:color w:val="000000"/>
          <w:sz w:val="24"/>
        </w:rPr>
      </w:pPr>
      <w:r>
        <w:rPr>
          <w:rFonts w:ascii="Times New Roman" w:eastAsia="Times New Roman" w:hAnsi="Times New Roman"/>
          <w:b/>
          <w:color w:val="000000"/>
          <w:sz w:val="24"/>
        </w:rPr>
        <w:t>бюджетной системы Российской Федерации.</w:t>
      </w:r>
    </w:p>
    <w:p w:rsidR="00B82D3A" w:rsidRDefault="00B82D3A" w:rsidP="00B82D3A">
      <w:pPr>
        <w:spacing w:after="0"/>
        <w:ind w:firstLine="1038"/>
        <w:jc w:val="both"/>
        <w:rPr>
          <w:rFonts w:ascii="Times New Roman" w:eastAsia="Times New Roman" w:hAnsi="Times New Roman"/>
          <w:color w:val="000000"/>
          <w:sz w:val="24"/>
        </w:rPr>
      </w:pPr>
      <w:r>
        <w:rPr>
          <w:rFonts w:ascii="Times New Roman" w:eastAsia="Times New Roman" w:hAnsi="Times New Roman"/>
          <w:color w:val="000000"/>
          <w:sz w:val="24"/>
        </w:rPr>
        <w:t xml:space="preserve">Уточненный план на 2017 год по безвозмездным поступлениям составляет </w:t>
      </w:r>
      <w:r>
        <w:rPr>
          <w:rFonts w:ascii="Times New Roman" w:eastAsia="Times New Roman" w:hAnsi="Times New Roman"/>
          <w:b/>
          <w:color w:val="000000"/>
          <w:sz w:val="24"/>
        </w:rPr>
        <w:t xml:space="preserve">13 562,5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12 967,2 тыс. руб. </w:t>
      </w:r>
      <w:r>
        <w:rPr>
          <w:rFonts w:ascii="Times New Roman" w:eastAsia="Times New Roman" w:hAnsi="Times New Roman"/>
          <w:color w:val="000000"/>
          <w:sz w:val="24"/>
        </w:rPr>
        <w:t xml:space="preserve">(выполнение составило </w:t>
      </w:r>
      <w:r>
        <w:rPr>
          <w:rFonts w:ascii="Times New Roman" w:eastAsia="Times New Roman" w:hAnsi="Times New Roman"/>
          <w:b/>
          <w:color w:val="000000"/>
          <w:sz w:val="24"/>
        </w:rPr>
        <w:t>95,6 %</w:t>
      </w:r>
      <w:r>
        <w:rPr>
          <w:rFonts w:ascii="Times New Roman" w:eastAsia="Times New Roman" w:hAnsi="Times New Roman"/>
          <w:color w:val="000000"/>
          <w:sz w:val="24"/>
        </w:rPr>
        <w:t xml:space="preserve"> к годовым назначениям), в т.ч.:</w:t>
      </w:r>
    </w:p>
    <w:p w:rsidR="00B82D3A" w:rsidRDefault="00B82D3A" w:rsidP="00B82D3A">
      <w:pPr>
        <w:spacing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 xml:space="preserve">Дотации бюджетам сельских поселений на выравнивание бюджетной обеспеченности: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705,1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705,1 тыс. руб. </w:t>
      </w:r>
      <w:r>
        <w:rPr>
          <w:rFonts w:ascii="Times New Roman" w:eastAsia="Times New Roman" w:hAnsi="Times New Roman"/>
          <w:color w:val="000000"/>
          <w:sz w:val="24"/>
        </w:rPr>
        <w:t xml:space="preserve">(выполнение составило 100,0 % к годовому назначению).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Дотация поступила из окружного бюджета;</w:t>
      </w:r>
    </w:p>
    <w:p w:rsidR="00B82D3A" w:rsidRDefault="00B82D3A" w:rsidP="00B82D3A">
      <w:pPr>
        <w:spacing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 xml:space="preserve">Прочие дотации бюджетам сельских поселений: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4 965,9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4 965,9 тыс. руб. </w:t>
      </w:r>
      <w:r>
        <w:rPr>
          <w:rFonts w:ascii="Times New Roman" w:eastAsia="Times New Roman" w:hAnsi="Times New Roman"/>
          <w:color w:val="000000"/>
          <w:sz w:val="24"/>
        </w:rPr>
        <w:t xml:space="preserve">(выполнение составило 100,0 % к годовому назначению).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на поддержку мер по обеспечению сбалансированности бюджетов сельских поселений поступили из районного бюджета;</w:t>
      </w:r>
    </w:p>
    <w:p w:rsidR="00B82D3A" w:rsidRDefault="00B82D3A" w:rsidP="00B82D3A">
      <w:pPr>
        <w:spacing w:before="240"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Субсидии бюджетам бюджетной системы Российской Федерации:</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Уточненный план на 2017 год утвержден в сумме </w:t>
      </w:r>
      <w:r>
        <w:rPr>
          <w:rFonts w:ascii="Times New Roman" w:eastAsia="Times New Roman" w:hAnsi="Times New Roman"/>
          <w:b/>
          <w:color w:val="000000"/>
          <w:sz w:val="24"/>
        </w:rPr>
        <w:t>551,1 тыс. руб</w:t>
      </w:r>
      <w:r>
        <w:rPr>
          <w:rFonts w:ascii="Times New Roman" w:eastAsia="Times New Roman" w:hAnsi="Times New Roman"/>
          <w:color w:val="000000"/>
          <w:sz w:val="24"/>
        </w:rPr>
        <w:t xml:space="preserve">., фактически исполнено </w:t>
      </w:r>
      <w:r>
        <w:rPr>
          <w:rFonts w:ascii="Times New Roman" w:eastAsia="Times New Roman" w:hAnsi="Times New Roman"/>
          <w:b/>
          <w:color w:val="000000"/>
          <w:sz w:val="24"/>
        </w:rPr>
        <w:t>551,1 тыс. руб</w:t>
      </w:r>
      <w:r>
        <w:rPr>
          <w:rFonts w:ascii="Times New Roman" w:eastAsia="Times New Roman" w:hAnsi="Times New Roman"/>
          <w:color w:val="000000"/>
          <w:sz w:val="24"/>
        </w:rPr>
        <w:t>. (выполнение составило 100,0 %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Субсидия поступила из окружного бюджета на реализацию проекта по поддержке местных инициатив «Доброе дело для ветерана»;</w:t>
      </w:r>
    </w:p>
    <w:p w:rsidR="00B82D3A" w:rsidRDefault="00B82D3A" w:rsidP="00B82D3A">
      <w:pPr>
        <w:spacing w:after="0"/>
        <w:jc w:val="both"/>
        <w:rPr>
          <w:rFonts w:ascii="Times New Roman" w:eastAsia="Times New Roman" w:hAnsi="Times New Roman"/>
          <w:color w:val="000000"/>
          <w:sz w:val="24"/>
        </w:rPr>
      </w:pPr>
      <w:r>
        <w:rPr>
          <w:rFonts w:ascii="Symbol" w:eastAsia="Symbol" w:hAnsi="Symbol"/>
          <w:color w:val="000000"/>
          <w:sz w:val="24"/>
        </w:rPr>
        <w:t></w:t>
      </w:r>
      <w:r>
        <w:rPr>
          <w:rFonts w:ascii="Times New Roman" w:eastAsia="Times New Roman" w:hAnsi="Times New Roman"/>
          <w:color w:val="000000"/>
          <w:sz w:val="14"/>
        </w:rPr>
        <w:t xml:space="preserve"> </w:t>
      </w:r>
      <w:r>
        <w:rPr>
          <w:rFonts w:ascii="Times New Roman" w:eastAsia="Times New Roman" w:hAnsi="Times New Roman"/>
          <w:b/>
          <w:i/>
          <w:color w:val="000000"/>
          <w:sz w:val="24"/>
        </w:rPr>
        <w:t>Субвенции бюджетам бюджетной системы Российской Федерации:</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559,7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351,7 тыс. руб. </w:t>
      </w:r>
      <w:r>
        <w:rPr>
          <w:rFonts w:ascii="Times New Roman" w:eastAsia="Times New Roman" w:hAnsi="Times New Roman"/>
          <w:color w:val="000000"/>
          <w:sz w:val="24"/>
        </w:rPr>
        <w:t>(выполнение составило 62,8 % к годовому назначению), в т.ч.:</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23,8 тыс. руб.,</w:t>
      </w:r>
      <w:r>
        <w:rPr>
          <w:rFonts w:ascii="Times New Roman" w:eastAsia="Times New Roman" w:hAnsi="Times New Roman"/>
          <w:color w:val="000000"/>
          <w:sz w:val="24"/>
        </w:rPr>
        <w:t xml:space="preserve">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23,8 тыс. руб. </w:t>
      </w:r>
      <w:r>
        <w:rPr>
          <w:rFonts w:ascii="Times New Roman" w:eastAsia="Times New Roman" w:hAnsi="Times New Roman"/>
          <w:color w:val="000000"/>
          <w:sz w:val="24"/>
        </w:rPr>
        <w:t>(выполнение составило 100,0%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Субвенции бюджетам сельских поселений на осуществление первичного воинского учета на территориях, где отсутствуют военные комиссариаты.</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127,9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127,9 тыс. руб. </w:t>
      </w:r>
      <w:r>
        <w:rPr>
          <w:rFonts w:ascii="Times New Roman" w:eastAsia="Times New Roman" w:hAnsi="Times New Roman"/>
          <w:color w:val="000000"/>
          <w:sz w:val="24"/>
        </w:rPr>
        <w:t>(выполнение составило 100,0 %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Субвенции местным бюджетам на осуществление государственных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408,0 тыс. руб., </w:t>
      </w:r>
      <w:r>
        <w:rPr>
          <w:rFonts w:ascii="Times New Roman" w:eastAsia="Times New Roman" w:hAnsi="Times New Roman"/>
          <w:color w:val="000000"/>
          <w:sz w:val="24"/>
        </w:rPr>
        <w:t>фактически исполнено</w:t>
      </w:r>
      <w:r>
        <w:rPr>
          <w:rFonts w:ascii="Times New Roman" w:eastAsia="Times New Roman" w:hAnsi="Times New Roman"/>
          <w:b/>
          <w:color w:val="000000"/>
          <w:sz w:val="24"/>
        </w:rPr>
        <w:t xml:space="preserve"> 200,0 тыс. руб. </w:t>
      </w:r>
      <w:r>
        <w:rPr>
          <w:rFonts w:ascii="Times New Roman" w:eastAsia="Times New Roman" w:hAnsi="Times New Roman"/>
          <w:color w:val="000000"/>
          <w:sz w:val="24"/>
        </w:rPr>
        <w:t>(выполнение составило 49,0 % к годовому назначению).</w:t>
      </w:r>
    </w:p>
    <w:p w:rsidR="00B82D3A" w:rsidRDefault="00B82D3A" w:rsidP="00B82D3A">
      <w:pPr>
        <w:spacing w:before="240" w:after="0"/>
        <w:ind w:hanging="720"/>
        <w:jc w:val="both"/>
        <w:rPr>
          <w:rFonts w:ascii="Courier New" w:eastAsia="Courier New" w:hAnsi="Courier New"/>
          <w:color w:val="000000"/>
        </w:rPr>
      </w:pPr>
      <w:r>
        <w:rPr>
          <w:rFonts w:ascii="Symbol" w:eastAsia="Symbol" w:hAnsi="Symbol"/>
          <w:color w:val="000000"/>
        </w:rPr>
        <w:t></w:t>
      </w:r>
      <w:r>
        <w:rPr>
          <w:rFonts w:ascii="Times New Roman" w:eastAsia="Times New Roman" w:hAnsi="Times New Roman"/>
          <w:color w:val="000000"/>
          <w:sz w:val="14"/>
        </w:rPr>
        <w:t xml:space="preserve"> </w:t>
      </w:r>
      <w:r>
        <w:rPr>
          <w:rFonts w:ascii="Courier New" w:eastAsia="Courier New" w:hAnsi="Courier New"/>
          <w:b/>
          <w:i/>
          <w:color w:val="000000"/>
        </w:rPr>
        <w:t>Иные межбюджетные трансферты</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6 780,8 тыс. руб.,</w:t>
      </w:r>
      <w:r>
        <w:rPr>
          <w:rFonts w:ascii="Times New Roman" w:eastAsia="Times New Roman" w:hAnsi="Times New Roman"/>
          <w:color w:val="000000"/>
          <w:sz w:val="24"/>
        </w:rPr>
        <w:t xml:space="preserve">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6 393,5 тыс. руб.</w:t>
      </w:r>
      <w:r>
        <w:rPr>
          <w:rFonts w:ascii="Times New Roman" w:eastAsia="Times New Roman" w:hAnsi="Times New Roman"/>
          <w:color w:val="000000"/>
          <w:sz w:val="24"/>
        </w:rPr>
        <w:t xml:space="preserve"> (выполнение составило 94,3 % к годовому назначению), в т.ч.:</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 xml:space="preserve">Иные межбюджетные трансферты на выполнение мероприятий, предусмотренных МП «Защита населения и территорий от ЧС, обеспечение пожарной безопасности и </w:t>
      </w:r>
      <w:r>
        <w:rPr>
          <w:rFonts w:ascii="Times New Roman" w:eastAsia="Times New Roman" w:hAnsi="Times New Roman"/>
          <w:b/>
          <w:color w:val="000000"/>
          <w:sz w:val="24"/>
        </w:rPr>
        <w:lastRenderedPageBreak/>
        <w:t>безопасности на водных объектах, антитеррористическая защищенность на территории муниципального района «Заполярный район» на 2014-2020 годы</w:t>
      </w:r>
      <w:r>
        <w:rPr>
          <w:rFonts w:ascii="Times New Roman" w:eastAsia="Times New Roman" w:hAnsi="Times New Roman"/>
          <w:b/>
          <w:i/>
          <w:color w:val="000000"/>
          <w:sz w:val="24"/>
        </w:rPr>
        <w:t>.</w:t>
      </w:r>
      <w:r>
        <w:rPr>
          <w:rFonts w:ascii="Times New Roman" w:eastAsia="Times New Roman" w:hAnsi="Times New Roman"/>
          <w:color w:val="000000"/>
          <w:sz w:val="24"/>
        </w:rPr>
        <w:t xml:space="preserve">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120,0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120,0 тыс. руб. </w:t>
      </w:r>
      <w:r>
        <w:rPr>
          <w:rFonts w:ascii="Times New Roman" w:eastAsia="Times New Roman" w:hAnsi="Times New Roman"/>
          <w:color w:val="000000"/>
          <w:sz w:val="24"/>
        </w:rPr>
        <w:t>или 100,0 % по отношению к годовым назначениям,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организация обучения неработающего населения в области гражданской обороны и защиты от чрезвычайных ситуаций. Исполнение в сумме 10,0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предоставление иных межбюджетных трансфертов муниципальным образованиям ЗР на предупреждение и ликвидацию последствий ЧС. Исполнение в сумме 110,0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 xml:space="preserve">Иные межбюджетные трансферты в рамках МП «Комплексное развитие поселений муниципального района «Заполярный район» на 2017-2019 годы», </w:t>
      </w:r>
      <w:r>
        <w:rPr>
          <w:rFonts w:ascii="Times New Roman" w:eastAsia="Times New Roman" w:hAnsi="Times New Roman"/>
          <w:color w:val="000000"/>
          <w:sz w:val="24"/>
        </w:rPr>
        <w:t>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МР ЗР». Уточненный план на 2017 год </w:t>
      </w:r>
      <w:r>
        <w:rPr>
          <w:rFonts w:ascii="Times New Roman" w:eastAsia="Times New Roman" w:hAnsi="Times New Roman"/>
          <w:b/>
          <w:color w:val="000000"/>
          <w:sz w:val="24"/>
        </w:rPr>
        <w:t>2 018,1 тыс. руб.</w:t>
      </w:r>
      <w:r>
        <w:rPr>
          <w:rFonts w:ascii="Times New Roman" w:eastAsia="Times New Roman" w:hAnsi="Times New Roman"/>
          <w:color w:val="000000"/>
          <w:sz w:val="24"/>
        </w:rPr>
        <w:t xml:space="preserve">, фактически исполнено </w:t>
      </w:r>
      <w:r>
        <w:rPr>
          <w:rFonts w:ascii="Times New Roman" w:eastAsia="Times New Roman" w:hAnsi="Times New Roman"/>
          <w:b/>
          <w:color w:val="000000"/>
          <w:sz w:val="24"/>
        </w:rPr>
        <w:t>1 672,0 тыс. руб.</w:t>
      </w:r>
      <w:r>
        <w:rPr>
          <w:rFonts w:ascii="Times New Roman" w:eastAsia="Times New Roman" w:hAnsi="Times New Roman"/>
          <w:color w:val="000000"/>
          <w:sz w:val="24"/>
        </w:rPr>
        <w:t xml:space="preserve"> или 82,9 % по отношению к годовым назначениям,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ремонт общежития по ул. </w:t>
      </w:r>
      <w:proofErr w:type="gramStart"/>
      <w:r>
        <w:rPr>
          <w:rFonts w:ascii="Times New Roman" w:eastAsia="Times New Roman" w:hAnsi="Times New Roman"/>
          <w:color w:val="000000"/>
          <w:sz w:val="24"/>
        </w:rPr>
        <w:t>Школьная</w:t>
      </w:r>
      <w:proofErr w:type="gramEnd"/>
      <w:r>
        <w:rPr>
          <w:rFonts w:ascii="Times New Roman" w:eastAsia="Times New Roman" w:hAnsi="Times New Roman"/>
          <w:color w:val="000000"/>
          <w:sz w:val="24"/>
        </w:rPr>
        <w:t xml:space="preserve"> д.1 в д. Андег МО «Андегский сельсовет» НАО. Получен межбюджетный трансферт в размере 1 672,0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разработка проектной документации, проверка </w:t>
      </w:r>
      <w:proofErr w:type="gramStart"/>
      <w:r>
        <w:rPr>
          <w:rFonts w:ascii="Times New Roman" w:eastAsia="Times New Roman" w:hAnsi="Times New Roman"/>
          <w:color w:val="000000"/>
          <w:sz w:val="24"/>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r>
        <w:rPr>
          <w:rFonts w:ascii="Times New Roman" w:eastAsia="Times New Roman" w:hAnsi="Times New Roman"/>
          <w:color w:val="000000"/>
          <w:sz w:val="24"/>
        </w:rPr>
        <w:t xml:space="preserve">. Исполнение составило 0,0 тыс. руб. Межбюджетный трансферт не получен в связи с </w:t>
      </w:r>
      <w:proofErr w:type="spellStart"/>
      <w:r>
        <w:rPr>
          <w:rFonts w:ascii="Times New Roman" w:eastAsia="Times New Roman" w:hAnsi="Times New Roman"/>
          <w:color w:val="000000"/>
          <w:sz w:val="24"/>
        </w:rPr>
        <w:t>невостребованностью</w:t>
      </w:r>
      <w:proofErr w:type="spellEnd"/>
      <w:r>
        <w:rPr>
          <w:rFonts w:ascii="Times New Roman" w:eastAsia="Times New Roman" w:hAnsi="Times New Roman"/>
          <w:color w:val="000000"/>
          <w:sz w:val="24"/>
        </w:rPr>
        <w:t>.</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2 «Развитие транспортной инфраструктуры поселений муниципального района Заполярный район».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25,6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25,6 тыс. руб. </w:t>
      </w:r>
      <w:r>
        <w:rPr>
          <w:rFonts w:ascii="Times New Roman" w:eastAsia="Times New Roman" w:hAnsi="Times New Roman"/>
          <w:color w:val="000000"/>
          <w:sz w:val="24"/>
        </w:rPr>
        <w:t>или 100,0 % по отношению к годовым назначениям,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иные межбюджетные трансферты муниципальным образованиям на обозначение снегоходных маршрутов. Исполнение составило 22,0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иные межбюджетные трансферты муниципальным образованиям на содержание снегоходных маршрутов. Исполнение составило 3,6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1 326,6 тыс. руб., </w:t>
      </w: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1 311,3 тыс. руб. </w:t>
      </w:r>
      <w:r>
        <w:rPr>
          <w:rFonts w:ascii="Times New Roman" w:eastAsia="Times New Roman" w:hAnsi="Times New Roman"/>
          <w:color w:val="000000"/>
          <w:sz w:val="24"/>
        </w:rPr>
        <w:t>(выполнение составило 98,8 % к годовому назначению),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благоустройство территории поселений, план на 2017 год 87,5 тыс. руб., фактически исполнено 87,5 тыс. руб. или 100,0%;</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уличное освещение, план на 2017 год 743,5 тыс. руб., фактически исполнено 728,2 тыс. руб., (выполнение составило 97,9 %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ремонт пешеходного перехода через протоку в д. Андег, план на 2017 год 495,6 тыс. руб., исполнение составило 495,6 тыс. руб. или 100,0 % к годовым назначениям. Оплата произведена по фактически предоставленным документам;</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6 «Развитие коммунальной инфраструктуры поселений муниципального района «Заполярный район»,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 участие в организации деятельности по сбору (в том числе раздельному сбору) и транспортированию твердых коммунальных отходов, план на 2017 год 55,4 тыс. руб., </w:t>
      </w:r>
      <w:r>
        <w:rPr>
          <w:rFonts w:ascii="Times New Roman" w:eastAsia="Times New Roman" w:hAnsi="Times New Roman"/>
          <w:color w:val="000000"/>
          <w:sz w:val="24"/>
        </w:rPr>
        <w:lastRenderedPageBreak/>
        <w:t xml:space="preserve">исполнение составило 51,3 тыс. руб. или 92,6 % по отношению к годовым назначениям. Оплата произведена по фактически предоставленным документам.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w:t>
      </w:r>
      <w:r>
        <w:rPr>
          <w:rFonts w:ascii="Times New Roman" w:eastAsia="Times New Roman" w:hAnsi="Times New Roman"/>
          <w:color w:val="000000"/>
          <w:sz w:val="24"/>
        </w:rPr>
        <w:t>, Уточненный план на</w:t>
      </w:r>
      <w:r>
        <w:rPr>
          <w:rFonts w:ascii="Times New Roman" w:eastAsia="Times New Roman" w:hAnsi="Times New Roman"/>
          <w:b/>
          <w:color w:val="000000"/>
          <w:sz w:val="24"/>
        </w:rPr>
        <w:t xml:space="preserve"> </w:t>
      </w:r>
      <w:r>
        <w:rPr>
          <w:rFonts w:ascii="Times New Roman" w:eastAsia="Times New Roman" w:hAnsi="Times New Roman"/>
          <w:color w:val="000000"/>
          <w:sz w:val="24"/>
        </w:rPr>
        <w:t xml:space="preserve">2017 год утвержден в сумме </w:t>
      </w:r>
      <w:r>
        <w:rPr>
          <w:rFonts w:ascii="Times New Roman" w:eastAsia="Times New Roman" w:hAnsi="Times New Roman"/>
          <w:b/>
          <w:color w:val="000000"/>
          <w:sz w:val="24"/>
        </w:rPr>
        <w:t xml:space="preserve">3 213,4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xml:space="preserve">фактически исполнено </w:t>
      </w:r>
      <w:r>
        <w:rPr>
          <w:rFonts w:ascii="Times New Roman" w:eastAsia="Times New Roman" w:hAnsi="Times New Roman"/>
          <w:b/>
          <w:color w:val="000000"/>
          <w:sz w:val="24"/>
        </w:rPr>
        <w:t xml:space="preserve">3 213,3 тыс. руб. </w:t>
      </w:r>
      <w:r>
        <w:rPr>
          <w:rFonts w:ascii="Times New Roman" w:eastAsia="Times New Roman" w:hAnsi="Times New Roman"/>
          <w:color w:val="000000"/>
          <w:sz w:val="24"/>
        </w:rPr>
        <w:t>(выполнение составило 100,0 % к годовому назначению),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в том числе:</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коммунальные услуги, план на 2017 год 1 541,3 тыс. руб., исполнено 1 541,3 тыс. руб. (выполнение составило 100,0 % к годовому назначению). Произведена оплата счетов за услуги по электроэнергии здания администрации за декабрь 2016 года, январь-ноябрь 2017 года, оплата счетов на приобретение твердого топлива.</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выборы, план  на 2017 год 154,1 тыс. руб., исполнено 154,1 тыс. руб. (исполнение составило 100,0 %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 пенсии за выслугу лет, план на 2017 год 1 518,0 тыс. руб., фактически исполнено 1 517,9 тыс. руб., (выполнение составило 100,0 % к годовому назначению).</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Иные межбюджетные трансферты на организацию ритуальных услуг</w:t>
      </w:r>
      <w:r>
        <w:rPr>
          <w:rFonts w:ascii="Times New Roman" w:eastAsia="Times New Roman" w:hAnsi="Times New Roman"/>
          <w:color w:val="000000"/>
          <w:sz w:val="24"/>
        </w:rPr>
        <w:t xml:space="preserve">, уточненный план на 2017 год утвержден в сумме </w:t>
      </w:r>
      <w:r>
        <w:rPr>
          <w:rFonts w:ascii="Times New Roman" w:eastAsia="Times New Roman" w:hAnsi="Times New Roman"/>
          <w:b/>
          <w:color w:val="000000"/>
          <w:sz w:val="24"/>
        </w:rPr>
        <w:t xml:space="preserve">21,7 тыс. руб., </w:t>
      </w:r>
      <w:r>
        <w:rPr>
          <w:rFonts w:ascii="Times New Roman" w:eastAsia="Times New Roman" w:hAnsi="Times New Roman"/>
          <w:color w:val="000000"/>
          <w:sz w:val="24"/>
        </w:rPr>
        <w:t>фактически исполнено</w:t>
      </w:r>
      <w:r>
        <w:rPr>
          <w:rFonts w:ascii="Times New Roman" w:eastAsia="Times New Roman" w:hAnsi="Times New Roman"/>
          <w:b/>
          <w:color w:val="000000"/>
          <w:sz w:val="24"/>
        </w:rPr>
        <w:t xml:space="preserve"> 0,0 тыс. руб.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b/>
          <w:color w:val="000000"/>
          <w:sz w:val="24"/>
        </w:rPr>
        <w:t xml:space="preserve">Возврат остатков субсидий, субвенций и иных межбюджетных трансфертов, имеющих целевое назначение, прошлых лет из бюджетов поселений. </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Уточненный план на 2017 год утвержден в сумме -0,1, выполнение составило -0,1 тыс. руб.</w:t>
      </w:r>
    </w:p>
    <w:p w:rsidR="00B82D3A" w:rsidRDefault="00B82D3A" w:rsidP="00B82D3A">
      <w:pPr>
        <w:spacing w:after="0"/>
        <w:jc w:val="both"/>
        <w:rPr>
          <w:rFonts w:ascii="Times New Roman" w:eastAsia="Times New Roman" w:hAnsi="Times New Roman"/>
          <w:color w:val="000000"/>
          <w:sz w:val="24"/>
        </w:rPr>
      </w:pPr>
      <w:r>
        <w:rPr>
          <w:rFonts w:ascii="Times New Roman" w:eastAsia="Times New Roman" w:hAnsi="Times New Roman"/>
          <w:color w:val="000000"/>
          <w:sz w:val="24"/>
        </w:rPr>
        <w:t>Возврат в районный бюджет остатков межбюджетных трансфертов за 2016 год, предоставленных в рамках МП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 мероприятие: "Создание условий для обезвреживания и (или) размещения отходов на территории муниципальных образований" (Заявка на возврат №2 от 18.01.2017 г.)</w:t>
      </w:r>
    </w:p>
    <w:p w:rsidR="00B82D3A" w:rsidRDefault="00B82D3A" w:rsidP="00B82D3A">
      <w:pPr>
        <w:spacing w:after="0"/>
        <w:jc w:val="center"/>
        <w:rPr>
          <w:rFonts w:ascii="Times New Roman" w:eastAsia="Times New Roman" w:hAnsi="Times New Roman"/>
          <w:b/>
          <w:sz w:val="24"/>
        </w:rPr>
      </w:pPr>
    </w:p>
    <w:p w:rsidR="00B82D3A" w:rsidRDefault="00B82D3A" w:rsidP="00B82D3A">
      <w:pPr>
        <w:spacing w:after="0"/>
        <w:jc w:val="center"/>
        <w:rPr>
          <w:rFonts w:ascii="Times New Roman" w:eastAsia="Times New Roman" w:hAnsi="Times New Roman"/>
          <w:b/>
          <w:sz w:val="24"/>
        </w:rPr>
      </w:pPr>
    </w:p>
    <w:p w:rsidR="00B82D3A" w:rsidRDefault="00B82D3A" w:rsidP="00B82D3A">
      <w:pPr>
        <w:spacing w:after="0"/>
        <w:jc w:val="center"/>
        <w:rPr>
          <w:rFonts w:ascii="Times New Roman" w:eastAsia="Times New Roman" w:hAnsi="Times New Roman"/>
          <w:b/>
          <w:sz w:val="24"/>
        </w:rPr>
      </w:pPr>
    </w:p>
    <w:p w:rsidR="00B82D3A" w:rsidRDefault="00B82D3A" w:rsidP="00B82D3A">
      <w:pPr>
        <w:spacing w:after="0"/>
        <w:jc w:val="center"/>
        <w:rPr>
          <w:rFonts w:ascii="Times New Roman" w:eastAsia="Times New Roman" w:hAnsi="Times New Roman"/>
          <w:sz w:val="24"/>
        </w:rPr>
      </w:pPr>
      <w:r>
        <w:rPr>
          <w:rFonts w:ascii="Times New Roman" w:eastAsia="Times New Roman" w:hAnsi="Times New Roman"/>
          <w:b/>
          <w:sz w:val="24"/>
        </w:rPr>
        <w:t>РАСХОДЫ БЮДЖЕТА ПОСЕЛЕНИЯ.</w:t>
      </w:r>
    </w:p>
    <w:p w:rsidR="00B82D3A" w:rsidRDefault="00B82D3A" w:rsidP="00B82D3A">
      <w:pPr>
        <w:spacing w:before="120" w:after="0"/>
        <w:ind w:firstLine="720"/>
        <w:jc w:val="both"/>
        <w:rPr>
          <w:rFonts w:ascii="Times New Roman" w:eastAsia="Times New Roman" w:hAnsi="Times New Roman"/>
          <w:sz w:val="24"/>
        </w:rPr>
      </w:pPr>
      <w:r>
        <w:rPr>
          <w:rFonts w:ascii="Times New Roman" w:eastAsia="Times New Roman" w:hAnsi="Times New Roman"/>
          <w:sz w:val="24"/>
        </w:rPr>
        <w:t>Расходная часть бюджета поселения за</w:t>
      </w:r>
      <w:r>
        <w:rPr>
          <w:rFonts w:ascii="Times New Roman" w:eastAsia="Times New Roman" w:hAnsi="Times New Roman"/>
          <w:b/>
          <w:sz w:val="24"/>
        </w:rPr>
        <w:t xml:space="preserve"> 2017 год</w:t>
      </w:r>
      <w:r>
        <w:rPr>
          <w:rFonts w:ascii="Times New Roman" w:eastAsia="Times New Roman" w:hAnsi="Times New Roman"/>
          <w:sz w:val="24"/>
        </w:rPr>
        <w:t xml:space="preserve"> при уточнённых показателях кассового плана составляет </w:t>
      </w:r>
      <w:r>
        <w:rPr>
          <w:rFonts w:ascii="Times New Roman" w:eastAsia="Times New Roman" w:hAnsi="Times New Roman"/>
          <w:b/>
          <w:sz w:val="24"/>
        </w:rPr>
        <w:t xml:space="preserve">18 499,1 тыс. руб., </w:t>
      </w:r>
      <w:r>
        <w:rPr>
          <w:rFonts w:ascii="Times New Roman" w:eastAsia="Times New Roman" w:hAnsi="Times New Roman"/>
          <w:sz w:val="24"/>
        </w:rPr>
        <w:t xml:space="preserve">исполнена на сумму </w:t>
      </w:r>
      <w:r>
        <w:rPr>
          <w:rFonts w:ascii="Times New Roman" w:eastAsia="Times New Roman" w:hAnsi="Times New Roman"/>
          <w:b/>
          <w:sz w:val="24"/>
        </w:rPr>
        <w:t>17 458,1 тыс. руб.</w:t>
      </w:r>
      <w:r>
        <w:rPr>
          <w:rFonts w:ascii="Times New Roman" w:eastAsia="Times New Roman" w:hAnsi="Times New Roman"/>
          <w:sz w:val="24"/>
        </w:rPr>
        <w:t xml:space="preserve"> или на </w:t>
      </w:r>
      <w:r>
        <w:rPr>
          <w:rFonts w:ascii="Times New Roman" w:eastAsia="Times New Roman" w:hAnsi="Times New Roman"/>
          <w:b/>
          <w:sz w:val="24"/>
        </w:rPr>
        <w:t xml:space="preserve">94,4% </w:t>
      </w:r>
      <w:r>
        <w:rPr>
          <w:rFonts w:ascii="Times New Roman" w:eastAsia="Times New Roman" w:hAnsi="Times New Roman"/>
          <w:sz w:val="24"/>
        </w:rPr>
        <w:t>по отношению к годовым назначениям.</w:t>
      </w:r>
    </w:p>
    <w:p w:rsidR="00B82D3A" w:rsidRDefault="00B82D3A" w:rsidP="00B82D3A">
      <w:pPr>
        <w:spacing w:before="240" w:after="0"/>
        <w:jc w:val="center"/>
        <w:rPr>
          <w:rFonts w:ascii="Courier New" w:eastAsia="Courier New" w:hAnsi="Courier New"/>
        </w:rPr>
      </w:pPr>
      <w:r>
        <w:rPr>
          <w:rFonts w:ascii="Courier New" w:eastAsia="Courier New" w:hAnsi="Courier New"/>
          <w:b/>
          <w:sz w:val="24"/>
        </w:rPr>
        <w:t>Исполнение бюджета поселения по расходам на 01 января 2018 года</w:t>
      </w:r>
    </w:p>
    <w:p w:rsidR="00B82D3A" w:rsidRDefault="00B82D3A" w:rsidP="00B82D3A">
      <w:pPr>
        <w:spacing w:before="240" w:after="0"/>
        <w:jc w:val="center"/>
        <w:rPr>
          <w:rFonts w:ascii="Courier New" w:eastAsia="Courier New" w:hAnsi="Courier New"/>
        </w:rPr>
      </w:pPr>
      <w:r>
        <w:rPr>
          <w:rFonts w:ascii="Courier New" w:eastAsia="Courier New" w:hAnsi="Courier New"/>
          <w:b/>
          <w:sz w:val="24"/>
        </w:rPr>
        <w:t>по разделам и подразделам классификации расходов РФ</w:t>
      </w:r>
    </w:p>
    <w:p w:rsidR="00B82D3A" w:rsidRDefault="00B82D3A" w:rsidP="00B82D3A">
      <w:pPr>
        <w:spacing w:after="0"/>
        <w:jc w:val="right"/>
        <w:rPr>
          <w:rFonts w:ascii="Times New Roman" w:eastAsia="Times New Roman" w:hAnsi="Times New Roman"/>
          <w:sz w:val="24"/>
        </w:rPr>
      </w:pPr>
      <w:r>
        <w:rPr>
          <w:rFonts w:ascii="Times New Roman" w:eastAsia="Times New Roman" w:hAnsi="Times New Roman"/>
          <w:b/>
        </w:rPr>
        <w:t>тыс. руб.</w:t>
      </w:r>
    </w:p>
    <w:tbl>
      <w:tblPr>
        <w:tblW w:w="9510" w:type="dxa"/>
        <w:tblInd w:w="103" w:type="dxa"/>
        <w:tblBorders>
          <w:top w:val="nil"/>
          <w:left w:val="nil"/>
          <w:bottom w:val="nil"/>
          <w:right w:val="nil"/>
          <w:insideH w:val="nil"/>
          <w:insideV w:val="nil"/>
        </w:tblBorders>
        <w:tblCellMar>
          <w:left w:w="0" w:type="dxa"/>
          <w:right w:w="0" w:type="dxa"/>
        </w:tblCellMar>
        <w:tblLook w:val="0000"/>
      </w:tblPr>
      <w:tblGrid>
        <w:gridCol w:w="2281"/>
        <w:gridCol w:w="821"/>
        <w:gridCol w:w="1167"/>
        <w:gridCol w:w="1906"/>
        <w:gridCol w:w="1467"/>
        <w:gridCol w:w="1271"/>
        <w:gridCol w:w="1321"/>
        <w:gridCol w:w="1291"/>
      </w:tblGrid>
      <w:tr w:rsidR="00B82D3A" w:rsidTr="00C770D6">
        <w:trPr>
          <w:trHeight w:val="2670"/>
        </w:trPr>
        <w:tc>
          <w:tcPr>
            <w:tcW w:w="28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ind w:left="-103" w:firstLine="103"/>
              <w:jc w:val="center"/>
              <w:rPr>
                <w:rFonts w:ascii="Times New Roman" w:eastAsia="Times New Roman" w:hAnsi="Times New Roman"/>
                <w:sz w:val="24"/>
              </w:rPr>
            </w:pPr>
            <w:r w:rsidRPr="00552B97">
              <w:rPr>
                <w:rFonts w:ascii="Times New Roman" w:eastAsia="Times New Roman" w:hAnsi="Times New Roman"/>
                <w:b/>
                <w:sz w:val="20"/>
              </w:rPr>
              <w:lastRenderedPageBreak/>
              <w:t>Наименование</w:t>
            </w:r>
          </w:p>
        </w:tc>
        <w:tc>
          <w:tcPr>
            <w:tcW w:w="47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Раздел</w:t>
            </w:r>
          </w:p>
        </w:tc>
        <w:tc>
          <w:tcPr>
            <w:tcW w:w="47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Подраздел</w:t>
            </w:r>
          </w:p>
        </w:tc>
        <w:tc>
          <w:tcPr>
            <w:tcW w:w="113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Согласно решению «О местном бюджете на 2017 год»</w:t>
            </w:r>
          </w:p>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(первоначальный)</w:t>
            </w:r>
          </w:p>
        </w:tc>
        <w:tc>
          <w:tcPr>
            <w:tcW w:w="1134" w:type="dxa"/>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Согласно решению «О местном бюджете на 2017 год»</w:t>
            </w:r>
          </w:p>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(уточненный)</w:t>
            </w:r>
          </w:p>
        </w:tc>
        <w:tc>
          <w:tcPr>
            <w:tcW w:w="127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Кассовое исполнение на 01 января</w:t>
            </w:r>
          </w:p>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2018 года</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Отклонение кассового исполнения от плана на 2017 год</w:t>
            </w:r>
          </w:p>
        </w:tc>
        <w:tc>
          <w:tcPr>
            <w:tcW w:w="99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исполнения</w:t>
            </w:r>
          </w:p>
        </w:tc>
      </w:tr>
      <w:tr w:rsidR="00B82D3A" w:rsidTr="00C770D6">
        <w:trPr>
          <w:trHeight w:val="25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6</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7</w:t>
            </w:r>
          </w:p>
        </w:tc>
      </w:tr>
      <w:tr w:rsidR="00B82D3A" w:rsidTr="00C770D6">
        <w:trPr>
          <w:trHeight w:val="36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Общегосударственные вопросы</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11 535,4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12 014,1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11 571,3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-442,8</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96,3</w:t>
            </w:r>
          </w:p>
        </w:tc>
      </w:tr>
      <w:tr w:rsidR="00B82D3A" w:rsidTr="00C770D6">
        <w:trPr>
          <w:trHeight w:val="110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Функционирование высшего должностного лица субъекта Российской Федерации и муниципального образования</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02</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2 421,3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2 351,3</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2 157,9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-193,4</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91,8</w:t>
            </w:r>
          </w:p>
        </w:tc>
      </w:tr>
      <w:tr w:rsidR="00B82D3A" w:rsidTr="00C770D6">
        <w:trPr>
          <w:trHeight w:val="110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7,0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6,1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87,1</w:t>
            </w:r>
          </w:p>
        </w:tc>
      </w:tr>
      <w:tr w:rsidR="00B82D3A" w:rsidTr="00C770D6">
        <w:trPr>
          <w:trHeight w:val="25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04</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8 101,2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8 338,4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8 089,9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- 248,5</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97,0</w:t>
            </w:r>
          </w:p>
        </w:tc>
      </w:tr>
      <w:tr w:rsidR="00B82D3A" w:rsidTr="00C770D6">
        <w:trPr>
          <w:trHeight w:val="1202"/>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06</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448,5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448,5</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448,5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C770D6">
        <w:trPr>
          <w:trHeight w:val="16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Обеспечение проведения выборов и референдумов</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07</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154,1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154,1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154,1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C770D6">
        <w:trPr>
          <w:trHeight w:val="30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Резервные фонды</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11</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r>
      <w:tr w:rsidR="00B82D3A" w:rsidTr="00C770D6">
        <w:trPr>
          <w:trHeight w:val="147"/>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Другие общегосударственные вопросы</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210,3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714,8</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714,8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C770D6">
        <w:trPr>
          <w:trHeight w:val="21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Мобилизационная и вневойсковая подготовка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02</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127,9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127,9</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127,9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100,0</w:t>
            </w:r>
          </w:p>
        </w:tc>
      </w:tr>
      <w:tr w:rsidR="00B82D3A" w:rsidTr="00C770D6">
        <w:trPr>
          <w:trHeight w:val="71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lastRenderedPageBreak/>
              <w:t>Мобилизационная и вневойсковая подготовка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02</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127,9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127,9</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127,9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C770D6">
        <w:trPr>
          <w:trHeight w:val="88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Свод Национальная безопасность и правоохранительная деятельность</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03</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228,3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366,6</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366,6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xml:space="preserve">- </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100,0</w:t>
            </w:r>
          </w:p>
        </w:tc>
      </w:tr>
      <w:tr w:rsidR="00B82D3A" w:rsidTr="00C770D6">
        <w:trPr>
          <w:trHeight w:val="88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Защита населения и территории от чрезвычайных ситуаций природного и техногенного характера, гражданская оборона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09</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168,3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120,0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120,0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C770D6">
        <w:trPr>
          <w:trHeight w:val="699"/>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Обеспечение пожарной безопасности</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60,0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246,6</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246,6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C770D6">
        <w:trPr>
          <w:trHeight w:val="97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Свод Жилищно-коммунальное хозяйство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1 350,9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4 064,5</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3 674,4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- 390,1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90,4</w:t>
            </w:r>
          </w:p>
        </w:tc>
      </w:tr>
      <w:tr w:rsidR="00B82D3A" w:rsidTr="00C770D6">
        <w:trPr>
          <w:trHeight w:val="331"/>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Жилищное хозяйство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490,0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2 021,4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1 675,3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- 346,1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82,9</w:t>
            </w:r>
          </w:p>
        </w:tc>
      </w:tr>
      <w:tr w:rsidR="00B82D3A" w:rsidTr="00C770D6">
        <w:trPr>
          <w:trHeight w:val="331"/>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Коммунальное хозяйство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02</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55,4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55,4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51,3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- 4,1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92,6</w:t>
            </w:r>
          </w:p>
        </w:tc>
      </w:tr>
      <w:tr w:rsidR="00B82D3A" w:rsidTr="00C770D6">
        <w:trPr>
          <w:trHeight w:val="187"/>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Благоустройство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805,5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1 966,0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1 947,8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- 18,2</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99,1</w:t>
            </w:r>
          </w:p>
        </w:tc>
      </w:tr>
      <w:tr w:rsidR="00B82D3A" w:rsidTr="00C770D6">
        <w:trPr>
          <w:trHeight w:val="15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Другие вопросы в области жилищно-коммунального хозяйства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05</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21,7</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r>
      <w:tr w:rsidR="00B82D3A" w:rsidTr="00C770D6">
        <w:trPr>
          <w:trHeight w:val="230"/>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Социальная политика</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10</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00</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1 518,0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1 926,0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1 717,9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- 208,1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89,2</w:t>
            </w:r>
          </w:p>
        </w:tc>
      </w:tr>
      <w:tr w:rsidR="00B82D3A" w:rsidTr="00C770D6">
        <w:trPr>
          <w:trHeight w:val="438"/>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rFonts w:ascii="Times New Roman" w:eastAsia="Times New Roman" w:hAnsi="Times New Roman"/>
                <w:sz w:val="24"/>
              </w:rPr>
            </w:pPr>
            <w:r w:rsidRPr="00552B97">
              <w:rPr>
                <w:rFonts w:ascii="Times New Roman" w:eastAsia="Times New Roman" w:hAnsi="Times New Roman"/>
                <w:sz w:val="20"/>
              </w:rPr>
              <w:t>Пенсионное обеспечение</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1 518,0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1 518,0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1 517,9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100,0</w:t>
            </w:r>
          </w:p>
        </w:tc>
      </w:tr>
      <w:tr w:rsidR="00B82D3A" w:rsidTr="00C770D6">
        <w:trPr>
          <w:trHeight w:val="239"/>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Социальное обеспечение населения</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xml:space="preserve">10 </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03</w:t>
            </w: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408,0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200,0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- 208,0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sz w:val="20"/>
              </w:rPr>
              <w:t>49,0</w:t>
            </w:r>
          </w:p>
        </w:tc>
      </w:tr>
      <w:tr w:rsidR="00B82D3A" w:rsidTr="00C770D6">
        <w:trPr>
          <w:trHeight w:val="255"/>
        </w:trPr>
        <w:tc>
          <w:tcPr>
            <w:tcW w:w="2885"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Итого</w:t>
            </w: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sz w:val="24"/>
              </w:rPr>
            </w:pPr>
          </w:p>
        </w:tc>
        <w:tc>
          <w:tcPr>
            <w:tcW w:w="4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rPr>
                <w:sz w:val="24"/>
              </w:rPr>
            </w:pPr>
          </w:p>
        </w:tc>
        <w:tc>
          <w:tcPr>
            <w:tcW w:w="1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14 760,5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18 499,1</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17 458,1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- 1 041,0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sz w:val="20"/>
              </w:rPr>
              <w:t>94,4</w:t>
            </w:r>
          </w:p>
        </w:tc>
      </w:tr>
    </w:tbl>
    <w:p w:rsidR="00B82D3A" w:rsidRDefault="00B82D3A" w:rsidP="00B82D3A">
      <w:pPr>
        <w:spacing w:after="0"/>
        <w:jc w:val="center"/>
        <w:rPr>
          <w:rFonts w:ascii="Times New Roman" w:eastAsia="Times New Roman" w:hAnsi="Times New Roman"/>
          <w:b/>
        </w:rPr>
      </w:pPr>
    </w:p>
    <w:p w:rsidR="00B82D3A" w:rsidRDefault="00B82D3A" w:rsidP="00B82D3A">
      <w:pPr>
        <w:spacing w:after="0"/>
        <w:jc w:val="center"/>
        <w:rPr>
          <w:rFonts w:ascii="Times New Roman" w:eastAsia="Times New Roman" w:hAnsi="Times New Roman"/>
          <w:b/>
        </w:rPr>
      </w:pPr>
      <w:r>
        <w:rPr>
          <w:rFonts w:ascii="Times New Roman" w:eastAsia="Times New Roman" w:hAnsi="Times New Roman"/>
          <w:b/>
        </w:rPr>
        <w:t>Структура и динамика расходов бюджета</w:t>
      </w:r>
    </w:p>
    <w:p w:rsidR="00B82D3A" w:rsidRDefault="00B82D3A" w:rsidP="00B82D3A">
      <w:pPr>
        <w:spacing w:after="0"/>
        <w:jc w:val="center"/>
        <w:rPr>
          <w:rFonts w:ascii="Times New Roman" w:eastAsia="Times New Roman" w:hAnsi="Times New Roman"/>
          <w:sz w:val="24"/>
        </w:rPr>
      </w:pPr>
    </w:p>
    <w:tbl>
      <w:tblPr>
        <w:tblW w:w="10031"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000"/>
      </w:tblPr>
      <w:tblGrid>
        <w:gridCol w:w="2340"/>
        <w:gridCol w:w="1029"/>
        <w:gridCol w:w="1144"/>
        <w:gridCol w:w="1338"/>
        <w:gridCol w:w="1297"/>
        <w:gridCol w:w="1338"/>
        <w:gridCol w:w="1545"/>
      </w:tblGrid>
      <w:tr w:rsidR="00B82D3A" w:rsidTr="00C770D6">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Наименование</w:t>
            </w:r>
          </w:p>
        </w:tc>
        <w:tc>
          <w:tcPr>
            <w:tcW w:w="102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Раздел</w:t>
            </w:r>
          </w:p>
        </w:tc>
        <w:tc>
          <w:tcPr>
            <w:tcW w:w="114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Исполнено за 2016 год, тыс. руб.</w:t>
            </w:r>
          </w:p>
        </w:tc>
        <w:tc>
          <w:tcPr>
            <w:tcW w:w="133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Структура, %</w:t>
            </w:r>
          </w:p>
        </w:tc>
        <w:tc>
          <w:tcPr>
            <w:tcW w:w="129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Исполнено за 2017 год, тыс. руб.</w:t>
            </w:r>
          </w:p>
        </w:tc>
        <w:tc>
          <w:tcPr>
            <w:tcW w:w="133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Структура, %</w:t>
            </w:r>
          </w:p>
        </w:tc>
        <w:tc>
          <w:tcPr>
            <w:tcW w:w="154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Отклонение 2017 к 2016, %</w:t>
            </w:r>
          </w:p>
        </w:tc>
      </w:tr>
      <w:tr w:rsidR="00B82D3A" w:rsidTr="00C770D6">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Общегосударственные вопросы</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0100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13642,3</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45,7</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11571,3</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66,3</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-15,2</w:t>
            </w:r>
          </w:p>
        </w:tc>
      </w:tr>
      <w:tr w:rsidR="00B82D3A" w:rsidTr="00C770D6">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Национальная оборона</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0200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133,1</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0,4</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127,9</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0,7</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-3,9</w:t>
            </w:r>
          </w:p>
        </w:tc>
      </w:tr>
      <w:tr w:rsidR="00B82D3A" w:rsidTr="00C770D6">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Национальная безопасность и правоохранительная деятельность</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0300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268,5</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0,9</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366,6</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2,1</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+36,5</w:t>
            </w:r>
          </w:p>
        </w:tc>
      </w:tr>
      <w:tr w:rsidR="00B82D3A" w:rsidTr="00C770D6">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Жилищно-коммунальное хозяйство</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0500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14338,7</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48,0</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3674,4</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21,1</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-74,4</w:t>
            </w:r>
          </w:p>
        </w:tc>
      </w:tr>
      <w:tr w:rsidR="00B82D3A" w:rsidTr="00C770D6">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lastRenderedPageBreak/>
              <w:t>Социальная политика</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1000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1494,7</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5,0</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1717,9</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9,9</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rPr>
              <w:t>+14,9</w:t>
            </w:r>
          </w:p>
        </w:tc>
      </w:tr>
      <w:tr w:rsidR="00B82D3A" w:rsidTr="00C770D6">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Итого:</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Default="00B82D3A" w:rsidP="00B82D3A">
            <w:pPr>
              <w:spacing w:after="0"/>
            </w:pP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29877,3</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100,0</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17458,1</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100,0</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82D3A" w:rsidRPr="00552B97" w:rsidRDefault="00B82D3A" w:rsidP="00B82D3A">
            <w:pPr>
              <w:spacing w:after="0"/>
              <w:jc w:val="center"/>
              <w:rPr>
                <w:rFonts w:ascii="Times New Roman" w:eastAsia="Times New Roman" w:hAnsi="Times New Roman"/>
                <w:sz w:val="24"/>
              </w:rPr>
            </w:pPr>
            <w:r w:rsidRPr="00552B97">
              <w:rPr>
                <w:rFonts w:ascii="Times New Roman" w:eastAsia="Times New Roman" w:hAnsi="Times New Roman"/>
                <w:b/>
              </w:rPr>
              <w:t>-41,6</w:t>
            </w:r>
          </w:p>
        </w:tc>
      </w:tr>
    </w:tbl>
    <w:p w:rsidR="00B82D3A" w:rsidRDefault="00B82D3A" w:rsidP="00B82D3A">
      <w:pPr>
        <w:autoSpaceDE w:val="0"/>
        <w:autoSpaceDN w:val="0"/>
        <w:spacing w:after="0"/>
        <w:ind w:firstLine="540"/>
        <w:jc w:val="both"/>
        <w:rPr>
          <w:rFonts w:ascii="Times New Roman" w:eastAsia="Times New Roman" w:hAnsi="Times New Roman"/>
          <w:sz w:val="24"/>
          <w:szCs w:val="24"/>
        </w:rPr>
      </w:pPr>
    </w:p>
    <w:p w:rsidR="00B82D3A"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В 2017 году в рамках заключенного соглашения все проекты решений о местном бюджете, отчеты об исполнении бюджета проходили проверку в КСП Заполярного района, помимо этого по проекту бюджета, годовому отчету об исполнении бюджета проводились публичные слушания.</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p>
    <w:p w:rsidR="00B82D3A" w:rsidRPr="006E1B14" w:rsidRDefault="00B82D3A" w:rsidP="00B82D3A">
      <w:pPr>
        <w:spacing w:after="0"/>
        <w:jc w:val="both"/>
        <w:rPr>
          <w:rFonts w:ascii="Times New Roman" w:eastAsia="Times New Roman" w:hAnsi="Times New Roman"/>
          <w:b/>
          <w:sz w:val="24"/>
          <w:szCs w:val="24"/>
        </w:rPr>
      </w:pPr>
      <w:r w:rsidRPr="006E1B14">
        <w:rPr>
          <w:rFonts w:ascii="Times New Roman" w:eastAsia="Times New Roman" w:hAnsi="Times New Roman"/>
          <w:b/>
          <w:sz w:val="24"/>
          <w:szCs w:val="24"/>
        </w:rPr>
        <w:t>•</w:t>
      </w:r>
      <w:r w:rsidRPr="006E1B14">
        <w:rPr>
          <w:rFonts w:ascii="Times New Roman" w:eastAsia="Times New Roman" w:hAnsi="Times New Roman"/>
          <w:b/>
          <w:sz w:val="24"/>
          <w:szCs w:val="24"/>
        </w:rPr>
        <w:tab/>
        <w:t xml:space="preserve">организация в границах поселения </w:t>
      </w:r>
      <w:proofErr w:type="spellStart"/>
      <w:r w:rsidRPr="006E1B14">
        <w:rPr>
          <w:rFonts w:ascii="Times New Roman" w:eastAsia="Times New Roman" w:hAnsi="Times New Roman"/>
          <w:b/>
          <w:sz w:val="24"/>
          <w:szCs w:val="24"/>
        </w:rPr>
        <w:t>электр</w:t>
      </w:r>
      <w:proofErr w:type="gramStart"/>
      <w:r w:rsidRPr="006E1B14">
        <w:rPr>
          <w:rFonts w:ascii="Times New Roman" w:eastAsia="Times New Roman" w:hAnsi="Times New Roman"/>
          <w:b/>
          <w:sz w:val="24"/>
          <w:szCs w:val="24"/>
        </w:rPr>
        <w:t>о</w:t>
      </w:r>
      <w:proofErr w:type="spellEnd"/>
      <w:r w:rsidRPr="006E1B14">
        <w:rPr>
          <w:rFonts w:ascii="Times New Roman" w:eastAsia="Times New Roman" w:hAnsi="Times New Roman"/>
          <w:b/>
          <w:sz w:val="24"/>
          <w:szCs w:val="24"/>
        </w:rPr>
        <w:t>-</w:t>
      </w:r>
      <w:proofErr w:type="gramEnd"/>
      <w:r w:rsidRPr="006E1B14">
        <w:rPr>
          <w:rFonts w:ascii="Times New Roman" w:eastAsia="Times New Roman" w:hAnsi="Times New Roman"/>
          <w:b/>
          <w:sz w:val="24"/>
          <w:szCs w:val="24"/>
        </w:rPr>
        <w:t>,  и водоснабжения населения, в пределах полномочий, установленных законодательством Российской Федерации;</w:t>
      </w:r>
    </w:p>
    <w:p w:rsidR="00B82D3A" w:rsidRPr="006E1B14" w:rsidRDefault="00B82D3A" w:rsidP="00B82D3A">
      <w:pPr>
        <w:spacing w:after="0"/>
        <w:jc w:val="both"/>
        <w:rPr>
          <w:rFonts w:ascii="Times New Roman" w:eastAsia="Times New Roman" w:hAnsi="Times New Roman"/>
          <w:b/>
          <w:sz w:val="24"/>
          <w:szCs w:val="24"/>
        </w:rPr>
      </w:pPr>
    </w:p>
    <w:p w:rsidR="00B82D3A" w:rsidRDefault="00B82D3A" w:rsidP="00B82D3A">
      <w:pPr>
        <w:autoSpaceDE w:val="0"/>
        <w:autoSpaceDN w:val="0"/>
        <w:spacing w:after="0"/>
        <w:ind w:firstLine="540"/>
        <w:jc w:val="both"/>
        <w:rPr>
          <w:rFonts w:ascii="Times New Roman" w:eastAsia="Times New Roman" w:hAnsi="Times New Roman"/>
          <w:sz w:val="24"/>
          <w:szCs w:val="24"/>
        </w:rPr>
      </w:pPr>
      <w:r>
        <w:rPr>
          <w:rFonts w:ascii="Times New Roman" w:eastAsia="Times New Roman" w:hAnsi="Times New Roman"/>
          <w:sz w:val="24"/>
          <w:szCs w:val="24"/>
        </w:rPr>
        <w:t>Электроснабжением и водоснабжением в муниципальном образовании занимается муниципальное предприятие Заполярного района «Севержилкомсервис».</w:t>
      </w: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r w:rsidRPr="006E1B14">
        <w:rPr>
          <w:rFonts w:ascii="Times New Roman" w:eastAsia="Times New Roman" w:hAnsi="Times New Roman"/>
          <w:sz w:val="24"/>
          <w:szCs w:val="24"/>
        </w:rPr>
        <w:t>В течение 201</w:t>
      </w:r>
      <w:r>
        <w:rPr>
          <w:rFonts w:ascii="Times New Roman" w:eastAsia="Times New Roman" w:hAnsi="Times New Roman"/>
          <w:sz w:val="24"/>
          <w:szCs w:val="24"/>
        </w:rPr>
        <w:t>7</w:t>
      </w:r>
      <w:r w:rsidRPr="006E1B14">
        <w:rPr>
          <w:rFonts w:ascii="Times New Roman" w:eastAsia="Times New Roman" w:hAnsi="Times New Roman"/>
          <w:sz w:val="24"/>
          <w:szCs w:val="24"/>
        </w:rPr>
        <w:t xml:space="preserve"> года каких-либо крупных инцидентов, связанных с организацией  </w:t>
      </w:r>
      <w:proofErr w:type="spellStart"/>
      <w:r w:rsidRPr="006E1B14">
        <w:rPr>
          <w:rFonts w:ascii="Times New Roman" w:eastAsia="Times New Roman" w:hAnsi="Times New Roman"/>
          <w:sz w:val="24"/>
          <w:szCs w:val="24"/>
        </w:rPr>
        <w:t>электро</w:t>
      </w:r>
      <w:proofErr w:type="spellEnd"/>
      <w:r w:rsidRPr="006E1B14">
        <w:rPr>
          <w:rFonts w:ascii="Times New Roman" w:eastAsia="Times New Roman" w:hAnsi="Times New Roman"/>
          <w:sz w:val="24"/>
          <w:szCs w:val="24"/>
        </w:rPr>
        <w:t>-, тепл</w:t>
      </w:r>
      <w:proofErr w:type="gramStart"/>
      <w:r w:rsidRPr="006E1B14">
        <w:rPr>
          <w:rFonts w:ascii="Times New Roman" w:eastAsia="Times New Roman" w:hAnsi="Times New Roman"/>
          <w:sz w:val="24"/>
          <w:szCs w:val="24"/>
        </w:rPr>
        <w:t>о-</w:t>
      </w:r>
      <w:proofErr w:type="gramEnd"/>
      <w:r w:rsidRPr="006E1B14">
        <w:rPr>
          <w:rFonts w:ascii="Times New Roman" w:eastAsia="Times New Roman" w:hAnsi="Times New Roman"/>
          <w:sz w:val="24"/>
          <w:szCs w:val="24"/>
        </w:rPr>
        <w:t>,  водоснабжения населения не зафиксировано.</w:t>
      </w:r>
    </w:p>
    <w:p w:rsidR="00B82D3A" w:rsidRPr="0008230D" w:rsidRDefault="00B82D3A" w:rsidP="00B82D3A">
      <w:pPr>
        <w:spacing w:after="0"/>
        <w:jc w:val="both"/>
        <w:rPr>
          <w:rFonts w:ascii="Times New Roman" w:eastAsia="Times New Roman" w:hAnsi="Times New Roman"/>
          <w:sz w:val="24"/>
          <w:szCs w:val="24"/>
        </w:rPr>
      </w:pPr>
    </w:p>
    <w:p w:rsidR="00B82D3A" w:rsidRPr="0008230D" w:rsidRDefault="00B82D3A" w:rsidP="00B82D3A">
      <w:pPr>
        <w:autoSpaceDE w:val="0"/>
        <w:autoSpaceDN w:val="0"/>
        <w:adjustRightInd w:val="0"/>
        <w:spacing w:after="0" w:line="264" w:lineRule="auto"/>
        <w:ind w:firstLine="567"/>
        <w:jc w:val="both"/>
        <w:outlineLvl w:val="1"/>
        <w:rPr>
          <w:rFonts w:ascii="Times New Roman" w:hAnsi="Times New Roman"/>
          <w:b/>
          <w:bCs/>
          <w:sz w:val="24"/>
          <w:szCs w:val="24"/>
        </w:rPr>
      </w:pPr>
      <w:r w:rsidRPr="0008230D">
        <w:rPr>
          <w:rFonts w:ascii="Times New Roman" w:eastAsia="Times New Roman" w:hAnsi="Times New Roman"/>
          <w:b/>
          <w:sz w:val="24"/>
          <w:szCs w:val="24"/>
        </w:rPr>
        <w:t>•</w:t>
      </w:r>
      <w:r w:rsidRPr="0008230D">
        <w:rPr>
          <w:rFonts w:ascii="Times New Roman" w:eastAsia="Times New Roman" w:hAnsi="Times New Roman"/>
          <w:b/>
          <w:sz w:val="24"/>
          <w:szCs w:val="24"/>
        </w:rPr>
        <w:tab/>
      </w:r>
      <w:r w:rsidRPr="0008230D">
        <w:rPr>
          <w:rFonts w:ascii="Times New Roman" w:hAnsi="Times New Roman"/>
          <w:b/>
          <w:bCs/>
          <w:sz w:val="24"/>
          <w:szCs w:val="24"/>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08230D">
          <w:rPr>
            <w:rStyle w:val="a5"/>
            <w:rFonts w:ascii="Times New Roman" w:hAnsi="Times New Roman"/>
            <w:b/>
            <w:bCs/>
            <w:sz w:val="24"/>
            <w:szCs w:val="24"/>
          </w:rPr>
          <w:t>законодательством</w:t>
        </w:r>
      </w:hyperlink>
      <w:r w:rsidRPr="0008230D">
        <w:rPr>
          <w:rFonts w:ascii="Times New Roman" w:hAnsi="Times New Roman"/>
          <w:b/>
          <w:bCs/>
          <w:sz w:val="24"/>
          <w:szCs w:val="24"/>
        </w:rPr>
        <w:t>,</w:t>
      </w:r>
      <w:r w:rsidRPr="0008230D">
        <w:rPr>
          <w:rFonts w:ascii="Times New Roman" w:hAnsi="Times New Roman"/>
          <w:b/>
          <w:bCs/>
          <w:i/>
          <w:sz w:val="24"/>
          <w:szCs w:val="24"/>
        </w:rPr>
        <w:t xml:space="preserve"> </w:t>
      </w:r>
      <w:r w:rsidRPr="0008230D">
        <w:rPr>
          <w:rFonts w:ascii="Times New Roman" w:hAnsi="Times New Roman"/>
          <w:b/>
          <w:bCs/>
          <w:sz w:val="24"/>
          <w:szCs w:val="24"/>
        </w:rPr>
        <w:t>за исключением организации строительства муниципального жилищного фонда и создания условий для жилищного строительства;</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2017 году в общей очереди граждан, нуждающихся в </w:t>
      </w:r>
      <w:proofErr w:type="gramStart"/>
      <w:r w:rsidRPr="0008230D">
        <w:rPr>
          <w:rFonts w:ascii="Times New Roman" w:eastAsia="Times New Roman" w:hAnsi="Times New Roman"/>
          <w:sz w:val="24"/>
          <w:szCs w:val="24"/>
        </w:rPr>
        <w:t>жилых помещениях, предоставляемых по договорам социального найма состояло</w:t>
      </w:r>
      <w:proofErr w:type="gramEnd"/>
      <w:r w:rsidRPr="0008230D">
        <w:rPr>
          <w:rFonts w:ascii="Times New Roman" w:eastAsia="Times New Roman" w:hAnsi="Times New Roman"/>
          <w:sz w:val="24"/>
          <w:szCs w:val="24"/>
        </w:rPr>
        <w:t xml:space="preserve">: на 01.01.2017 года – </w:t>
      </w:r>
      <w:r>
        <w:rPr>
          <w:rFonts w:ascii="Times New Roman" w:eastAsia="Times New Roman" w:hAnsi="Times New Roman"/>
          <w:sz w:val="24"/>
          <w:szCs w:val="24"/>
        </w:rPr>
        <w:t>14</w:t>
      </w:r>
      <w:r w:rsidRPr="0008230D">
        <w:rPr>
          <w:rFonts w:ascii="Times New Roman" w:eastAsia="Times New Roman" w:hAnsi="Times New Roman"/>
          <w:sz w:val="24"/>
          <w:szCs w:val="24"/>
        </w:rPr>
        <w:t xml:space="preserve"> семьи; на 31.12.2017 года – </w:t>
      </w:r>
      <w:r>
        <w:rPr>
          <w:rFonts w:ascii="Times New Roman" w:eastAsia="Times New Roman" w:hAnsi="Times New Roman"/>
          <w:sz w:val="24"/>
          <w:szCs w:val="24"/>
        </w:rPr>
        <w:t>14</w:t>
      </w:r>
      <w:r w:rsidRPr="0008230D">
        <w:rPr>
          <w:rFonts w:ascii="Times New Roman" w:eastAsia="Times New Roman" w:hAnsi="Times New Roman"/>
          <w:sz w:val="24"/>
          <w:szCs w:val="24"/>
        </w:rPr>
        <w:t xml:space="preserve"> семей.</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proofErr w:type="gramStart"/>
      <w:r w:rsidRPr="0008230D">
        <w:rPr>
          <w:rFonts w:ascii="Times New Roman" w:eastAsia="Times New Roman" w:hAnsi="Times New Roman"/>
          <w:sz w:val="24"/>
          <w:szCs w:val="24"/>
        </w:rPr>
        <w:t>Поставлены</w:t>
      </w:r>
      <w:proofErr w:type="gramEnd"/>
      <w:r w:rsidRPr="0008230D">
        <w:rPr>
          <w:rFonts w:ascii="Times New Roman" w:eastAsia="Times New Roman" w:hAnsi="Times New Roman"/>
          <w:sz w:val="24"/>
          <w:szCs w:val="24"/>
        </w:rPr>
        <w:t xml:space="preserve"> на учет </w:t>
      </w:r>
      <w:r>
        <w:rPr>
          <w:rFonts w:ascii="Times New Roman" w:eastAsia="Times New Roman" w:hAnsi="Times New Roman"/>
          <w:sz w:val="24"/>
          <w:szCs w:val="24"/>
        </w:rPr>
        <w:t>0</w:t>
      </w:r>
      <w:r w:rsidRPr="0008230D">
        <w:rPr>
          <w:rFonts w:ascii="Times New Roman" w:eastAsia="Times New Roman" w:hAnsi="Times New Roman"/>
          <w:sz w:val="24"/>
          <w:szCs w:val="24"/>
        </w:rPr>
        <w:t xml:space="preserve"> семей, снято с учета </w:t>
      </w:r>
      <w:r>
        <w:rPr>
          <w:rFonts w:ascii="Times New Roman" w:eastAsia="Times New Roman" w:hAnsi="Times New Roman"/>
          <w:sz w:val="24"/>
          <w:szCs w:val="24"/>
        </w:rPr>
        <w:t>1</w:t>
      </w:r>
      <w:r w:rsidRPr="0008230D">
        <w:rPr>
          <w:rFonts w:ascii="Times New Roman" w:eastAsia="Times New Roman" w:hAnsi="Times New Roman"/>
          <w:sz w:val="24"/>
          <w:szCs w:val="24"/>
        </w:rPr>
        <w:t xml:space="preserve"> семь</w:t>
      </w:r>
      <w:r>
        <w:rPr>
          <w:rFonts w:ascii="Times New Roman" w:eastAsia="Times New Roman" w:hAnsi="Times New Roman"/>
          <w:sz w:val="24"/>
          <w:szCs w:val="24"/>
        </w:rPr>
        <w:t>я</w:t>
      </w:r>
      <w:r w:rsidRPr="0008230D">
        <w:rPr>
          <w:rFonts w:ascii="Times New Roman" w:eastAsia="Times New Roman" w:hAnsi="Times New Roman"/>
          <w:sz w:val="24"/>
          <w:szCs w:val="24"/>
        </w:rPr>
        <w:t>.</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В течение 2017 года жилье получил</w:t>
      </w:r>
      <w:r>
        <w:rPr>
          <w:rFonts w:ascii="Times New Roman" w:eastAsia="Times New Roman" w:hAnsi="Times New Roman"/>
          <w:sz w:val="24"/>
          <w:szCs w:val="24"/>
        </w:rPr>
        <w:t>а</w:t>
      </w:r>
      <w:r w:rsidRPr="0008230D">
        <w:rPr>
          <w:rFonts w:ascii="Times New Roman" w:eastAsia="Times New Roman" w:hAnsi="Times New Roman"/>
          <w:sz w:val="24"/>
          <w:szCs w:val="24"/>
        </w:rPr>
        <w:t xml:space="preserve"> </w:t>
      </w:r>
      <w:r>
        <w:rPr>
          <w:rFonts w:ascii="Times New Roman" w:eastAsia="Times New Roman" w:hAnsi="Times New Roman"/>
          <w:sz w:val="24"/>
          <w:szCs w:val="24"/>
        </w:rPr>
        <w:t>1</w:t>
      </w:r>
      <w:r w:rsidRPr="0008230D">
        <w:rPr>
          <w:rFonts w:ascii="Times New Roman" w:eastAsia="Times New Roman" w:hAnsi="Times New Roman"/>
          <w:sz w:val="24"/>
          <w:szCs w:val="24"/>
        </w:rPr>
        <w:t xml:space="preserve"> сем</w:t>
      </w:r>
      <w:r>
        <w:rPr>
          <w:rFonts w:ascii="Times New Roman" w:eastAsia="Times New Roman" w:hAnsi="Times New Roman"/>
          <w:sz w:val="24"/>
          <w:szCs w:val="24"/>
        </w:rPr>
        <w:t>ья</w:t>
      </w:r>
      <w:r w:rsidRPr="0008230D">
        <w:rPr>
          <w:rFonts w:ascii="Times New Roman" w:eastAsia="Times New Roman" w:hAnsi="Times New Roman"/>
          <w:sz w:val="24"/>
          <w:szCs w:val="24"/>
        </w:rPr>
        <w:t xml:space="preserve">, в том числе  социального найма – </w:t>
      </w:r>
      <w:r>
        <w:rPr>
          <w:rFonts w:ascii="Times New Roman" w:eastAsia="Times New Roman" w:hAnsi="Times New Roman"/>
          <w:sz w:val="24"/>
          <w:szCs w:val="24"/>
        </w:rPr>
        <w:t>1.</w:t>
      </w:r>
      <w:r w:rsidRPr="0008230D">
        <w:rPr>
          <w:rFonts w:ascii="Times New Roman" w:eastAsia="Times New Roman" w:hAnsi="Times New Roman"/>
          <w:sz w:val="24"/>
          <w:szCs w:val="24"/>
        </w:rPr>
        <w:t xml:space="preserve"> Проведено </w:t>
      </w:r>
      <w:r>
        <w:rPr>
          <w:rFonts w:ascii="Times New Roman" w:eastAsia="Times New Roman" w:hAnsi="Times New Roman"/>
          <w:sz w:val="24"/>
          <w:szCs w:val="24"/>
        </w:rPr>
        <w:t>3</w:t>
      </w:r>
      <w:r w:rsidRPr="0008230D">
        <w:rPr>
          <w:rFonts w:ascii="Times New Roman" w:eastAsia="Times New Roman" w:hAnsi="Times New Roman"/>
          <w:sz w:val="24"/>
          <w:szCs w:val="24"/>
        </w:rPr>
        <w:t xml:space="preserve"> заседаний общественной жилищной комиссии.</w:t>
      </w:r>
    </w:p>
    <w:p w:rsidR="00B82D3A" w:rsidRPr="0008230D" w:rsidRDefault="00B82D3A" w:rsidP="00B82D3A">
      <w:pPr>
        <w:widowControl w:val="0"/>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2017 году в рамках подготовки к ОЗП проводились работы по </w:t>
      </w:r>
      <w:r>
        <w:rPr>
          <w:rFonts w:ascii="Times New Roman" w:eastAsia="Times New Roman" w:hAnsi="Times New Roman"/>
          <w:sz w:val="24"/>
          <w:szCs w:val="24"/>
        </w:rPr>
        <w:t>капитальному</w:t>
      </w:r>
      <w:r w:rsidRPr="0008230D">
        <w:rPr>
          <w:rFonts w:ascii="Times New Roman" w:eastAsia="Times New Roman" w:hAnsi="Times New Roman"/>
          <w:sz w:val="24"/>
          <w:szCs w:val="24"/>
        </w:rPr>
        <w:t xml:space="preserve"> ремонту объектов муниципального жилищного фонда.</w:t>
      </w:r>
      <w:r>
        <w:rPr>
          <w:rFonts w:ascii="Times New Roman" w:eastAsia="Times New Roman" w:hAnsi="Times New Roman"/>
          <w:sz w:val="24"/>
          <w:szCs w:val="24"/>
        </w:rPr>
        <w:t xml:space="preserve"> Отремонтировано общежитие администрации МО. </w:t>
      </w:r>
      <w:r w:rsidRPr="0008230D">
        <w:rPr>
          <w:rFonts w:ascii="Times New Roman" w:eastAsia="Times New Roman" w:hAnsi="Times New Roman"/>
          <w:sz w:val="24"/>
          <w:szCs w:val="24"/>
        </w:rPr>
        <w:t xml:space="preserve"> </w:t>
      </w:r>
    </w:p>
    <w:p w:rsidR="00B82D3A" w:rsidRPr="0008230D" w:rsidRDefault="00B82D3A" w:rsidP="00B82D3A">
      <w:pPr>
        <w:autoSpaceDE w:val="0"/>
        <w:autoSpaceDN w:val="0"/>
        <w:spacing w:after="0"/>
        <w:jc w:val="both"/>
        <w:rPr>
          <w:rFonts w:ascii="Times New Roman" w:eastAsia="Times New Roman" w:hAnsi="Times New Roman"/>
          <w:b/>
          <w:sz w:val="24"/>
          <w:szCs w:val="24"/>
        </w:rPr>
      </w:pP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r w:rsidRPr="0008230D">
        <w:rPr>
          <w:rFonts w:ascii="Times New Roman" w:eastAsia="Times New Roman" w:hAnsi="Times New Roman"/>
          <w:b/>
          <w:sz w:val="24"/>
          <w:szCs w:val="24"/>
        </w:rPr>
        <w:t>•</w:t>
      </w:r>
      <w:r w:rsidRPr="0008230D">
        <w:rPr>
          <w:rFonts w:ascii="Times New Roman" w:eastAsia="Times New Roman" w:hAnsi="Times New Roman"/>
          <w:b/>
          <w:sz w:val="24"/>
          <w:szCs w:val="24"/>
        </w:rPr>
        <w:tab/>
        <w:t>обеспечение первичных мер пожарной безопасности в границах населенных пунктов поселения;</w:t>
      </w: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p>
    <w:p w:rsidR="00B82D3A"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2017 году за счет средств местного бюджета в </w:t>
      </w:r>
      <w:r>
        <w:rPr>
          <w:rFonts w:ascii="Times New Roman" w:eastAsia="Times New Roman" w:hAnsi="Times New Roman"/>
          <w:sz w:val="24"/>
          <w:szCs w:val="24"/>
        </w:rPr>
        <w:t>д</w:t>
      </w:r>
      <w:r w:rsidRPr="0008230D">
        <w:rPr>
          <w:rFonts w:ascii="Times New Roman" w:eastAsia="Times New Roman" w:hAnsi="Times New Roman"/>
          <w:sz w:val="24"/>
          <w:szCs w:val="24"/>
        </w:rPr>
        <w:t xml:space="preserve">. </w:t>
      </w:r>
      <w:r>
        <w:rPr>
          <w:rFonts w:ascii="Times New Roman" w:eastAsia="Times New Roman" w:hAnsi="Times New Roman"/>
          <w:sz w:val="24"/>
          <w:szCs w:val="24"/>
        </w:rPr>
        <w:t>Андег</w:t>
      </w:r>
      <w:r w:rsidRPr="0008230D">
        <w:rPr>
          <w:rFonts w:ascii="Times New Roman" w:eastAsia="Times New Roman" w:hAnsi="Times New Roman"/>
          <w:sz w:val="24"/>
          <w:szCs w:val="24"/>
        </w:rPr>
        <w:t xml:space="preserve">  в зимний период оплачивались работы по  содержанию источников пожарного водоснабжения.  </w:t>
      </w:r>
      <w:r>
        <w:rPr>
          <w:rFonts w:ascii="Times New Roman" w:eastAsia="Times New Roman" w:hAnsi="Times New Roman"/>
          <w:sz w:val="24"/>
          <w:szCs w:val="24"/>
        </w:rPr>
        <w:t xml:space="preserve">Приобретены пожарные рукава, мотопомпа, шнеки, </w:t>
      </w:r>
      <w:proofErr w:type="spellStart"/>
      <w:r>
        <w:rPr>
          <w:rFonts w:ascii="Times New Roman" w:eastAsia="Times New Roman" w:hAnsi="Times New Roman"/>
          <w:sz w:val="24"/>
          <w:szCs w:val="24"/>
        </w:rPr>
        <w:t>ледобур</w:t>
      </w:r>
      <w:proofErr w:type="spellEnd"/>
      <w:r>
        <w:rPr>
          <w:rFonts w:ascii="Times New Roman" w:eastAsia="Times New Roman" w:hAnsi="Times New Roman"/>
          <w:sz w:val="24"/>
          <w:szCs w:val="24"/>
        </w:rPr>
        <w:t>, рации.</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период праздников организовывались совместные дежурства членов ДПД и пожарных </w:t>
      </w:r>
      <w:r>
        <w:rPr>
          <w:rFonts w:ascii="Times New Roman" w:eastAsia="Times New Roman" w:hAnsi="Times New Roman"/>
          <w:sz w:val="24"/>
          <w:szCs w:val="24"/>
        </w:rPr>
        <w:t>отдельного пожарного поста</w:t>
      </w:r>
      <w:r w:rsidRPr="0008230D">
        <w:rPr>
          <w:rFonts w:ascii="Times New Roman" w:eastAsia="Times New Roman" w:hAnsi="Times New Roman"/>
          <w:sz w:val="24"/>
          <w:szCs w:val="24"/>
        </w:rPr>
        <w:t xml:space="preserve">. </w:t>
      </w:r>
    </w:p>
    <w:p w:rsidR="00B82D3A" w:rsidRPr="0008230D" w:rsidRDefault="00B82D3A" w:rsidP="00B82D3A">
      <w:pPr>
        <w:autoSpaceDE w:val="0"/>
        <w:autoSpaceDN w:val="0"/>
        <w:spacing w:after="0"/>
        <w:ind w:firstLine="540"/>
        <w:jc w:val="both"/>
        <w:rPr>
          <w:rFonts w:ascii="Times New Roman" w:eastAsia="Times New Roman" w:hAnsi="Times New Roman"/>
          <w:b/>
          <w:sz w:val="24"/>
          <w:szCs w:val="24"/>
        </w:rPr>
      </w:pPr>
    </w:p>
    <w:p w:rsidR="00B82D3A" w:rsidRPr="0008230D" w:rsidRDefault="00B82D3A" w:rsidP="00B82D3A">
      <w:pPr>
        <w:autoSpaceDE w:val="0"/>
        <w:autoSpaceDN w:val="0"/>
        <w:spacing w:after="0"/>
        <w:ind w:firstLine="540"/>
        <w:jc w:val="both"/>
        <w:rPr>
          <w:rFonts w:ascii="Times New Roman" w:hAnsi="Times New Roman"/>
          <w:b/>
          <w:bCs/>
          <w:sz w:val="24"/>
          <w:szCs w:val="24"/>
        </w:rPr>
      </w:pPr>
      <w:r w:rsidRPr="0008230D">
        <w:rPr>
          <w:rFonts w:ascii="Times New Roman" w:eastAsia="Times New Roman" w:hAnsi="Times New Roman"/>
          <w:b/>
          <w:sz w:val="24"/>
          <w:szCs w:val="24"/>
        </w:rPr>
        <w:t>*</w:t>
      </w:r>
      <w:r w:rsidRPr="0008230D">
        <w:rPr>
          <w:rFonts w:ascii="Times New Roman" w:hAnsi="Times New Roman"/>
          <w:b/>
          <w:bCs/>
          <w:sz w:val="24"/>
          <w:szCs w:val="24"/>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B82D3A" w:rsidRPr="0008230D" w:rsidRDefault="00B82D3A" w:rsidP="00B82D3A">
      <w:pPr>
        <w:autoSpaceDE w:val="0"/>
        <w:autoSpaceDN w:val="0"/>
        <w:spacing w:after="0"/>
        <w:ind w:firstLine="540"/>
        <w:jc w:val="both"/>
        <w:rPr>
          <w:rFonts w:ascii="Times New Roman" w:eastAsia="Times New Roman" w:hAnsi="Times New Roman"/>
          <w:sz w:val="24"/>
          <w:szCs w:val="24"/>
        </w:rPr>
      </w:pPr>
      <w:r w:rsidRPr="0008230D">
        <w:rPr>
          <w:rFonts w:ascii="Times New Roman" w:hAnsi="Times New Roman"/>
          <w:bCs/>
          <w:sz w:val="24"/>
          <w:szCs w:val="24"/>
        </w:rPr>
        <w:t xml:space="preserve">В рамках создания условий для развития малого и среднего предпринимательства </w:t>
      </w:r>
      <w:r>
        <w:rPr>
          <w:rFonts w:ascii="Times New Roman" w:hAnsi="Times New Roman"/>
          <w:bCs/>
          <w:sz w:val="24"/>
          <w:szCs w:val="24"/>
        </w:rPr>
        <w:t xml:space="preserve">субъектам малого предпринимательства оказывается информационная и </w:t>
      </w:r>
      <w:r>
        <w:rPr>
          <w:rFonts w:ascii="Times New Roman" w:hAnsi="Times New Roman"/>
          <w:bCs/>
          <w:sz w:val="24"/>
          <w:szCs w:val="24"/>
        </w:rPr>
        <w:lastRenderedPageBreak/>
        <w:t>консультационная поддержка. На 2017 год была утверждена муниципальная программа по поддержке предпринимательства.</w:t>
      </w:r>
    </w:p>
    <w:p w:rsidR="00B82D3A" w:rsidRPr="0008230D" w:rsidRDefault="00B82D3A" w:rsidP="00B82D3A">
      <w:pPr>
        <w:widowControl w:val="0"/>
        <w:autoSpaceDE w:val="0"/>
        <w:autoSpaceDN w:val="0"/>
        <w:spacing w:after="0"/>
        <w:ind w:firstLine="540"/>
        <w:jc w:val="both"/>
        <w:rPr>
          <w:rFonts w:ascii="Times New Roman" w:eastAsia="Times New Roman" w:hAnsi="Times New Roman"/>
          <w:b/>
          <w:sz w:val="24"/>
          <w:szCs w:val="24"/>
        </w:rPr>
      </w:pPr>
    </w:p>
    <w:p w:rsidR="00B82D3A" w:rsidRPr="0008230D" w:rsidRDefault="00B82D3A" w:rsidP="00B82D3A">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организация проведения официальных физкультурно-оздоровительных и спортивных мероприятий поселения;</w:t>
      </w:r>
    </w:p>
    <w:p w:rsidR="00B82D3A" w:rsidRPr="0008230D" w:rsidRDefault="00B82D3A" w:rsidP="00B82D3A">
      <w:pPr>
        <w:spacing w:after="0"/>
        <w:ind w:firstLine="540"/>
        <w:jc w:val="both"/>
        <w:rPr>
          <w:rFonts w:ascii="Times New Roman" w:eastAsia="Times New Roman" w:hAnsi="Times New Roman"/>
          <w:b/>
          <w:sz w:val="24"/>
          <w:szCs w:val="24"/>
        </w:rPr>
      </w:pPr>
    </w:p>
    <w:p w:rsidR="00B82D3A" w:rsidRPr="0008230D" w:rsidRDefault="00B82D3A" w:rsidP="00B82D3A">
      <w:pPr>
        <w:spacing w:after="0"/>
        <w:ind w:firstLine="54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w:t>
      </w:r>
      <w:r>
        <w:rPr>
          <w:rFonts w:ascii="Times New Roman" w:eastAsia="Times New Roman" w:hAnsi="Times New Roman"/>
          <w:sz w:val="24"/>
          <w:szCs w:val="24"/>
        </w:rPr>
        <w:t>марте проведена «</w:t>
      </w:r>
      <w:proofErr w:type="spellStart"/>
      <w:r>
        <w:rPr>
          <w:rFonts w:ascii="Times New Roman" w:eastAsia="Times New Roman" w:hAnsi="Times New Roman"/>
          <w:sz w:val="24"/>
          <w:szCs w:val="24"/>
        </w:rPr>
        <w:t>Андегская</w:t>
      </w:r>
      <w:proofErr w:type="spellEnd"/>
      <w:r>
        <w:rPr>
          <w:rFonts w:ascii="Times New Roman" w:eastAsia="Times New Roman" w:hAnsi="Times New Roman"/>
          <w:sz w:val="24"/>
          <w:szCs w:val="24"/>
        </w:rPr>
        <w:t xml:space="preserve"> рыбалка – 2017»</w:t>
      </w:r>
      <w:r w:rsidRPr="0008230D">
        <w:rPr>
          <w:rFonts w:ascii="Times New Roman" w:eastAsia="Times New Roman" w:hAnsi="Times New Roman"/>
          <w:sz w:val="24"/>
          <w:szCs w:val="24"/>
        </w:rPr>
        <w:t xml:space="preserve"> с финансированием</w:t>
      </w:r>
      <w:r>
        <w:rPr>
          <w:rFonts w:ascii="Times New Roman" w:eastAsia="Times New Roman" w:hAnsi="Times New Roman"/>
          <w:sz w:val="24"/>
          <w:szCs w:val="24"/>
        </w:rPr>
        <w:t xml:space="preserve"> спонсорской помощи СПК РК «Андег» и </w:t>
      </w:r>
      <w:r w:rsidRPr="0008230D">
        <w:rPr>
          <w:rFonts w:ascii="Times New Roman" w:eastAsia="Times New Roman" w:hAnsi="Times New Roman"/>
          <w:sz w:val="24"/>
          <w:szCs w:val="24"/>
        </w:rPr>
        <w:t xml:space="preserve"> из местного бюджета. </w:t>
      </w:r>
    </w:p>
    <w:p w:rsidR="00B82D3A" w:rsidRPr="0008230D" w:rsidRDefault="00B82D3A" w:rsidP="00B82D3A">
      <w:pPr>
        <w:spacing w:after="0"/>
        <w:jc w:val="both"/>
        <w:rPr>
          <w:rFonts w:ascii="Times New Roman" w:eastAsia="Times New Roman" w:hAnsi="Times New Roman"/>
          <w:sz w:val="24"/>
          <w:szCs w:val="24"/>
        </w:rPr>
      </w:pPr>
    </w:p>
    <w:p w:rsidR="00B82D3A" w:rsidRPr="0008230D" w:rsidRDefault="00B82D3A" w:rsidP="00B82D3A">
      <w:pPr>
        <w:autoSpaceDE w:val="0"/>
        <w:autoSpaceDN w:val="0"/>
        <w:adjustRightInd w:val="0"/>
        <w:spacing w:after="0" w:line="264" w:lineRule="auto"/>
        <w:ind w:firstLine="567"/>
        <w:jc w:val="both"/>
        <w:outlineLvl w:val="1"/>
        <w:rPr>
          <w:rFonts w:ascii="Times New Roman" w:eastAsia="Times New Roman" w:hAnsi="Times New Roman"/>
          <w:b/>
          <w:sz w:val="24"/>
          <w:szCs w:val="24"/>
        </w:rPr>
      </w:pPr>
      <w:r w:rsidRPr="0008230D">
        <w:rPr>
          <w:rFonts w:ascii="Times New Roman" w:eastAsia="Times New Roman" w:hAnsi="Times New Roman"/>
          <w:b/>
          <w:sz w:val="24"/>
          <w:szCs w:val="24"/>
        </w:rPr>
        <w:t>•</w:t>
      </w:r>
      <w:r w:rsidRPr="0008230D">
        <w:rPr>
          <w:rFonts w:ascii="Times New Roman" w:eastAsia="Times New Roman" w:hAnsi="Times New Roman"/>
          <w:b/>
          <w:sz w:val="24"/>
          <w:szCs w:val="24"/>
        </w:rPr>
        <w:tab/>
      </w:r>
      <w:r w:rsidRPr="0008230D">
        <w:rPr>
          <w:rFonts w:ascii="Times New Roman" w:hAnsi="Times New Roman"/>
          <w:b/>
          <w:bCs/>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B82D3A" w:rsidRPr="0008230D" w:rsidRDefault="00B82D3A" w:rsidP="00B82D3A">
      <w:pPr>
        <w:spacing w:after="0"/>
        <w:ind w:firstLine="708"/>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2017 году  в </w:t>
      </w:r>
      <w:r>
        <w:rPr>
          <w:rFonts w:ascii="Times New Roman" w:eastAsia="Times New Roman" w:hAnsi="Times New Roman"/>
          <w:sz w:val="24"/>
          <w:szCs w:val="24"/>
        </w:rPr>
        <w:t>д</w:t>
      </w:r>
      <w:r w:rsidRPr="0008230D">
        <w:rPr>
          <w:rFonts w:ascii="Times New Roman" w:eastAsia="Times New Roman" w:hAnsi="Times New Roman"/>
          <w:sz w:val="24"/>
          <w:szCs w:val="24"/>
        </w:rPr>
        <w:t xml:space="preserve">. </w:t>
      </w:r>
      <w:r>
        <w:rPr>
          <w:rFonts w:ascii="Times New Roman" w:eastAsia="Times New Roman" w:hAnsi="Times New Roman"/>
          <w:sz w:val="24"/>
          <w:szCs w:val="24"/>
        </w:rPr>
        <w:t>Андег</w:t>
      </w:r>
      <w:r w:rsidRPr="0008230D">
        <w:rPr>
          <w:rFonts w:ascii="Times New Roman" w:eastAsia="Times New Roman" w:hAnsi="Times New Roman"/>
          <w:sz w:val="24"/>
          <w:szCs w:val="24"/>
        </w:rPr>
        <w:t xml:space="preserve"> администрацией МО был организован централизованный сбор и вывоз отходов ТБО </w:t>
      </w:r>
      <w:r>
        <w:rPr>
          <w:rFonts w:ascii="Times New Roman" w:eastAsia="Times New Roman" w:hAnsi="Times New Roman"/>
          <w:sz w:val="24"/>
          <w:szCs w:val="24"/>
        </w:rPr>
        <w:t>трактором</w:t>
      </w:r>
      <w:r w:rsidRPr="0008230D">
        <w:rPr>
          <w:rFonts w:ascii="Times New Roman" w:eastAsia="Times New Roman" w:hAnsi="Times New Roman"/>
          <w:sz w:val="24"/>
          <w:szCs w:val="24"/>
        </w:rPr>
        <w:t xml:space="preserve"> от жилых домов </w:t>
      </w:r>
      <w:r>
        <w:rPr>
          <w:rFonts w:ascii="Times New Roman" w:eastAsia="Times New Roman" w:hAnsi="Times New Roman"/>
          <w:sz w:val="24"/>
          <w:szCs w:val="24"/>
        </w:rPr>
        <w:t>на свалку</w:t>
      </w:r>
      <w:r w:rsidRPr="0008230D">
        <w:rPr>
          <w:rFonts w:ascii="Times New Roman" w:eastAsia="Times New Roman" w:hAnsi="Times New Roman"/>
          <w:sz w:val="24"/>
          <w:szCs w:val="24"/>
        </w:rPr>
        <w:t xml:space="preserve">, оплачивались работы по содержанию существующей свалки в д. </w:t>
      </w:r>
      <w:r>
        <w:rPr>
          <w:rFonts w:ascii="Times New Roman" w:eastAsia="Times New Roman" w:hAnsi="Times New Roman"/>
          <w:sz w:val="24"/>
          <w:szCs w:val="24"/>
        </w:rPr>
        <w:t>Андег</w:t>
      </w:r>
      <w:r w:rsidRPr="0008230D">
        <w:rPr>
          <w:rFonts w:ascii="Times New Roman" w:eastAsia="Times New Roman" w:hAnsi="Times New Roman"/>
          <w:sz w:val="24"/>
          <w:szCs w:val="24"/>
        </w:rPr>
        <w:t>, поддержанию чистоты в населенн</w:t>
      </w:r>
      <w:r>
        <w:rPr>
          <w:rFonts w:ascii="Times New Roman" w:eastAsia="Times New Roman" w:hAnsi="Times New Roman"/>
          <w:sz w:val="24"/>
          <w:szCs w:val="24"/>
        </w:rPr>
        <w:t>ом</w:t>
      </w:r>
      <w:r w:rsidRPr="0008230D">
        <w:rPr>
          <w:rFonts w:ascii="Times New Roman" w:eastAsia="Times New Roman" w:hAnsi="Times New Roman"/>
          <w:sz w:val="24"/>
          <w:szCs w:val="24"/>
        </w:rPr>
        <w:t xml:space="preserve"> пункт</w:t>
      </w:r>
      <w:r>
        <w:rPr>
          <w:rFonts w:ascii="Times New Roman" w:eastAsia="Times New Roman" w:hAnsi="Times New Roman"/>
          <w:sz w:val="24"/>
          <w:szCs w:val="24"/>
        </w:rPr>
        <w:t>е</w:t>
      </w:r>
      <w:r w:rsidRPr="0008230D">
        <w:rPr>
          <w:rFonts w:ascii="Times New Roman" w:eastAsia="Times New Roman" w:hAnsi="Times New Roman"/>
          <w:sz w:val="24"/>
          <w:szCs w:val="24"/>
        </w:rPr>
        <w:t xml:space="preserve">. </w:t>
      </w:r>
    </w:p>
    <w:p w:rsidR="00B82D3A" w:rsidRPr="0008230D" w:rsidRDefault="00B82D3A" w:rsidP="00B82D3A">
      <w:pPr>
        <w:spacing w:after="0"/>
        <w:ind w:firstLine="708"/>
        <w:jc w:val="both"/>
        <w:rPr>
          <w:rFonts w:ascii="Times New Roman" w:eastAsia="Times New Roman" w:hAnsi="Times New Roman"/>
          <w:sz w:val="24"/>
          <w:szCs w:val="24"/>
        </w:rPr>
      </w:pPr>
    </w:p>
    <w:p w:rsidR="00B82D3A" w:rsidRPr="0008230D" w:rsidRDefault="00B82D3A" w:rsidP="00B82D3A">
      <w:pPr>
        <w:autoSpaceDE w:val="0"/>
        <w:autoSpaceDN w:val="0"/>
        <w:adjustRightInd w:val="0"/>
        <w:spacing w:after="0" w:line="264" w:lineRule="auto"/>
        <w:ind w:firstLine="567"/>
        <w:jc w:val="both"/>
        <w:outlineLvl w:val="1"/>
        <w:rPr>
          <w:rFonts w:ascii="Times New Roman" w:hAnsi="Times New Roman"/>
          <w:b/>
          <w:bCs/>
          <w:sz w:val="24"/>
          <w:szCs w:val="24"/>
        </w:rPr>
      </w:pPr>
      <w:proofErr w:type="gramStart"/>
      <w:r w:rsidRPr="0008230D">
        <w:rPr>
          <w:rFonts w:ascii="Times New Roman" w:eastAsia="Times New Roman" w:hAnsi="Times New Roman"/>
          <w:b/>
          <w:sz w:val="24"/>
          <w:szCs w:val="24"/>
        </w:rPr>
        <w:t>•</w:t>
      </w:r>
      <w:r w:rsidRPr="0008230D">
        <w:rPr>
          <w:rFonts w:ascii="Times New Roman" w:hAnsi="Times New Roman"/>
          <w:b/>
          <w:bCs/>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08230D">
          <w:rPr>
            <w:rStyle w:val="a5"/>
            <w:rFonts w:ascii="Times New Roman" w:hAnsi="Times New Roman"/>
            <w:b/>
            <w:bCs/>
            <w:sz w:val="24"/>
            <w:szCs w:val="24"/>
          </w:rPr>
          <w:t>кодексом</w:t>
        </w:r>
      </w:hyperlink>
      <w:r w:rsidRPr="0008230D">
        <w:rPr>
          <w:rFonts w:ascii="Times New Roman" w:hAnsi="Times New Roman"/>
          <w:b/>
          <w:bCs/>
          <w:sz w:val="24"/>
          <w:szCs w:val="24"/>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8230D">
        <w:rPr>
          <w:rFonts w:ascii="Times New Roman" w:hAnsi="Times New Roman"/>
          <w:b/>
          <w:bCs/>
          <w:sz w:val="24"/>
          <w:szCs w:val="24"/>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08230D">
        <w:rPr>
          <w:rFonts w:ascii="Times New Roman" w:hAnsi="Times New Roman"/>
          <w:b/>
          <w:bCs/>
          <w:sz w:val="24"/>
          <w:szCs w:val="24"/>
        </w:rPr>
        <w:t>контроля за</w:t>
      </w:r>
      <w:proofErr w:type="gramEnd"/>
      <w:r w:rsidRPr="0008230D">
        <w:rPr>
          <w:rFonts w:ascii="Times New Roman" w:hAnsi="Times New Roman"/>
          <w:b/>
          <w:bCs/>
          <w:sz w:val="24"/>
          <w:szCs w:val="24"/>
        </w:rPr>
        <w:t xml:space="preserve"> использованием земель поселения;</w:t>
      </w:r>
    </w:p>
    <w:p w:rsidR="00B82D3A" w:rsidRPr="0008230D" w:rsidRDefault="00B82D3A" w:rsidP="00B82D3A">
      <w:pPr>
        <w:spacing w:after="0"/>
        <w:ind w:firstLine="708"/>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2017 году Департаментом </w:t>
      </w:r>
      <w:proofErr w:type="spellStart"/>
      <w:r w:rsidRPr="0008230D">
        <w:rPr>
          <w:rFonts w:ascii="Times New Roman" w:eastAsia="Times New Roman" w:hAnsi="Times New Roman"/>
          <w:sz w:val="24"/>
          <w:szCs w:val="24"/>
        </w:rPr>
        <w:t>ЖКХиС</w:t>
      </w:r>
      <w:proofErr w:type="spellEnd"/>
      <w:r w:rsidRPr="0008230D">
        <w:rPr>
          <w:rFonts w:ascii="Times New Roman" w:eastAsia="Times New Roman" w:hAnsi="Times New Roman"/>
          <w:sz w:val="24"/>
          <w:szCs w:val="24"/>
        </w:rPr>
        <w:t xml:space="preserve"> Ненецкого автономного округа были разработаны, а представительным органом местного самоуправления были утверждены Правила землепользования и застройки, также проведены публичные слушания по внесению изменений в генеральный план муниципального образования.</w:t>
      </w:r>
    </w:p>
    <w:p w:rsidR="00B82D3A" w:rsidRPr="0008230D" w:rsidRDefault="00B82D3A" w:rsidP="00B82D3A">
      <w:pPr>
        <w:spacing w:after="0"/>
        <w:ind w:firstLine="708"/>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течение 2017 года было выдано 8 разрешений на строительство, </w:t>
      </w:r>
      <w:proofErr w:type="gramStart"/>
      <w:r w:rsidRPr="0008230D">
        <w:rPr>
          <w:rFonts w:ascii="Times New Roman" w:eastAsia="Times New Roman" w:hAnsi="Times New Roman"/>
          <w:sz w:val="24"/>
          <w:szCs w:val="24"/>
        </w:rPr>
        <w:t>оформлены</w:t>
      </w:r>
      <w:proofErr w:type="gramEnd"/>
      <w:r w:rsidRPr="0008230D">
        <w:rPr>
          <w:rFonts w:ascii="Times New Roman" w:eastAsia="Times New Roman" w:hAnsi="Times New Roman"/>
          <w:sz w:val="24"/>
          <w:szCs w:val="24"/>
        </w:rPr>
        <w:t xml:space="preserve"> 13  разрешений на  ввод в эксплуатацию объектов. </w:t>
      </w:r>
    </w:p>
    <w:p w:rsidR="00B82D3A" w:rsidRPr="0008230D" w:rsidRDefault="00B82D3A" w:rsidP="00B82D3A">
      <w:pPr>
        <w:spacing w:after="0"/>
        <w:ind w:firstLine="708"/>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течение 2017 года в рамках   муниципального земельного контроля проведены   8 проверок за использованием земель поселения, в том числе 1 внеплановая  проверка. </w:t>
      </w:r>
    </w:p>
    <w:p w:rsidR="00B82D3A" w:rsidRPr="0008230D" w:rsidRDefault="00B82D3A" w:rsidP="00B82D3A">
      <w:pPr>
        <w:spacing w:after="0"/>
        <w:jc w:val="both"/>
        <w:rPr>
          <w:rFonts w:ascii="Times New Roman" w:eastAsia="Times New Roman" w:hAnsi="Times New Roman"/>
          <w:sz w:val="24"/>
          <w:szCs w:val="24"/>
        </w:rPr>
      </w:pPr>
    </w:p>
    <w:p w:rsidR="00B82D3A" w:rsidRPr="0008230D" w:rsidRDefault="00B82D3A" w:rsidP="00B82D3A">
      <w:pPr>
        <w:spacing w:after="0"/>
        <w:ind w:firstLine="708"/>
        <w:jc w:val="both"/>
        <w:rPr>
          <w:rFonts w:ascii="Times New Roman" w:eastAsia="Times New Roman" w:hAnsi="Times New Roman"/>
          <w:b/>
          <w:sz w:val="24"/>
          <w:szCs w:val="24"/>
        </w:rPr>
      </w:pPr>
      <w:r w:rsidRPr="0008230D">
        <w:rPr>
          <w:rFonts w:ascii="Times New Roman" w:eastAsia="Times New Roman" w:hAnsi="Times New Roman"/>
          <w:sz w:val="24"/>
          <w:szCs w:val="24"/>
        </w:rPr>
        <w:t xml:space="preserve">* </w:t>
      </w:r>
      <w:r w:rsidRPr="0008230D">
        <w:rPr>
          <w:rFonts w:ascii="Times New Roman" w:eastAsia="Times New Roman" w:hAnsi="Times New Roman"/>
          <w:b/>
          <w:sz w:val="24"/>
          <w:szCs w:val="24"/>
        </w:rPr>
        <w:t>владение, пользование и распоряжение имуществом, находящимся в муниципальной собственности поселения;</w:t>
      </w:r>
    </w:p>
    <w:p w:rsidR="00B82D3A" w:rsidRPr="0008230D" w:rsidRDefault="00B82D3A" w:rsidP="00B82D3A">
      <w:pPr>
        <w:spacing w:after="0"/>
        <w:ind w:firstLine="708"/>
        <w:jc w:val="both"/>
        <w:rPr>
          <w:rFonts w:ascii="Times New Roman" w:eastAsia="Times New Roman" w:hAnsi="Times New Roman"/>
          <w:sz w:val="24"/>
          <w:szCs w:val="24"/>
        </w:rPr>
      </w:pPr>
    </w:p>
    <w:p w:rsidR="00B82D3A" w:rsidRPr="0008230D" w:rsidRDefault="00B82D3A" w:rsidP="00B82D3A">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На данном направлении мероприятий не проводилось</w:t>
      </w:r>
    </w:p>
    <w:p w:rsidR="00B82D3A" w:rsidRPr="0008230D" w:rsidRDefault="00B82D3A" w:rsidP="00B82D3A">
      <w:pPr>
        <w:spacing w:after="0"/>
        <w:ind w:firstLine="708"/>
        <w:jc w:val="both"/>
        <w:rPr>
          <w:rFonts w:ascii="Times New Roman" w:eastAsia="Times New Roman" w:hAnsi="Times New Roman"/>
          <w:b/>
          <w:sz w:val="24"/>
          <w:szCs w:val="24"/>
        </w:rPr>
      </w:pPr>
    </w:p>
    <w:p w:rsidR="00B82D3A" w:rsidRPr="0008230D" w:rsidRDefault="00B82D3A" w:rsidP="00B82D3A">
      <w:pPr>
        <w:spacing w:after="0"/>
        <w:ind w:firstLine="708"/>
        <w:jc w:val="both"/>
        <w:rPr>
          <w:rFonts w:ascii="Times New Roman" w:eastAsia="Times New Roman" w:hAnsi="Times New Roman"/>
          <w:b/>
          <w:sz w:val="24"/>
          <w:szCs w:val="24"/>
        </w:rPr>
      </w:pPr>
      <w:r w:rsidRPr="0008230D">
        <w:rPr>
          <w:rFonts w:ascii="Times New Roman" w:eastAsia="Times New Roman" w:hAnsi="Times New Roman"/>
          <w:b/>
          <w:sz w:val="24"/>
          <w:szCs w:val="24"/>
        </w:rPr>
        <w:t>•</w:t>
      </w:r>
      <w:r w:rsidRPr="0008230D">
        <w:rPr>
          <w:rFonts w:ascii="Times New Roman" w:eastAsia="Times New Roman" w:hAnsi="Times New Roman"/>
          <w:b/>
          <w:sz w:val="24"/>
          <w:szCs w:val="24"/>
        </w:rPr>
        <w:tab/>
        <w:t>организация ритуальных услуг и содержание мест захоронения;</w:t>
      </w:r>
    </w:p>
    <w:p w:rsidR="00B82D3A" w:rsidRPr="0008230D" w:rsidRDefault="00B82D3A" w:rsidP="00B82D3A">
      <w:pPr>
        <w:spacing w:after="0"/>
        <w:jc w:val="both"/>
        <w:rPr>
          <w:rFonts w:ascii="Times New Roman" w:eastAsia="Times New Roman" w:hAnsi="Times New Roman"/>
          <w:sz w:val="24"/>
          <w:szCs w:val="24"/>
        </w:rPr>
      </w:pPr>
    </w:p>
    <w:p w:rsidR="00B82D3A" w:rsidRPr="0008230D" w:rsidRDefault="00B82D3A" w:rsidP="00B82D3A">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МП ЗР</w:t>
      </w:r>
      <w:r w:rsidRPr="0008230D">
        <w:rPr>
          <w:rFonts w:ascii="Times New Roman" w:eastAsia="Times New Roman" w:hAnsi="Times New Roman"/>
          <w:sz w:val="24"/>
          <w:szCs w:val="24"/>
        </w:rPr>
        <w:t xml:space="preserve"> «</w:t>
      </w:r>
      <w:r>
        <w:rPr>
          <w:rFonts w:ascii="Times New Roman" w:eastAsia="Times New Roman" w:hAnsi="Times New Roman"/>
          <w:sz w:val="24"/>
          <w:szCs w:val="24"/>
        </w:rPr>
        <w:t>Севержилкомсервис»</w:t>
      </w:r>
      <w:r w:rsidRPr="0008230D">
        <w:rPr>
          <w:rFonts w:ascii="Times New Roman" w:eastAsia="Times New Roman" w:hAnsi="Times New Roman"/>
          <w:sz w:val="24"/>
          <w:szCs w:val="24"/>
        </w:rPr>
        <w:t>» наделен статусом специализированной организации по выполнению ритуальных услуг на территории муниципального образования.</w:t>
      </w:r>
    </w:p>
    <w:p w:rsidR="00B82D3A" w:rsidRPr="0008230D" w:rsidRDefault="00B82D3A" w:rsidP="00B82D3A">
      <w:pPr>
        <w:spacing w:after="0"/>
        <w:ind w:firstLine="708"/>
        <w:jc w:val="both"/>
        <w:rPr>
          <w:rFonts w:ascii="Times New Roman" w:eastAsia="Times New Roman" w:hAnsi="Times New Roman"/>
          <w:sz w:val="24"/>
          <w:szCs w:val="24"/>
        </w:rPr>
      </w:pPr>
    </w:p>
    <w:p w:rsidR="00B82D3A" w:rsidRPr="0008230D" w:rsidRDefault="00B82D3A" w:rsidP="00B82D3A">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2D3A" w:rsidRPr="0008230D" w:rsidRDefault="00B82D3A" w:rsidP="00B82D3A">
      <w:pPr>
        <w:spacing w:after="0"/>
        <w:ind w:left="360"/>
        <w:jc w:val="both"/>
        <w:rPr>
          <w:rFonts w:ascii="Times New Roman" w:eastAsia="Times New Roman" w:hAnsi="Times New Roman"/>
          <w:b/>
          <w:sz w:val="24"/>
          <w:szCs w:val="24"/>
        </w:rPr>
      </w:pPr>
    </w:p>
    <w:p w:rsidR="00B82D3A" w:rsidRPr="0008230D" w:rsidRDefault="00B82D3A" w:rsidP="00B82D3A">
      <w:pPr>
        <w:spacing w:after="0"/>
        <w:ind w:firstLine="360"/>
        <w:jc w:val="both"/>
        <w:rPr>
          <w:rFonts w:ascii="Times New Roman" w:eastAsia="Times New Roman" w:hAnsi="Times New Roman"/>
          <w:sz w:val="24"/>
          <w:szCs w:val="24"/>
        </w:rPr>
      </w:pPr>
      <w:r>
        <w:rPr>
          <w:rFonts w:ascii="Times New Roman" w:eastAsia="Times New Roman" w:hAnsi="Times New Roman"/>
          <w:sz w:val="24"/>
          <w:szCs w:val="24"/>
        </w:rPr>
        <w:t>Ведется работа по созданию добровольной народной дружины в деревне Андег.</w:t>
      </w:r>
    </w:p>
    <w:p w:rsidR="00B82D3A" w:rsidRPr="0008230D" w:rsidRDefault="00B82D3A" w:rsidP="00B82D3A">
      <w:pPr>
        <w:spacing w:after="0"/>
        <w:jc w:val="both"/>
        <w:rPr>
          <w:rFonts w:ascii="Times New Roman" w:eastAsia="Times New Roman" w:hAnsi="Times New Roman"/>
          <w:b/>
          <w:sz w:val="24"/>
          <w:szCs w:val="24"/>
        </w:rPr>
      </w:pPr>
    </w:p>
    <w:p w:rsidR="00B82D3A" w:rsidRPr="0008230D" w:rsidRDefault="00B82D3A" w:rsidP="00B82D3A">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организация и осуществление мероприятий по работе с детьми и молодежью в поселении;</w:t>
      </w:r>
    </w:p>
    <w:p w:rsidR="00B82D3A" w:rsidRPr="0008230D" w:rsidRDefault="00B82D3A" w:rsidP="00B82D3A">
      <w:pPr>
        <w:spacing w:after="0"/>
        <w:ind w:left="360"/>
        <w:jc w:val="both"/>
        <w:rPr>
          <w:rFonts w:ascii="Times New Roman" w:eastAsia="Times New Roman" w:hAnsi="Times New Roman"/>
          <w:b/>
          <w:sz w:val="24"/>
          <w:szCs w:val="24"/>
        </w:rPr>
      </w:pPr>
    </w:p>
    <w:p w:rsidR="00B82D3A" w:rsidRPr="0008230D" w:rsidRDefault="00B82D3A" w:rsidP="00B82D3A">
      <w:pPr>
        <w:spacing w:after="0"/>
        <w:ind w:firstLine="36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рамках исполнения полномочия в летний период времени совместно с Центром занятости была организована работа по временному трудоустройству молодежи, было трудоустроено </w:t>
      </w:r>
      <w:r>
        <w:rPr>
          <w:rFonts w:ascii="Times New Roman" w:eastAsia="Times New Roman" w:hAnsi="Times New Roman"/>
          <w:sz w:val="24"/>
          <w:szCs w:val="24"/>
        </w:rPr>
        <w:t>7</w:t>
      </w:r>
      <w:r w:rsidRPr="0008230D">
        <w:rPr>
          <w:rFonts w:ascii="Times New Roman" w:eastAsia="Times New Roman" w:hAnsi="Times New Roman"/>
          <w:sz w:val="24"/>
          <w:szCs w:val="24"/>
        </w:rPr>
        <w:t xml:space="preserve"> школьников. </w:t>
      </w:r>
    </w:p>
    <w:p w:rsidR="00B82D3A" w:rsidRPr="0008230D" w:rsidRDefault="00B82D3A" w:rsidP="00B82D3A">
      <w:pPr>
        <w:spacing w:after="0"/>
        <w:ind w:firstLine="708"/>
        <w:jc w:val="both"/>
        <w:rPr>
          <w:rFonts w:ascii="Times New Roman" w:eastAsia="Times New Roman" w:hAnsi="Times New Roman"/>
          <w:sz w:val="24"/>
          <w:szCs w:val="24"/>
        </w:rPr>
      </w:pPr>
    </w:p>
    <w:p w:rsidR="00B82D3A" w:rsidRPr="0008230D" w:rsidRDefault="00B82D3A" w:rsidP="00B82D3A">
      <w:pPr>
        <w:numPr>
          <w:ilvl w:val="0"/>
          <w:numId w:val="2"/>
        </w:numPr>
        <w:spacing w:after="0" w:line="240" w:lineRule="auto"/>
        <w:jc w:val="both"/>
        <w:rPr>
          <w:rFonts w:ascii="Times New Roman" w:eastAsia="Times New Roman" w:hAnsi="Times New Roman"/>
          <w:b/>
          <w:sz w:val="24"/>
          <w:szCs w:val="24"/>
        </w:rPr>
      </w:pPr>
      <w:r w:rsidRPr="0008230D">
        <w:rPr>
          <w:rFonts w:ascii="Times New Roman" w:eastAsia="Times New Roman" w:hAnsi="Times New Roman"/>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2D3A" w:rsidRPr="0008230D" w:rsidRDefault="00B82D3A" w:rsidP="00B82D3A">
      <w:pPr>
        <w:spacing w:after="0"/>
        <w:ind w:left="360"/>
        <w:jc w:val="both"/>
        <w:rPr>
          <w:rFonts w:ascii="Times New Roman" w:eastAsia="Times New Roman" w:hAnsi="Times New Roman"/>
          <w:b/>
          <w:sz w:val="24"/>
          <w:szCs w:val="24"/>
        </w:rPr>
      </w:pPr>
    </w:p>
    <w:p w:rsidR="00B82D3A" w:rsidRPr="0008230D" w:rsidRDefault="00B82D3A" w:rsidP="00B82D3A">
      <w:pPr>
        <w:spacing w:after="0"/>
        <w:ind w:firstLine="360"/>
        <w:jc w:val="both"/>
        <w:rPr>
          <w:rFonts w:ascii="Times New Roman" w:eastAsia="Times New Roman" w:hAnsi="Times New Roman"/>
          <w:b/>
          <w:sz w:val="24"/>
          <w:szCs w:val="24"/>
        </w:rPr>
      </w:pPr>
      <w:r w:rsidRPr="0008230D">
        <w:rPr>
          <w:rFonts w:ascii="Times New Roman" w:eastAsia="Times New Roman" w:hAnsi="Times New Roman"/>
          <w:sz w:val="24"/>
          <w:szCs w:val="24"/>
        </w:rPr>
        <w:t xml:space="preserve">В течение 2017 года по заявлениям собственников были подготовлены документы по присвоению адресов </w:t>
      </w:r>
      <w:r>
        <w:rPr>
          <w:rFonts w:ascii="Times New Roman" w:eastAsia="Times New Roman" w:hAnsi="Times New Roman"/>
          <w:sz w:val="24"/>
          <w:szCs w:val="24"/>
        </w:rPr>
        <w:t>1</w:t>
      </w:r>
      <w:r w:rsidRPr="0008230D">
        <w:rPr>
          <w:rFonts w:ascii="Times New Roman" w:eastAsia="Times New Roman" w:hAnsi="Times New Roman"/>
          <w:sz w:val="24"/>
          <w:szCs w:val="24"/>
        </w:rPr>
        <w:t xml:space="preserve"> объект</w:t>
      </w:r>
      <w:r>
        <w:rPr>
          <w:rFonts w:ascii="Times New Roman" w:eastAsia="Times New Roman" w:hAnsi="Times New Roman"/>
          <w:sz w:val="24"/>
          <w:szCs w:val="24"/>
        </w:rPr>
        <w:t>у, информация размещена в государственном адресном реестре</w:t>
      </w:r>
      <w:r w:rsidRPr="0008230D">
        <w:rPr>
          <w:rFonts w:ascii="Times New Roman" w:eastAsia="Times New Roman" w:hAnsi="Times New Roman"/>
          <w:sz w:val="24"/>
          <w:szCs w:val="24"/>
        </w:rPr>
        <w:t>.</w:t>
      </w:r>
    </w:p>
    <w:p w:rsidR="00B82D3A" w:rsidRPr="0008230D" w:rsidRDefault="00B82D3A" w:rsidP="00B82D3A">
      <w:pPr>
        <w:spacing w:after="0"/>
        <w:ind w:firstLine="708"/>
        <w:jc w:val="both"/>
        <w:rPr>
          <w:rFonts w:ascii="Times New Roman" w:eastAsia="Times New Roman" w:hAnsi="Times New Roman"/>
          <w:b/>
          <w:sz w:val="24"/>
          <w:szCs w:val="24"/>
        </w:rPr>
      </w:pPr>
    </w:p>
    <w:p w:rsidR="00B82D3A" w:rsidRPr="0008230D" w:rsidRDefault="00B82D3A" w:rsidP="00B82D3A">
      <w:pPr>
        <w:pStyle w:val="a6"/>
        <w:numPr>
          <w:ilvl w:val="0"/>
          <w:numId w:val="2"/>
        </w:numPr>
        <w:spacing w:after="0" w:line="240" w:lineRule="auto"/>
        <w:jc w:val="both"/>
        <w:rPr>
          <w:rFonts w:ascii="Times New Roman" w:hAnsi="Times New Roman"/>
          <w:b/>
          <w:bCs/>
          <w:sz w:val="24"/>
          <w:szCs w:val="24"/>
        </w:rPr>
      </w:pPr>
      <w:r w:rsidRPr="0008230D">
        <w:rPr>
          <w:rFonts w:ascii="Times New Roman" w:hAnsi="Times New Roman"/>
          <w:b/>
          <w:bCs/>
          <w:sz w:val="24"/>
          <w:szCs w:val="24"/>
        </w:rPr>
        <w:t xml:space="preserve"> утверждение правил благоустройства территории поселения, </w:t>
      </w:r>
      <w:proofErr w:type="gramStart"/>
      <w:r w:rsidRPr="0008230D">
        <w:rPr>
          <w:rFonts w:ascii="Times New Roman" w:hAnsi="Times New Roman"/>
          <w:b/>
          <w:bCs/>
          <w:sz w:val="24"/>
          <w:szCs w:val="24"/>
        </w:rPr>
        <w:t>устанавливающих</w:t>
      </w:r>
      <w:proofErr w:type="gramEnd"/>
      <w:r w:rsidRPr="0008230D">
        <w:rPr>
          <w:rFonts w:ascii="Times New Roman" w:hAnsi="Times New Roman"/>
          <w:b/>
          <w:bCs/>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82D3A" w:rsidRPr="0008230D" w:rsidRDefault="00B82D3A" w:rsidP="00B82D3A">
      <w:pPr>
        <w:spacing w:after="0"/>
        <w:jc w:val="both"/>
        <w:rPr>
          <w:rFonts w:ascii="Times New Roman" w:eastAsia="Times New Roman" w:hAnsi="Times New Roman"/>
          <w:b/>
          <w:sz w:val="24"/>
          <w:szCs w:val="24"/>
        </w:rPr>
      </w:pPr>
    </w:p>
    <w:p w:rsidR="00B82D3A" w:rsidRPr="0008230D" w:rsidRDefault="00B82D3A" w:rsidP="00B82D3A">
      <w:pPr>
        <w:spacing w:after="0"/>
        <w:ind w:firstLine="360"/>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рамках принятых Правил благоустройства населенных пунктов в </w:t>
      </w:r>
      <w:r>
        <w:rPr>
          <w:rFonts w:ascii="Times New Roman" w:eastAsia="Times New Roman" w:hAnsi="Times New Roman"/>
          <w:sz w:val="24"/>
          <w:szCs w:val="24"/>
        </w:rPr>
        <w:t>д</w:t>
      </w:r>
      <w:r w:rsidRPr="0008230D">
        <w:rPr>
          <w:rFonts w:ascii="Times New Roman" w:eastAsia="Times New Roman" w:hAnsi="Times New Roman"/>
          <w:sz w:val="24"/>
          <w:szCs w:val="24"/>
        </w:rPr>
        <w:t xml:space="preserve">. </w:t>
      </w:r>
      <w:r>
        <w:rPr>
          <w:rFonts w:ascii="Times New Roman" w:eastAsia="Times New Roman" w:hAnsi="Times New Roman"/>
          <w:sz w:val="24"/>
          <w:szCs w:val="24"/>
        </w:rPr>
        <w:t>Андег</w:t>
      </w:r>
      <w:r w:rsidRPr="0008230D">
        <w:rPr>
          <w:rFonts w:ascii="Times New Roman" w:eastAsia="Times New Roman" w:hAnsi="Times New Roman"/>
          <w:sz w:val="24"/>
          <w:szCs w:val="24"/>
        </w:rPr>
        <w:t xml:space="preserve">    проводились работы по плановой замене и</w:t>
      </w:r>
      <w:r>
        <w:rPr>
          <w:rFonts w:ascii="Times New Roman" w:eastAsia="Times New Roman" w:hAnsi="Times New Roman"/>
          <w:sz w:val="24"/>
          <w:szCs w:val="24"/>
        </w:rPr>
        <w:t xml:space="preserve"> монтажу уличных светильников. Полностью отремонтирован пешеходный переход через протоку.</w:t>
      </w:r>
    </w:p>
    <w:p w:rsidR="00B82D3A" w:rsidRPr="0008230D" w:rsidRDefault="00B82D3A" w:rsidP="00B82D3A">
      <w:pPr>
        <w:spacing w:after="0"/>
        <w:ind w:firstLine="142"/>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В рамках грантов были выполнены работы по </w:t>
      </w:r>
      <w:r>
        <w:rPr>
          <w:rFonts w:ascii="Times New Roman" w:eastAsia="Times New Roman" w:hAnsi="Times New Roman"/>
          <w:sz w:val="24"/>
          <w:szCs w:val="24"/>
        </w:rPr>
        <w:t>ремонту части</w:t>
      </w:r>
      <w:r w:rsidRPr="0008230D">
        <w:rPr>
          <w:rFonts w:ascii="Times New Roman" w:eastAsia="Times New Roman" w:hAnsi="Times New Roman"/>
          <w:sz w:val="24"/>
          <w:szCs w:val="24"/>
        </w:rPr>
        <w:t xml:space="preserve"> тротуаров и </w:t>
      </w:r>
      <w:r>
        <w:rPr>
          <w:rFonts w:ascii="Times New Roman" w:eastAsia="Times New Roman" w:hAnsi="Times New Roman"/>
          <w:sz w:val="24"/>
          <w:szCs w:val="24"/>
        </w:rPr>
        <w:t>изготовление новых ограждений вокруг жилых домов одиноких пенсионеров.</w:t>
      </w:r>
    </w:p>
    <w:p w:rsidR="00B82D3A" w:rsidRPr="0008230D" w:rsidRDefault="00B82D3A" w:rsidP="00B82D3A">
      <w:pPr>
        <w:spacing w:after="0"/>
        <w:ind w:firstLine="142"/>
        <w:jc w:val="both"/>
        <w:rPr>
          <w:rFonts w:ascii="Times New Roman" w:eastAsia="Times New Roman" w:hAnsi="Times New Roman"/>
          <w:sz w:val="24"/>
          <w:szCs w:val="24"/>
        </w:rPr>
      </w:pPr>
      <w:r w:rsidRPr="0008230D">
        <w:rPr>
          <w:rFonts w:ascii="Times New Roman" w:eastAsia="Times New Roman" w:hAnsi="Times New Roman"/>
          <w:sz w:val="24"/>
          <w:szCs w:val="24"/>
        </w:rPr>
        <w:t xml:space="preserve"> </w:t>
      </w:r>
    </w:p>
    <w:p w:rsidR="00B82D3A" w:rsidRPr="0008230D" w:rsidRDefault="00B82D3A" w:rsidP="00B82D3A">
      <w:pPr>
        <w:autoSpaceDE w:val="0"/>
        <w:autoSpaceDN w:val="0"/>
        <w:adjustRightInd w:val="0"/>
        <w:spacing w:after="0" w:line="252" w:lineRule="auto"/>
        <w:ind w:firstLine="567"/>
        <w:jc w:val="both"/>
        <w:outlineLvl w:val="1"/>
        <w:rPr>
          <w:rFonts w:ascii="Times New Roman" w:hAnsi="Times New Roman"/>
          <w:b/>
          <w:bCs/>
          <w:sz w:val="24"/>
          <w:szCs w:val="24"/>
        </w:rPr>
      </w:pPr>
      <w:proofErr w:type="gramStart"/>
      <w:r w:rsidRPr="0008230D">
        <w:rPr>
          <w:rFonts w:ascii="Times New Roman" w:hAnsi="Times New Roman"/>
          <w:b/>
          <w:bCs/>
          <w:sz w:val="24"/>
          <w:szCs w:val="24"/>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функционирование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том</w:t>
      </w:r>
      <w:proofErr w:type="gramEnd"/>
      <w:r w:rsidRPr="0008230D">
        <w:rPr>
          <w:rFonts w:ascii="Times New Roman" w:hAnsi="Times New Roman"/>
          <w:b/>
          <w:bCs/>
          <w:sz w:val="24"/>
          <w:szCs w:val="24"/>
        </w:rPr>
        <w:t xml:space="preserve"> </w:t>
      </w:r>
      <w:proofErr w:type="gramStart"/>
      <w:r w:rsidRPr="0008230D">
        <w:rPr>
          <w:rFonts w:ascii="Times New Roman" w:hAnsi="Times New Roman"/>
          <w:b/>
          <w:bCs/>
          <w:sz w:val="24"/>
          <w:szCs w:val="24"/>
        </w:rPr>
        <w:t>числе на ремонт и содержание автомобильных дорог общего пользования местного значения.</w:t>
      </w:r>
      <w:proofErr w:type="gramEnd"/>
    </w:p>
    <w:p w:rsidR="00B82D3A" w:rsidRPr="0008230D" w:rsidRDefault="00B82D3A" w:rsidP="00B82D3A">
      <w:pPr>
        <w:autoSpaceDE w:val="0"/>
        <w:autoSpaceDN w:val="0"/>
        <w:adjustRightInd w:val="0"/>
        <w:spacing w:after="0" w:line="252" w:lineRule="auto"/>
        <w:ind w:firstLine="567"/>
        <w:jc w:val="both"/>
        <w:outlineLvl w:val="1"/>
        <w:rPr>
          <w:rFonts w:ascii="Times New Roman" w:hAnsi="Times New Roman"/>
          <w:bCs/>
          <w:sz w:val="24"/>
          <w:szCs w:val="24"/>
        </w:rPr>
      </w:pPr>
      <w:proofErr w:type="spellStart"/>
      <w:r>
        <w:rPr>
          <w:rFonts w:ascii="Times New Roman" w:hAnsi="Times New Roman"/>
          <w:bCs/>
          <w:sz w:val="24"/>
          <w:szCs w:val="24"/>
        </w:rPr>
        <w:t>Внутрипоселковые</w:t>
      </w:r>
      <w:proofErr w:type="spellEnd"/>
      <w:r>
        <w:rPr>
          <w:rFonts w:ascii="Times New Roman" w:hAnsi="Times New Roman"/>
          <w:bCs/>
          <w:sz w:val="24"/>
          <w:szCs w:val="24"/>
        </w:rPr>
        <w:t xml:space="preserve"> дороги в д. Андег находятся в стадии оформления. Зимой дороги очищаются от снега.</w:t>
      </w:r>
    </w:p>
    <w:p w:rsidR="00B82D3A" w:rsidRPr="0008230D" w:rsidRDefault="00B82D3A" w:rsidP="00B82D3A">
      <w:pPr>
        <w:spacing w:after="0"/>
        <w:ind w:left="708" w:hanging="566"/>
        <w:jc w:val="both"/>
        <w:rPr>
          <w:rFonts w:ascii="Times New Roman" w:eastAsia="Times New Roman" w:hAnsi="Times New Roman"/>
          <w:b/>
          <w:sz w:val="24"/>
          <w:szCs w:val="24"/>
        </w:rPr>
      </w:pPr>
    </w:p>
    <w:p w:rsidR="00B82D3A" w:rsidRPr="0008230D" w:rsidRDefault="00B82D3A" w:rsidP="00B82D3A">
      <w:pPr>
        <w:spacing w:after="0"/>
        <w:ind w:left="708" w:hanging="566"/>
        <w:jc w:val="both"/>
        <w:rPr>
          <w:rFonts w:ascii="Times New Roman" w:eastAsia="Times New Roman" w:hAnsi="Times New Roman"/>
          <w:sz w:val="24"/>
          <w:szCs w:val="24"/>
        </w:rPr>
      </w:pPr>
      <w:proofErr w:type="gramStart"/>
      <w:r w:rsidRPr="0008230D">
        <w:rPr>
          <w:rFonts w:ascii="Times New Roman" w:eastAsia="Times New Roman" w:hAnsi="Times New Roman"/>
          <w:b/>
          <w:sz w:val="24"/>
          <w:szCs w:val="24"/>
        </w:rPr>
        <w:lastRenderedPageBreak/>
        <w:t xml:space="preserve">Для информации: </w:t>
      </w:r>
      <w:r w:rsidRPr="0008230D">
        <w:rPr>
          <w:rFonts w:ascii="Times New Roman" w:eastAsia="Times New Roman" w:hAnsi="Times New Roman"/>
          <w:sz w:val="24"/>
          <w:szCs w:val="24"/>
        </w:rPr>
        <w:t>в 2017 году выпо</w:t>
      </w:r>
      <w:r>
        <w:rPr>
          <w:rFonts w:ascii="Times New Roman" w:eastAsia="Times New Roman" w:hAnsi="Times New Roman"/>
          <w:sz w:val="24"/>
          <w:szCs w:val="24"/>
        </w:rPr>
        <w:t>лнены 21 нотариальных действий, выдано 558 различных справок, 1 пенсионер воспользовался компенсацией по капитальному ремонту жилого помещения.</w:t>
      </w:r>
      <w:r w:rsidRPr="0008230D">
        <w:rPr>
          <w:rFonts w:ascii="Times New Roman" w:eastAsia="Times New Roman" w:hAnsi="Times New Roman"/>
          <w:sz w:val="24"/>
          <w:szCs w:val="24"/>
        </w:rPr>
        <w:t xml:space="preserve">  </w:t>
      </w:r>
      <w:proofErr w:type="gramEnd"/>
    </w:p>
    <w:p w:rsidR="00B82D3A" w:rsidRPr="00726243" w:rsidRDefault="00B82D3A" w:rsidP="00B82D3A">
      <w:pPr>
        <w:spacing w:after="0"/>
        <w:rPr>
          <w:rFonts w:ascii="Times New Roman" w:eastAsia="Times New Roman" w:hAnsi="Times New Roman"/>
          <w:sz w:val="26"/>
          <w:szCs w:val="26"/>
        </w:rPr>
      </w:pPr>
    </w:p>
    <w:p w:rsidR="00B82D3A" w:rsidRDefault="00B82D3A" w:rsidP="00B82D3A">
      <w:pPr>
        <w:spacing w:before="120" w:after="0"/>
        <w:jc w:val="both"/>
        <w:rPr>
          <w:rFonts w:ascii="Times New Roman" w:eastAsia="Times New Roman" w:hAnsi="Times New Roman"/>
          <w:sz w:val="24"/>
        </w:rPr>
      </w:pPr>
    </w:p>
    <w:p w:rsidR="00726243" w:rsidRPr="002C2AF8" w:rsidRDefault="00726243" w:rsidP="00B82D3A">
      <w:pPr>
        <w:widowControl w:val="0"/>
        <w:autoSpaceDE w:val="0"/>
        <w:autoSpaceDN w:val="0"/>
        <w:spacing w:after="0" w:line="240" w:lineRule="auto"/>
        <w:outlineLvl w:val="0"/>
        <w:rPr>
          <w:rFonts w:ascii="Times New Roman" w:eastAsia="Times New Roman" w:hAnsi="Times New Roman"/>
          <w:sz w:val="24"/>
          <w:szCs w:val="24"/>
          <w:lang w:eastAsia="ru-RU"/>
        </w:rPr>
      </w:pPr>
    </w:p>
    <w:sectPr w:rsidR="00726243" w:rsidRPr="002C2AF8" w:rsidSect="00D6579E">
      <w:pgSz w:w="11906" w:h="16838"/>
      <w:pgMar w:top="851" w:right="850" w:bottom="993"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964014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A7EEC8A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FF4CC8C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9D08E70A"/>
    <w:lvl w:ilvl="0">
      <w:start w:val="1"/>
      <w:numFmt w:val="bullet"/>
      <w:lvlText w:val=""/>
      <w:lvlJc w:val="left"/>
      <w:pPr>
        <w:tabs>
          <w:tab w:val="num" w:pos="360"/>
        </w:tabs>
        <w:ind w:left="360" w:hanging="360"/>
      </w:pPr>
      <w:rPr>
        <w:rFonts w:ascii="Symbol" w:hAnsi="Symbol" w:hint="default"/>
      </w:rPr>
    </w:lvl>
  </w:abstractNum>
  <w:abstractNum w:abstractNumId="4">
    <w:nsid w:val="06CF66EA"/>
    <w:multiLevelType w:val="hybridMultilevel"/>
    <w:tmpl w:val="368E7090"/>
    <w:lvl w:ilvl="0" w:tplc="04190001">
      <w:start w:val="201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FFC785F"/>
    <w:multiLevelType w:val="hybridMultilevel"/>
    <w:tmpl w:val="714853BA"/>
    <w:lvl w:ilvl="0" w:tplc="85FA40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C2CD367"/>
    <w:multiLevelType w:val="multilevel"/>
    <w:tmpl w:val="0281C64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3320A8"/>
    <w:rsid w:val="001A6553"/>
    <w:rsid w:val="001C23A9"/>
    <w:rsid w:val="0029026C"/>
    <w:rsid w:val="002D3E8A"/>
    <w:rsid w:val="003320A8"/>
    <w:rsid w:val="00337EBA"/>
    <w:rsid w:val="0037611C"/>
    <w:rsid w:val="00454269"/>
    <w:rsid w:val="004C0BC3"/>
    <w:rsid w:val="005974CF"/>
    <w:rsid w:val="0061261F"/>
    <w:rsid w:val="0066664C"/>
    <w:rsid w:val="00726243"/>
    <w:rsid w:val="007A5392"/>
    <w:rsid w:val="007B1929"/>
    <w:rsid w:val="00866AE1"/>
    <w:rsid w:val="008900F1"/>
    <w:rsid w:val="008C3167"/>
    <w:rsid w:val="00A04D18"/>
    <w:rsid w:val="00A64CA1"/>
    <w:rsid w:val="00B82D3A"/>
    <w:rsid w:val="00C13598"/>
    <w:rsid w:val="00C41E69"/>
    <w:rsid w:val="00C46FAC"/>
    <w:rsid w:val="00D6579E"/>
    <w:rsid w:val="00DD76CB"/>
    <w:rsid w:val="00FB5D81"/>
    <w:rsid w:val="00FB6BC2"/>
    <w:rsid w:val="00FB7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18"/>
    <w:rPr>
      <w:rFonts w:ascii="Calibri" w:eastAsia="Calibri" w:hAnsi="Calibri" w:cs="Times New Roman"/>
    </w:rPr>
  </w:style>
  <w:style w:type="paragraph" w:styleId="1">
    <w:name w:val="heading 1"/>
    <w:basedOn w:val="a"/>
    <w:next w:val="a"/>
    <w:link w:val="10"/>
    <w:uiPriority w:val="9"/>
    <w:qFormat/>
    <w:rsid w:val="00DD76C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243"/>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5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79E"/>
    <w:rPr>
      <w:rFonts w:ascii="Tahoma" w:eastAsia="Calibri" w:hAnsi="Tahoma" w:cs="Tahoma"/>
      <w:sz w:val="16"/>
      <w:szCs w:val="16"/>
    </w:rPr>
  </w:style>
  <w:style w:type="character" w:customStyle="1" w:styleId="10">
    <w:name w:val="Заголовок 1 Знак"/>
    <w:basedOn w:val="a0"/>
    <w:link w:val="1"/>
    <w:uiPriority w:val="9"/>
    <w:rsid w:val="00DD76CB"/>
    <w:rPr>
      <w:rFonts w:asciiTheme="majorHAnsi" w:eastAsiaTheme="majorEastAsia" w:hAnsiTheme="majorHAnsi" w:cstheme="majorBidi"/>
      <w:b/>
      <w:bCs/>
      <w:color w:val="365F91" w:themeColor="accent1" w:themeShade="BF"/>
      <w:sz w:val="28"/>
      <w:szCs w:val="28"/>
      <w:lang w:eastAsia="ru-RU"/>
    </w:rPr>
  </w:style>
  <w:style w:type="character" w:customStyle="1" w:styleId="LineNumber">
    <w:name w:val="Line Number"/>
    <w:basedOn w:val="a0"/>
    <w:rsid w:val="00B82D3A"/>
    <w:rPr>
      <w:sz w:val="22"/>
    </w:rPr>
  </w:style>
  <w:style w:type="character" w:customStyle="1" w:styleId="11">
    <w:name w:val="Гиперссылка1"/>
    <w:rsid w:val="00B82D3A"/>
    <w:rPr>
      <w:color w:val="0000FF"/>
      <w:u w:val="single"/>
    </w:rPr>
  </w:style>
  <w:style w:type="table" w:customStyle="1" w:styleId="12">
    <w:name w:val="Обычная таблица1"/>
    <w:rsid w:val="00B82D3A"/>
    <w:pPr>
      <w:spacing w:after="0" w:line="240" w:lineRule="auto"/>
    </w:pPr>
    <w:rPr>
      <w:rFonts w:ascii="Calibri" w:eastAsia="Calibri" w:hAnsi="Calibri" w:cs="Calibri"/>
      <w:szCs w:val="20"/>
      <w:lang w:eastAsia="ru-RU"/>
    </w:rPr>
    <w:tblPr>
      <w:tblCellMar>
        <w:top w:w="0" w:type="dxa"/>
        <w:left w:w="108" w:type="dxa"/>
        <w:bottom w:w="0" w:type="dxa"/>
        <w:right w:w="108" w:type="dxa"/>
      </w:tblCellMar>
    </w:tblPr>
  </w:style>
  <w:style w:type="table" w:customStyle="1" w:styleId="110">
    <w:name w:val="Простая таблица 11"/>
    <w:basedOn w:val="12"/>
    <w:rsid w:val="00B82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rsid w:val="00B82D3A"/>
    <w:rPr>
      <w:color w:val="0000FF"/>
      <w:u w:val="single"/>
    </w:rPr>
  </w:style>
  <w:style w:type="paragraph" w:styleId="a6">
    <w:name w:val="List Paragraph"/>
    <w:basedOn w:val="a"/>
    <w:uiPriority w:val="34"/>
    <w:qFormat/>
    <w:rsid w:val="00B82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D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243"/>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5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79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1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3FD94B4F5EDCD74AFDB2F508411F3B73F7A414AA706A60E9F912D7BD86E5E1E5C6D7AAF9BaCh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A2D8BA51492D7C5B5AD8A73921EBC116F8D0664A06DCFA56E4638C7CBCFA1984268662R3p9P"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5855</Words>
  <Characters>33377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3</cp:revision>
  <cp:lastPrinted>2017-03-15T13:22:00Z</cp:lastPrinted>
  <dcterms:created xsi:type="dcterms:W3CDTF">2018-02-28T11:29:00Z</dcterms:created>
  <dcterms:modified xsi:type="dcterms:W3CDTF">2018-03-01T11:20:00Z</dcterms:modified>
</cp:coreProperties>
</file>